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Приложение 1</w:t>
      </w:r>
    </w:p>
    <w:p w:rsidR="00000000" w:rsidDel="00000000" w:rsidP="00000000" w:rsidRDefault="00000000" w:rsidRPr="00000000" w14:paraId="00000002">
      <w:pPr>
        <w:jc w:val="right"/>
        <w:rPr>
          <w:sz w:val="24"/>
          <w:szCs w:val="24"/>
        </w:rPr>
      </w:pPr>
      <w:bookmarkStart w:colFirst="0" w:colLast="0" w:name="_gjdgxs" w:id="0"/>
      <w:bookmarkEnd w:id="0"/>
      <w:r w:rsidDel="00000000" w:rsidR="00000000" w:rsidRPr="00000000">
        <w:rPr>
          <w:sz w:val="24"/>
          <w:szCs w:val="24"/>
          <w:rtl w:val="0"/>
        </w:rPr>
        <w:t xml:space="preserve">к Положению о проведении XIII Республиканского фестиваля студенческого творчества </w:t>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«Студенческая весна Республики Татарстан» образовательных организаций высшего образования в 2024 году</w:t>
      </w:r>
    </w:p>
    <w:p w:rsidR="00000000" w:rsidDel="00000000" w:rsidP="00000000" w:rsidRDefault="00000000" w:rsidRPr="00000000" w14:paraId="00000004">
      <w:pPr>
        <w:jc w:val="right"/>
        <w:rPr>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Проект регламента конкурсных направлений</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XIII Республиканского фестиваля студенческого творчества</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«Студенческая весна Республики Татарстан»</w:t>
      </w:r>
    </w:p>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образовательных организаций высшего образования в 2024 году </w:t>
      </w:r>
    </w:p>
    <w:p w:rsidR="00000000" w:rsidDel="00000000" w:rsidP="00000000" w:rsidRDefault="00000000" w:rsidRPr="00000000" w14:paraId="00000009">
      <w:pPr>
        <w:ind w:firstLine="708"/>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Конкурсные направления Фестиваля: </w:t>
      </w:r>
    </w:p>
    <w:p w:rsidR="00000000" w:rsidDel="00000000" w:rsidP="00000000" w:rsidRDefault="00000000" w:rsidRPr="00000000" w14:paraId="0000000B">
      <w:pPr>
        <w:ind w:firstLine="708"/>
        <w:jc w:val="both"/>
        <w:rPr>
          <w:sz w:val="24"/>
          <w:szCs w:val="24"/>
        </w:rPr>
      </w:pPr>
      <w:r w:rsidDel="00000000" w:rsidR="00000000" w:rsidRPr="00000000">
        <w:rPr>
          <w:sz w:val="24"/>
          <w:szCs w:val="24"/>
          <w:rtl w:val="0"/>
        </w:rPr>
        <w:t xml:space="preserve">– «Общая программа вуза»; </w:t>
      </w:r>
    </w:p>
    <w:p w:rsidR="00000000" w:rsidDel="00000000" w:rsidP="00000000" w:rsidRDefault="00000000" w:rsidRPr="00000000" w14:paraId="0000000C">
      <w:pPr>
        <w:ind w:firstLine="708"/>
        <w:jc w:val="both"/>
        <w:rPr>
          <w:sz w:val="24"/>
          <w:szCs w:val="24"/>
        </w:rPr>
      </w:pPr>
      <w:r w:rsidDel="00000000" w:rsidR="00000000" w:rsidRPr="00000000">
        <w:rPr>
          <w:sz w:val="24"/>
          <w:szCs w:val="24"/>
          <w:rtl w:val="0"/>
        </w:rPr>
        <w:t xml:space="preserve">– «Вокальное»; </w:t>
      </w:r>
    </w:p>
    <w:p w:rsidR="00000000" w:rsidDel="00000000" w:rsidP="00000000" w:rsidRDefault="00000000" w:rsidRPr="00000000" w14:paraId="0000000D">
      <w:pPr>
        <w:ind w:firstLine="708"/>
        <w:jc w:val="both"/>
        <w:rPr>
          <w:sz w:val="24"/>
          <w:szCs w:val="24"/>
        </w:rPr>
      </w:pPr>
      <w:r w:rsidDel="00000000" w:rsidR="00000000" w:rsidRPr="00000000">
        <w:rPr>
          <w:sz w:val="24"/>
          <w:szCs w:val="24"/>
          <w:rtl w:val="0"/>
        </w:rPr>
        <w:t xml:space="preserve">– «Инструментальное»; </w:t>
      </w:r>
    </w:p>
    <w:p w:rsidR="00000000" w:rsidDel="00000000" w:rsidP="00000000" w:rsidRDefault="00000000" w:rsidRPr="00000000" w14:paraId="0000000E">
      <w:pPr>
        <w:ind w:firstLine="708"/>
        <w:jc w:val="both"/>
        <w:rPr>
          <w:sz w:val="24"/>
          <w:szCs w:val="24"/>
        </w:rPr>
      </w:pPr>
      <w:r w:rsidDel="00000000" w:rsidR="00000000" w:rsidRPr="00000000">
        <w:rPr>
          <w:sz w:val="24"/>
          <w:szCs w:val="24"/>
          <w:rtl w:val="0"/>
        </w:rPr>
        <w:t xml:space="preserve">– «Танцевальное»; </w:t>
      </w:r>
    </w:p>
    <w:p w:rsidR="00000000" w:rsidDel="00000000" w:rsidP="00000000" w:rsidRDefault="00000000" w:rsidRPr="00000000" w14:paraId="0000000F">
      <w:pPr>
        <w:ind w:firstLine="708"/>
        <w:jc w:val="both"/>
        <w:rPr>
          <w:sz w:val="24"/>
          <w:szCs w:val="24"/>
        </w:rPr>
      </w:pPr>
      <w:r w:rsidDel="00000000" w:rsidR="00000000" w:rsidRPr="00000000">
        <w:rPr>
          <w:sz w:val="24"/>
          <w:szCs w:val="24"/>
          <w:rtl w:val="0"/>
        </w:rPr>
        <w:t xml:space="preserve">– «Театральное»; </w:t>
      </w:r>
    </w:p>
    <w:p w:rsidR="00000000" w:rsidDel="00000000" w:rsidP="00000000" w:rsidRDefault="00000000" w:rsidRPr="00000000" w14:paraId="00000010">
      <w:pPr>
        <w:ind w:firstLine="708"/>
        <w:jc w:val="both"/>
        <w:rPr>
          <w:sz w:val="24"/>
          <w:szCs w:val="24"/>
        </w:rPr>
      </w:pPr>
      <w:r w:rsidDel="00000000" w:rsidR="00000000" w:rsidRPr="00000000">
        <w:rPr>
          <w:sz w:val="24"/>
          <w:szCs w:val="24"/>
          <w:rtl w:val="0"/>
        </w:rPr>
        <w:t xml:space="preserve">– «Оригинальный жанр»; </w:t>
      </w:r>
    </w:p>
    <w:p w:rsidR="00000000" w:rsidDel="00000000" w:rsidP="00000000" w:rsidRDefault="00000000" w:rsidRPr="00000000" w14:paraId="00000011">
      <w:pPr>
        <w:ind w:firstLine="708"/>
        <w:jc w:val="both"/>
        <w:rPr>
          <w:sz w:val="24"/>
          <w:szCs w:val="24"/>
        </w:rPr>
      </w:pPr>
      <w:r w:rsidDel="00000000" w:rsidR="00000000" w:rsidRPr="00000000">
        <w:rPr>
          <w:sz w:val="24"/>
          <w:szCs w:val="24"/>
          <w:rtl w:val="0"/>
        </w:rPr>
        <w:t xml:space="preserve">– «Медиа»;</w:t>
      </w:r>
    </w:p>
    <w:p w:rsidR="00000000" w:rsidDel="00000000" w:rsidP="00000000" w:rsidRDefault="00000000" w:rsidRPr="00000000" w14:paraId="00000012">
      <w:pPr>
        <w:ind w:firstLine="708"/>
        <w:jc w:val="both"/>
        <w:rPr>
          <w:sz w:val="24"/>
          <w:szCs w:val="24"/>
        </w:rPr>
      </w:pPr>
      <w:r w:rsidDel="00000000" w:rsidR="00000000" w:rsidRPr="00000000">
        <w:rPr>
          <w:sz w:val="24"/>
          <w:szCs w:val="24"/>
          <w:rtl w:val="0"/>
        </w:rPr>
        <w:t xml:space="preserve">– «Видео»; </w:t>
      </w:r>
    </w:p>
    <w:p w:rsidR="00000000" w:rsidDel="00000000" w:rsidP="00000000" w:rsidRDefault="00000000" w:rsidRPr="00000000" w14:paraId="00000013">
      <w:pPr>
        <w:ind w:firstLine="708"/>
        <w:jc w:val="both"/>
        <w:rPr>
          <w:sz w:val="24"/>
          <w:szCs w:val="24"/>
        </w:rPr>
      </w:pPr>
      <w:r w:rsidDel="00000000" w:rsidR="00000000" w:rsidRPr="00000000">
        <w:rPr>
          <w:sz w:val="24"/>
          <w:szCs w:val="24"/>
          <w:rtl w:val="0"/>
        </w:rPr>
        <w:t xml:space="preserve">– «Мода». </w:t>
      </w:r>
    </w:p>
    <w:p w:rsidR="00000000" w:rsidDel="00000000" w:rsidP="00000000" w:rsidRDefault="00000000" w:rsidRPr="00000000" w14:paraId="00000014">
      <w:pPr>
        <w:ind w:firstLine="708"/>
        <w:jc w:val="both"/>
        <w:rPr>
          <w:sz w:val="24"/>
          <w:szCs w:val="24"/>
        </w:rPr>
      </w:pPr>
      <w:r w:rsidDel="00000000" w:rsidR="00000000" w:rsidRPr="00000000">
        <w:rPr>
          <w:sz w:val="24"/>
          <w:szCs w:val="24"/>
          <w:rtl w:val="0"/>
        </w:rPr>
        <w:t xml:space="preserve">– «Арт» </w:t>
      </w:r>
    </w:p>
    <w:p w:rsidR="00000000" w:rsidDel="00000000" w:rsidP="00000000" w:rsidRDefault="00000000" w:rsidRPr="00000000" w14:paraId="00000015">
      <w:pPr>
        <w:ind w:firstLine="708"/>
        <w:jc w:val="both"/>
        <w:rPr>
          <w:sz w:val="24"/>
          <w:szCs w:val="24"/>
        </w:rPr>
      </w:pPr>
      <w:r w:rsidDel="00000000" w:rsidR="00000000" w:rsidRPr="00000000">
        <w:rPr>
          <w:sz w:val="24"/>
          <w:szCs w:val="24"/>
          <w:rtl w:val="0"/>
        </w:rPr>
        <w:t xml:space="preserve">Конкурсные номера (работы), за исключением направления «Общая программа вуза», должны быть заявлены в профильной или непрофильной категории: </w:t>
      </w:r>
    </w:p>
    <w:p w:rsidR="00000000" w:rsidDel="00000000" w:rsidP="00000000" w:rsidRDefault="00000000" w:rsidRPr="00000000" w14:paraId="00000016">
      <w:pPr>
        <w:ind w:firstLine="708"/>
        <w:jc w:val="both"/>
        <w:rPr>
          <w:sz w:val="24"/>
          <w:szCs w:val="24"/>
        </w:rPr>
      </w:pPr>
      <w:r w:rsidDel="00000000" w:rsidR="00000000" w:rsidRPr="00000000">
        <w:rPr>
          <w:b w:val="1"/>
          <w:sz w:val="24"/>
          <w:szCs w:val="24"/>
          <w:rtl w:val="0"/>
        </w:rPr>
        <w:t xml:space="preserve">категория непрофильная</w:t>
      </w:r>
      <w:r w:rsidDel="00000000" w:rsidR="00000000" w:rsidRPr="00000000">
        <w:rPr>
          <w:sz w:val="24"/>
          <w:szCs w:val="24"/>
          <w:rtl w:val="0"/>
        </w:rPr>
        <w:t xml:space="preserve"> – категория конкурсных номеров (работ), в показе которых принимают участие обучающиеся образовательных организаций, находящихся на территории Республики Татарстан (далее – образовательные организации), в случаях, когда профиль (направление) их обучения не совпадает с конкурсным направлением Фестиваля; </w:t>
      </w:r>
    </w:p>
    <w:p w:rsidR="00000000" w:rsidDel="00000000" w:rsidP="00000000" w:rsidRDefault="00000000" w:rsidRPr="00000000" w14:paraId="00000017">
      <w:pPr>
        <w:ind w:firstLine="708"/>
        <w:jc w:val="both"/>
        <w:rPr>
          <w:sz w:val="24"/>
          <w:szCs w:val="24"/>
        </w:rPr>
      </w:pPr>
      <w:r w:rsidDel="00000000" w:rsidR="00000000" w:rsidRPr="00000000">
        <w:rPr>
          <w:b w:val="1"/>
          <w:sz w:val="24"/>
          <w:szCs w:val="24"/>
          <w:rtl w:val="0"/>
        </w:rPr>
        <w:t xml:space="preserve">категория профильная</w:t>
      </w:r>
      <w:r w:rsidDel="00000000" w:rsidR="00000000" w:rsidRPr="00000000">
        <w:rPr>
          <w:sz w:val="24"/>
          <w:szCs w:val="24"/>
          <w:rtl w:val="0"/>
        </w:rPr>
        <w:t xml:space="preserve"> – категория конкурсных номеров (работ), в показе которых принимают участие один или более обучающиеся структурных подразделений образовательных организаций, осуществляющих обучение в сфере искусства, культуры, моды, журналистики или кинематографии, в случае совпадения профиля (направления) их обучения с конкурсным направлением. </w:t>
      </w:r>
    </w:p>
    <w:p w:rsidR="00000000" w:rsidDel="00000000" w:rsidP="00000000" w:rsidRDefault="00000000" w:rsidRPr="00000000" w14:paraId="00000018">
      <w:pPr>
        <w:ind w:firstLine="708"/>
        <w:jc w:val="both"/>
        <w:rPr>
          <w:sz w:val="24"/>
          <w:szCs w:val="24"/>
        </w:rPr>
      </w:pPr>
      <w:r w:rsidDel="00000000" w:rsidR="00000000" w:rsidRPr="00000000">
        <w:rPr>
          <w:sz w:val="24"/>
          <w:szCs w:val="24"/>
          <w:rtl w:val="0"/>
        </w:rPr>
        <w:t xml:space="preserve">Каждая образовательная организация в направлениях «Театральное», «Оригинальный жанр» имеет право представить не более 5-ти конкурсных номеров общей продолжительностью, установленной регламентом. Один коллектив или исполнитель имеют право исполнить не более одного конкурсного номера в каждой номинации, за исключением номинации «За лучший СТЭМ на антикоррупционную тематику». Участник коллектива, состав которого превышает три человека, имеет право выставить свой сольный номер сверх квоты. Количество участников сверх квоты от образовательной организации не должно превышать 2-х исполнителей. Такие участники могут заявиться только в одной номинации с одним номером (двух исполнителей сверх квоты может заменить один дуэт либо одно трио). Допускается подача 1-го дополнительного номера исключительно в номинации «За лучший СТЭМ на антикоррупционную тематику». </w:t>
      </w:r>
    </w:p>
    <w:p w:rsidR="00000000" w:rsidDel="00000000" w:rsidP="00000000" w:rsidRDefault="00000000" w:rsidRPr="00000000" w14:paraId="00000019">
      <w:pPr>
        <w:ind w:firstLine="708"/>
        <w:jc w:val="both"/>
        <w:rPr>
          <w:sz w:val="24"/>
          <w:szCs w:val="24"/>
        </w:rPr>
      </w:pPr>
      <w:r w:rsidDel="00000000" w:rsidR="00000000" w:rsidRPr="00000000">
        <w:rPr>
          <w:sz w:val="24"/>
          <w:szCs w:val="24"/>
          <w:rtl w:val="0"/>
        </w:rPr>
        <w:t xml:space="preserve">Каждая образовательная организация в направлениях «Вокальное», «Инструментальное» имеет право представить не более 5-ти конкурсных номеров. Один коллектив или исполнитель может исполнить не более одного концертного номера общей продолжительностью, установленной регламентом. Участник коллектива, представленного с конкурсным номером, число участников которого превышает три человека, имеет право выставить свой сольный номер сверх квоты. Количество участников сверх квоты от образовательной организации не должно превышать 2-х исполнителей (двух исполнителей может заменить один дуэт либо одно трио). </w:t>
      </w:r>
    </w:p>
    <w:p w:rsidR="00000000" w:rsidDel="00000000" w:rsidP="00000000" w:rsidRDefault="00000000" w:rsidRPr="00000000" w14:paraId="0000001A">
      <w:pPr>
        <w:ind w:firstLine="708"/>
        <w:jc w:val="both"/>
        <w:rPr>
          <w:sz w:val="24"/>
          <w:szCs w:val="24"/>
        </w:rPr>
      </w:pPr>
      <w:r w:rsidDel="00000000" w:rsidR="00000000" w:rsidRPr="00000000">
        <w:rPr>
          <w:sz w:val="24"/>
          <w:szCs w:val="24"/>
          <w:rtl w:val="0"/>
        </w:rPr>
        <w:t xml:space="preserve">Каждая образовательная организация в направлении «Танцевальное» имеет право представить на конкурс не более 5-ти творческих коллективов. Один коллектив имеет право представить свое творчество не более чем в 2-х номинациях, исполнив не более двух концертных номеров, общей продолжительностью, установленной регламентом. Участник коллектива, представленного с конкурсным номером, число участников которого превышает три человека, имеет право выставить свой сольный номер сверх квоты. Количество участников сверх квоты от образовательной организации не должно превышать 2-х исполнителей, которые могут заявиться только в одной номинации с одним номером (двух исполнителей может заменить один дуэт либо одно трио). </w:t>
      </w:r>
    </w:p>
    <w:p w:rsidR="00000000" w:rsidDel="00000000" w:rsidP="00000000" w:rsidRDefault="00000000" w:rsidRPr="00000000" w14:paraId="0000001B">
      <w:pPr>
        <w:ind w:firstLine="708"/>
        <w:jc w:val="both"/>
        <w:rPr>
          <w:sz w:val="24"/>
          <w:szCs w:val="24"/>
        </w:rPr>
      </w:pPr>
      <w:r w:rsidDel="00000000" w:rsidR="00000000" w:rsidRPr="00000000">
        <w:rPr>
          <w:sz w:val="24"/>
          <w:szCs w:val="24"/>
          <w:rtl w:val="0"/>
        </w:rPr>
        <w:t xml:space="preserve">Каждая образовательная организация имеет право представить на конкурсную программу не более 1 заявки в направлении «Общая программа вуза» (распределение образовательных организаций по группам в Приложении №3).  </w:t>
      </w:r>
    </w:p>
    <w:p w:rsidR="00000000" w:rsidDel="00000000" w:rsidP="00000000" w:rsidRDefault="00000000" w:rsidRPr="00000000" w14:paraId="0000001C">
      <w:pPr>
        <w:ind w:firstLine="708"/>
        <w:jc w:val="both"/>
        <w:rPr>
          <w:sz w:val="24"/>
          <w:szCs w:val="24"/>
        </w:rPr>
      </w:pPr>
      <w:r w:rsidDel="00000000" w:rsidR="00000000" w:rsidRPr="00000000">
        <w:rPr>
          <w:sz w:val="24"/>
          <w:szCs w:val="24"/>
          <w:rtl w:val="0"/>
        </w:rPr>
        <w:t xml:space="preserve">Каждая образовательная организация в направлениях «Видео», «Медиа», «Арт» имеет право представить на конкурс неограниченное количество участников в каждой из номинаций. </w:t>
      </w:r>
    </w:p>
    <w:p w:rsidR="00000000" w:rsidDel="00000000" w:rsidP="00000000" w:rsidRDefault="00000000" w:rsidRPr="00000000" w14:paraId="0000001D">
      <w:pPr>
        <w:ind w:firstLine="708"/>
        <w:jc w:val="both"/>
        <w:rPr>
          <w:sz w:val="24"/>
          <w:szCs w:val="24"/>
        </w:rPr>
      </w:pPr>
      <w:r w:rsidDel="00000000" w:rsidR="00000000" w:rsidRPr="00000000">
        <w:rPr>
          <w:sz w:val="24"/>
          <w:szCs w:val="24"/>
          <w:rtl w:val="0"/>
        </w:rPr>
        <w:t xml:space="preserve">Каждая образовательная организация в направлении «Мода», имеет право представить не более 5-ти конкурсных номеров.  </w:t>
      </w:r>
    </w:p>
    <w:p w:rsidR="00000000" w:rsidDel="00000000" w:rsidP="00000000" w:rsidRDefault="00000000" w:rsidRPr="00000000" w14:paraId="0000001E">
      <w:pPr>
        <w:ind w:firstLine="708"/>
        <w:jc w:val="both"/>
        <w:rPr>
          <w:sz w:val="24"/>
          <w:szCs w:val="24"/>
        </w:rPr>
      </w:pPr>
      <w:r w:rsidDel="00000000" w:rsidR="00000000" w:rsidRPr="00000000">
        <w:rPr>
          <w:sz w:val="24"/>
          <w:szCs w:val="24"/>
          <w:rtl w:val="0"/>
        </w:rPr>
        <w:t xml:space="preserve">На всех конкурсных площадках Фестиваля работает регламентно-протокольная служба. Пропуск участников конкурсных номеров (работ) на площадки Фестиваля осуществляется во время регистрации при предъявлении оригинала продлённого студенческого билета (или оригинал справки с места учебы) и оригинала паспорта (или справка/временное удостоверение личности). Допуск участников конкурсных номеров (работ) в закулисное пространство во время проведения I и II этапа Фестиваля, а также на площадки Фестиваля для участников направлений «Медиа», «Видео» и «Арт» осуществляется по предъявлению оригинала студенческого билета и печати, поставленной при регистрации, и в соответствии с заявкой, поданной образовательной организацией. При отсутствии продленного студенческого билета участник Фестиваля предоставляет оригинал справки с места обучения. Для допуска за кулисы в заявке можно указать руководителей выступающих коллективов, техническую группу, которые обеспечивают показ конкурсного номера, но не имеют права принимать в нем участие, а также аккомпаниаторов (это тот, кто аккомпанирует, т.е. сопровождает игрой) и дирижеров (к которым относится группа оформления номера) в направлении «Вокальное», «Инструментальное», «Танцевальное» и приглашенных моделей в направлении «Мода», которые могут выходить на сцену, но не учитываются в форме выступления (индивидуальная работа\коллективы). Допуск данных лиц за кулисы осуществляется строго по предъявлению документа, удостоверяющий его личность и печати, поставленной при регистрации). Допускается присутствие на цене одного аккомпаниатора и\или одного дирижера за один номер. </w:t>
      </w:r>
    </w:p>
    <w:p w:rsidR="00000000" w:rsidDel="00000000" w:rsidP="00000000" w:rsidRDefault="00000000" w:rsidRPr="00000000" w14:paraId="0000001F">
      <w:pPr>
        <w:ind w:firstLine="708"/>
        <w:jc w:val="both"/>
        <w:rPr>
          <w:sz w:val="24"/>
          <w:szCs w:val="24"/>
        </w:rPr>
      </w:pPr>
      <w:r w:rsidDel="00000000" w:rsidR="00000000" w:rsidRPr="00000000">
        <w:rPr>
          <w:sz w:val="24"/>
          <w:szCs w:val="24"/>
          <w:rtl w:val="0"/>
        </w:rPr>
        <w:t xml:space="preserve">Допускается замена участников в дни отборочных (не более 30%) во всех направлениях и номинациях, но исключительно в коллективных формах участия. Для замены участника в день отборочного, руководитель во время регистрации должен предоставить полный комплект документов (справка с места обучения, студенческий билет, паспорт и их копии, а также согласие на обработку персональных данных в соответствии с Федеральным законом от 1.03.2023 №152-ФЗ «О персональных данных») на замещающего участника. </w:t>
      </w:r>
    </w:p>
    <w:p w:rsidR="00000000" w:rsidDel="00000000" w:rsidP="00000000" w:rsidRDefault="00000000" w:rsidRPr="00000000" w14:paraId="00000020">
      <w:pPr>
        <w:ind w:firstLine="708"/>
        <w:jc w:val="both"/>
        <w:rPr>
          <w:sz w:val="24"/>
          <w:szCs w:val="24"/>
        </w:rPr>
      </w:pPr>
      <w:r w:rsidDel="00000000" w:rsidR="00000000" w:rsidRPr="00000000">
        <w:rPr>
          <w:sz w:val="24"/>
          <w:szCs w:val="24"/>
          <w:rtl w:val="0"/>
        </w:rPr>
        <w:t xml:space="preserve">Допускается замена участников в дни проведения концертной программы (не более 50%) в рамках I этапа Фестиваля. Для замены участника в день концертной программы, руководитель во время регистрации должен предоставить полный комплект документов (справка с места обучения или студенческий билет, паспорт, а также согласие на обработку персональных данных в соответствии с Федеральным законом от 1.03.2023 №152-ФЗ «О персональных данных») на замещающего участника. </w:t>
      </w:r>
    </w:p>
    <w:p w:rsidR="00000000" w:rsidDel="00000000" w:rsidP="00000000" w:rsidRDefault="00000000" w:rsidRPr="00000000" w14:paraId="00000021">
      <w:pPr>
        <w:ind w:firstLine="708"/>
        <w:jc w:val="both"/>
        <w:rPr>
          <w:sz w:val="24"/>
          <w:szCs w:val="24"/>
        </w:rPr>
      </w:pPr>
      <w:r w:rsidDel="00000000" w:rsidR="00000000" w:rsidRPr="00000000">
        <w:rPr>
          <w:sz w:val="24"/>
          <w:szCs w:val="24"/>
          <w:rtl w:val="0"/>
        </w:rPr>
        <w:t xml:space="preserve">По согласованию с Дирекцией Фестиваля при наборе заявок в количестве менее 3 в номинациях любого направления, номинация не состоится. </w:t>
      </w:r>
    </w:p>
    <w:p w:rsidR="00000000" w:rsidDel="00000000" w:rsidP="00000000" w:rsidRDefault="00000000" w:rsidRPr="00000000" w14:paraId="00000022">
      <w:pPr>
        <w:ind w:firstLine="708"/>
        <w:jc w:val="both"/>
        <w:rPr>
          <w:sz w:val="24"/>
          <w:szCs w:val="24"/>
        </w:rPr>
      </w:pPr>
      <w:r w:rsidDel="00000000" w:rsidR="00000000" w:rsidRPr="00000000">
        <w:rPr>
          <w:sz w:val="24"/>
          <w:szCs w:val="24"/>
          <w:rtl w:val="0"/>
        </w:rPr>
        <w:t xml:space="preserve">При использовании в конкурсном номере (работы) реквизита или декораций, такой реквизит или декорации должны быть указаны в заявке на участие в конкурсных направлениях Фестиваля </w:t>
      </w:r>
      <w:r w:rsidDel="00000000" w:rsidR="00000000" w:rsidRPr="00000000">
        <w:rPr>
          <w:sz w:val="24"/>
          <w:szCs w:val="24"/>
          <w:rtl w:val="0"/>
        </w:rPr>
        <w:t xml:space="preserve">(</w:t>
      </w:r>
      <w:r w:rsidDel="00000000" w:rsidR="00000000" w:rsidRPr="00000000">
        <w:rPr>
          <w:sz w:val="24"/>
          <w:szCs w:val="24"/>
          <w:u w:val="single"/>
          <w:rtl w:val="0"/>
        </w:rPr>
        <w:t xml:space="preserve">https://forms.yandex.ru/cloud/65d4f40ec769f14709949a0e/</w:t>
      </w:r>
      <w:r w:rsidDel="00000000" w:rsidR="00000000" w:rsidRPr="00000000">
        <w:rPr>
          <w:sz w:val="24"/>
          <w:szCs w:val="24"/>
          <w:rtl w:val="0"/>
        </w:rPr>
        <w:t xml:space="preserve">) и обеспечивать выполнение требований техники безопасности. </w:t>
      </w:r>
      <w:r w:rsidDel="00000000" w:rsidR="00000000" w:rsidRPr="00000000">
        <w:rPr>
          <w:sz w:val="24"/>
          <w:szCs w:val="24"/>
          <w:highlight w:val="yellow"/>
          <w:rtl w:val="0"/>
        </w:rPr>
        <w:t xml:space="preserve">Не будут допущены реквизит и декорации, не указанные в заявке на участие.</w:t>
      </w:r>
      <w:r w:rsidDel="00000000" w:rsidR="00000000" w:rsidRPr="00000000">
        <w:rPr>
          <w:sz w:val="24"/>
          <w:szCs w:val="24"/>
          <w:rtl w:val="0"/>
        </w:rPr>
        <w:t xml:space="preserve">  Запрещено использование на конкурсных площадках при показе конкурсных номеров (работ) открытого огня, жидкостей и аэрозолей, несертифицированного электрооборудования, колющих и режущих предметов, предметов из стекла. Участники конкурсной программы обязаны обеспечить оперативную (не более 2-х минут) уборку сценической площадки после показа своего конкурсного номера (работы), если такой показ привел к загрязнению сценической площадки и заблаговременно (на этапе подачи заявок) согласовать показ такого номера с Дирекцией Фестиваля. </w:t>
      </w:r>
    </w:p>
    <w:p w:rsidR="00000000" w:rsidDel="00000000" w:rsidP="00000000" w:rsidRDefault="00000000" w:rsidRPr="00000000" w14:paraId="00000023">
      <w:pPr>
        <w:ind w:firstLine="708"/>
        <w:jc w:val="both"/>
        <w:rPr>
          <w:sz w:val="24"/>
          <w:szCs w:val="24"/>
        </w:rPr>
      </w:pPr>
      <w:r w:rsidDel="00000000" w:rsidR="00000000" w:rsidRPr="00000000">
        <w:rPr>
          <w:sz w:val="24"/>
          <w:szCs w:val="24"/>
          <w:highlight w:val="yellow"/>
          <w:rtl w:val="0"/>
        </w:rPr>
        <w:t xml:space="preserve">В конкурсных номерах запрещено участие животных и детей.</w:t>
      </w:r>
      <w:r w:rsidDel="00000000" w:rsidR="00000000" w:rsidRPr="00000000">
        <w:rPr>
          <w:rtl w:val="0"/>
        </w:rPr>
      </w:r>
    </w:p>
    <w:p w:rsidR="00000000" w:rsidDel="00000000" w:rsidP="00000000" w:rsidRDefault="00000000" w:rsidRPr="00000000" w14:paraId="00000024">
      <w:pPr>
        <w:ind w:firstLine="708"/>
        <w:jc w:val="both"/>
        <w:rPr>
          <w:sz w:val="24"/>
          <w:szCs w:val="24"/>
        </w:rPr>
      </w:pPr>
      <w:r w:rsidDel="00000000" w:rsidR="00000000" w:rsidRPr="00000000">
        <w:rPr>
          <w:sz w:val="24"/>
          <w:szCs w:val="24"/>
          <w:rtl w:val="0"/>
        </w:rPr>
        <w:t xml:space="preserve">Подробная информация о конкурсных направлениях, номинациях, продолжительности номеров, количественном составе участников, критериях оценки и других требованиях указана в регламенте конкурсных направлений  (Приложение №1). </w:t>
      </w:r>
    </w:p>
    <w:p w:rsidR="00000000" w:rsidDel="00000000" w:rsidP="00000000" w:rsidRDefault="00000000" w:rsidRPr="00000000" w14:paraId="00000025">
      <w:pPr>
        <w:ind w:firstLine="708"/>
        <w:jc w:val="both"/>
        <w:rPr>
          <w:sz w:val="24"/>
          <w:szCs w:val="24"/>
        </w:rPr>
      </w:pPr>
      <w:r w:rsidDel="00000000" w:rsidR="00000000" w:rsidRPr="00000000">
        <w:rPr>
          <w:sz w:val="24"/>
          <w:szCs w:val="24"/>
          <w:rtl w:val="0"/>
        </w:rPr>
        <w:t xml:space="preserve">На территории Фестиваля запрещается употребление алкоголя, табачных изделий (в том числе электронных сигарет). </w:t>
      </w:r>
    </w:p>
    <w:p w:rsidR="00000000" w:rsidDel="00000000" w:rsidP="00000000" w:rsidRDefault="00000000" w:rsidRPr="00000000" w14:paraId="00000026">
      <w:pPr>
        <w:ind w:firstLine="708"/>
        <w:jc w:val="both"/>
        <w:rPr>
          <w:sz w:val="24"/>
          <w:szCs w:val="24"/>
        </w:rPr>
      </w:pPr>
      <w:r w:rsidDel="00000000" w:rsidR="00000000" w:rsidRPr="00000000">
        <w:rPr>
          <w:sz w:val="24"/>
          <w:szCs w:val="24"/>
          <w:rtl w:val="0"/>
        </w:rPr>
        <w:t xml:space="preserve">В случае нарушения регламента или настоящего Положения Фестиваля регламентно-протокольная служба имеет право составить акт о нарушении регламента или Положения Фестиваля, который руководитель делегации, коллектива, либо участник Фестиваля обязан подписать. Акты о нарушениях предоставляются регламентно-протокольной службой Жюри Фестиваля. Экспертный состав совместно с регламентно-протокольной службой принимают решение о дисквалификации конкурсного номера (работы), снятию баллов или не учитыванию выявленного нарушения. </w:t>
      </w:r>
      <w:r w:rsidDel="00000000" w:rsidR="00000000" w:rsidRPr="00000000">
        <w:rPr>
          <w:sz w:val="24"/>
          <w:szCs w:val="24"/>
          <w:highlight w:val="yellow"/>
          <w:rtl w:val="0"/>
        </w:rPr>
        <w:t xml:space="preserve">Регламентно-протокольная служба в праве при наличии акта вычитать баллы из общего зачета в зависимости от количества нарушений</w:t>
      </w:r>
      <w:r w:rsidDel="00000000" w:rsidR="00000000" w:rsidRPr="00000000">
        <w:rPr>
          <w:sz w:val="24"/>
          <w:szCs w:val="24"/>
          <w:rtl w:val="0"/>
        </w:rPr>
        <w:t xml:space="preserve">. В случае несогласия руководителя делегации, коллектива, либо участника Фестиваля с составленным Актом, апелляция производится на месте проведения Фестиваля на бланке составленного Акта.</w:t>
      </w:r>
    </w:p>
    <w:p w:rsidR="00000000" w:rsidDel="00000000" w:rsidP="00000000" w:rsidRDefault="00000000" w:rsidRPr="00000000" w14:paraId="00000027">
      <w:pPr>
        <w:ind w:firstLine="708"/>
        <w:jc w:val="both"/>
        <w:rPr>
          <w:sz w:val="24"/>
          <w:szCs w:val="24"/>
        </w:rPr>
      </w:pPr>
      <w:r w:rsidDel="00000000" w:rsidR="00000000" w:rsidRPr="00000000">
        <w:rPr>
          <w:rtl w:val="0"/>
        </w:rPr>
      </w:r>
    </w:p>
    <w:tbl>
      <w:tblPr>
        <w:tblStyle w:val="Table1"/>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0028">
            <w:pPr>
              <w:numPr>
                <w:ilvl w:val="0"/>
                <w:numId w:val="3"/>
              </w:numPr>
              <w:ind w:left="360" w:hanging="360"/>
              <w:jc w:val="center"/>
              <w:rPr>
                <w:b w:val="1"/>
                <w:sz w:val="24"/>
                <w:szCs w:val="24"/>
              </w:rPr>
            </w:pPr>
            <w:r w:rsidDel="00000000" w:rsidR="00000000" w:rsidRPr="00000000">
              <w:rPr>
                <w:b w:val="1"/>
                <w:sz w:val="24"/>
                <w:szCs w:val="24"/>
                <w:rtl w:val="0"/>
              </w:rPr>
              <w:t xml:space="preserve">ОБЩАЯ ПРОГРАММА ВУЗА</w:t>
            </w:r>
          </w:p>
        </w:tc>
      </w:tr>
      <w:tr>
        <w:trPr>
          <w:cantSplit w:val="0"/>
          <w:trHeight w:val="20" w:hRule="atLeast"/>
          <w:tblHeader w:val="0"/>
        </w:trPr>
        <w:tc>
          <w:tcPr>
            <w:vAlign w:val="center"/>
          </w:tcPr>
          <w:p w:rsidR="00000000" w:rsidDel="00000000" w:rsidP="00000000" w:rsidRDefault="00000000" w:rsidRPr="00000000" w14:paraId="00000029">
            <w:pPr>
              <w:numPr>
                <w:ilvl w:val="2"/>
                <w:numId w:val="4"/>
              </w:numPr>
              <w:ind w:left="0" w:firstLine="462"/>
              <w:jc w:val="both"/>
              <w:rPr>
                <w:sz w:val="24"/>
                <w:szCs w:val="24"/>
              </w:rPr>
            </w:pPr>
            <w:r w:rsidDel="00000000" w:rsidR="00000000" w:rsidRPr="00000000">
              <w:rPr>
                <w:sz w:val="24"/>
                <w:szCs w:val="24"/>
                <w:rtl w:val="0"/>
              </w:rPr>
              <w:t xml:space="preserve">Образовательная организация может подать одну заявку в направлении.</w:t>
            </w:r>
          </w:p>
          <w:p w:rsidR="00000000" w:rsidDel="00000000" w:rsidP="00000000" w:rsidRDefault="00000000" w:rsidRPr="00000000" w14:paraId="0000002A">
            <w:pPr>
              <w:numPr>
                <w:ilvl w:val="2"/>
                <w:numId w:val="4"/>
              </w:numPr>
              <w:ind w:left="0" w:firstLine="462"/>
              <w:jc w:val="both"/>
              <w:rPr>
                <w:sz w:val="24"/>
                <w:szCs w:val="24"/>
              </w:rPr>
            </w:pPr>
            <w:r w:rsidDel="00000000" w:rsidR="00000000" w:rsidRPr="00000000">
              <w:rPr>
                <w:sz w:val="24"/>
                <w:szCs w:val="24"/>
                <w:rtl w:val="0"/>
              </w:rPr>
              <w:t xml:space="preserve">Общая программа вуза представляет собой концертную или театрализованную концертную программу. Общая программа вуза должна быть многожанровой (рекомендовано использовать не менее 6 номинаций основных конкурсных направлений Фестиваля), объединенной оригинальной идеей и стилистическим режиссерским решением. В данном направлении принимают участие только обучающиеся образовательной организации, допущенные к участию в конкурсной программе Фестиваля.</w:t>
            </w:r>
          </w:p>
          <w:p w:rsidR="00000000" w:rsidDel="00000000" w:rsidP="00000000" w:rsidRDefault="00000000" w:rsidRPr="00000000" w14:paraId="0000002B">
            <w:pPr>
              <w:numPr>
                <w:ilvl w:val="2"/>
                <w:numId w:val="4"/>
              </w:numPr>
              <w:ind w:left="0" w:firstLine="462"/>
              <w:jc w:val="both"/>
              <w:rPr>
                <w:sz w:val="24"/>
                <w:szCs w:val="24"/>
              </w:rPr>
            </w:pPr>
            <w:r w:rsidDel="00000000" w:rsidR="00000000" w:rsidRPr="00000000">
              <w:rPr>
                <w:sz w:val="24"/>
                <w:szCs w:val="24"/>
                <w:rtl w:val="0"/>
              </w:rPr>
              <w:t xml:space="preserve">В общей программе вуза допускается участие не более 20% обучающихся из других образовательных организаций от общего числа участников общей программы вуза, по согласованию с Дирекцией Фе</w:t>
            </w:r>
            <w:r w:rsidDel="00000000" w:rsidR="00000000" w:rsidRPr="00000000">
              <w:rPr>
                <w:color w:val="000000"/>
                <w:sz w:val="24"/>
                <w:szCs w:val="24"/>
                <w:highlight w:val="white"/>
                <w:rtl w:val="0"/>
              </w:rPr>
              <w:t xml:space="preserve">стиваля.</w:t>
            </w:r>
            <w:r w:rsidDel="00000000" w:rsidR="00000000" w:rsidRPr="00000000">
              <w:rPr>
                <w:rtl w:val="0"/>
              </w:rPr>
            </w:r>
          </w:p>
          <w:p w:rsidR="00000000" w:rsidDel="00000000" w:rsidP="00000000" w:rsidRDefault="00000000" w:rsidRPr="00000000" w14:paraId="0000002C">
            <w:pPr>
              <w:numPr>
                <w:ilvl w:val="2"/>
                <w:numId w:val="4"/>
              </w:numPr>
              <w:ind w:left="0" w:firstLine="462"/>
              <w:jc w:val="both"/>
              <w:rPr>
                <w:sz w:val="24"/>
                <w:szCs w:val="24"/>
              </w:rPr>
            </w:pPr>
            <w:r w:rsidDel="00000000" w:rsidR="00000000" w:rsidRPr="00000000">
              <w:rPr>
                <w:sz w:val="24"/>
                <w:szCs w:val="24"/>
                <w:rtl w:val="0"/>
              </w:rPr>
              <w:t xml:space="preserve"> </w:t>
            </w:r>
            <w:r w:rsidDel="00000000" w:rsidR="00000000" w:rsidRPr="00000000">
              <w:rPr>
                <w:sz w:val="24"/>
                <w:szCs w:val="24"/>
                <w:highlight w:val="yellow"/>
                <w:rtl w:val="0"/>
              </w:rPr>
              <w:t xml:space="preserve">В эпизодической роли по согласованию с Дирекцией Фестиваля допускается участие не более 2-х человек, из числа сотрудников университета, представителей молодежи в возрасте до 35 лет.</w:t>
            </w:r>
            <w:r w:rsidDel="00000000" w:rsidR="00000000" w:rsidRPr="00000000">
              <w:rPr>
                <w:color w:val="000000"/>
                <w:sz w:val="24"/>
                <w:szCs w:val="24"/>
                <w:highlight w:val="yellow"/>
                <w:rtl w:val="0"/>
              </w:rPr>
              <w:t xml:space="preserve">  Эпизодическая роль - разовый выход на сцену до 30 секунд. (Один раз за весь концерт)</w:t>
            </w:r>
            <w:r w:rsidDel="00000000" w:rsidR="00000000" w:rsidRPr="00000000">
              <w:rPr>
                <w:sz w:val="24"/>
                <w:szCs w:val="24"/>
                <w:highlight w:val="yellow"/>
                <w:rtl w:val="0"/>
              </w:rPr>
              <w:t xml:space="preserve"> Данный</w:t>
            </w:r>
            <w:r w:rsidDel="00000000" w:rsidR="00000000" w:rsidRPr="00000000">
              <w:rPr>
                <w:sz w:val="22"/>
                <w:szCs w:val="22"/>
                <w:highlight w:val="yellow"/>
                <w:rtl w:val="0"/>
              </w:rPr>
              <w:t xml:space="preserve"> </w:t>
            </w:r>
            <w:r w:rsidDel="00000000" w:rsidR="00000000" w:rsidRPr="00000000">
              <w:rPr>
                <w:sz w:val="24"/>
                <w:szCs w:val="24"/>
                <w:highlight w:val="yellow"/>
                <w:rtl w:val="0"/>
              </w:rPr>
              <w:t xml:space="preserve">сотрудник должен иметь при себе оригинал паспорта (или справку / временное удостоверение личности), а также выписку из трудовой книжки в бумажном или электронной виде.</w:t>
            </w:r>
            <w:r w:rsidDel="00000000" w:rsidR="00000000" w:rsidRPr="00000000">
              <w:rPr>
                <w:rtl w:val="0"/>
              </w:rPr>
            </w:r>
          </w:p>
          <w:p w:rsidR="00000000" w:rsidDel="00000000" w:rsidP="00000000" w:rsidRDefault="00000000" w:rsidRPr="00000000" w14:paraId="0000002D">
            <w:pPr>
              <w:numPr>
                <w:ilvl w:val="2"/>
                <w:numId w:val="4"/>
              </w:numPr>
              <w:ind w:left="0" w:firstLine="462"/>
              <w:jc w:val="both"/>
              <w:rPr>
                <w:sz w:val="24"/>
                <w:szCs w:val="24"/>
              </w:rPr>
            </w:pPr>
            <w:r w:rsidDel="00000000" w:rsidR="00000000" w:rsidRPr="00000000">
              <w:rPr>
                <w:sz w:val="24"/>
                <w:szCs w:val="24"/>
                <w:rtl w:val="0"/>
              </w:rPr>
              <w:t xml:space="preserve">Интерактивное взаимодействие с членами жюри допускается (без выхода членов жюри на сцену).</w:t>
            </w:r>
          </w:p>
          <w:p w:rsidR="00000000" w:rsidDel="00000000" w:rsidP="00000000" w:rsidRDefault="00000000" w:rsidRPr="00000000" w14:paraId="0000002E">
            <w:pPr>
              <w:numPr>
                <w:ilvl w:val="2"/>
                <w:numId w:val="4"/>
              </w:numPr>
              <w:ind w:left="0" w:firstLine="462"/>
              <w:jc w:val="both"/>
              <w:rPr>
                <w:sz w:val="24"/>
                <w:szCs w:val="24"/>
              </w:rPr>
            </w:pPr>
            <w:r w:rsidDel="00000000" w:rsidR="00000000" w:rsidRPr="00000000">
              <w:rPr>
                <w:sz w:val="24"/>
                <w:szCs w:val="24"/>
                <w:rtl w:val="0"/>
              </w:rPr>
              <w:t xml:space="preserve">К участию в воздушных номерах допускаются только совершеннолетние.</w:t>
            </w:r>
          </w:p>
          <w:p w:rsidR="00000000" w:rsidDel="00000000" w:rsidP="00000000" w:rsidRDefault="00000000" w:rsidRPr="00000000" w14:paraId="0000002F">
            <w:pPr>
              <w:numPr>
                <w:ilvl w:val="2"/>
                <w:numId w:val="4"/>
              </w:numPr>
              <w:ind w:left="0" w:firstLine="457"/>
              <w:jc w:val="both"/>
              <w:rPr>
                <w:sz w:val="24"/>
                <w:szCs w:val="24"/>
              </w:rPr>
            </w:pPr>
            <w:r w:rsidDel="00000000" w:rsidR="00000000" w:rsidRPr="00000000">
              <w:rPr>
                <w:sz w:val="24"/>
                <w:szCs w:val="24"/>
                <w:rtl w:val="0"/>
              </w:rPr>
              <w:t xml:space="preserve">При исполнении воздушных номеров обязательно наличие технического паспорта на реквизит. Запрещено исполнение воздушных номеров («кольцо», «трапеция», «бамбук» и т.п.) без страховки.</w:t>
            </w:r>
          </w:p>
          <w:p w:rsidR="00000000" w:rsidDel="00000000" w:rsidP="00000000" w:rsidRDefault="00000000" w:rsidRPr="00000000" w14:paraId="00000030">
            <w:pPr>
              <w:numPr>
                <w:ilvl w:val="2"/>
                <w:numId w:val="4"/>
              </w:numPr>
              <w:ind w:left="0" w:firstLine="457"/>
              <w:jc w:val="both"/>
              <w:rPr>
                <w:sz w:val="24"/>
                <w:szCs w:val="24"/>
              </w:rPr>
            </w:pPr>
            <w:r w:rsidDel="00000000" w:rsidR="00000000" w:rsidRPr="00000000">
              <w:rPr>
                <w:sz w:val="24"/>
                <w:szCs w:val="24"/>
                <w:rtl w:val="0"/>
              </w:rPr>
              <w:t xml:space="preserve">Запрещено выполнять номера на высоте выше 1,5 метра.</w:t>
            </w:r>
          </w:p>
          <w:p w:rsidR="00000000" w:rsidDel="00000000" w:rsidP="00000000" w:rsidRDefault="00000000" w:rsidRPr="00000000" w14:paraId="00000031">
            <w:pPr>
              <w:numPr>
                <w:ilvl w:val="2"/>
                <w:numId w:val="4"/>
              </w:numPr>
              <w:ind w:left="0" w:firstLine="462"/>
              <w:jc w:val="both"/>
              <w:rPr>
                <w:sz w:val="24"/>
                <w:szCs w:val="24"/>
              </w:rPr>
            </w:pPr>
            <w:r w:rsidDel="00000000" w:rsidR="00000000" w:rsidRPr="00000000">
              <w:rPr>
                <w:sz w:val="24"/>
                <w:szCs w:val="24"/>
                <w:rtl w:val="0"/>
              </w:rPr>
              <w:t xml:space="preserve">Продолжительность общей программы вуза должна быть </w:t>
            </w:r>
            <w:r w:rsidDel="00000000" w:rsidR="00000000" w:rsidRPr="00000000">
              <w:rPr>
                <w:sz w:val="24"/>
                <w:szCs w:val="24"/>
                <w:highlight w:val="yellow"/>
                <w:rtl w:val="0"/>
              </w:rPr>
              <w:t xml:space="preserve">не более 60 минут</w:t>
            </w:r>
            <w:r w:rsidDel="00000000" w:rsidR="00000000" w:rsidRPr="00000000">
              <w:rPr>
                <w:sz w:val="24"/>
                <w:szCs w:val="24"/>
                <w:rtl w:val="0"/>
              </w:rPr>
              <w:t xml:space="preserve">. За каждую минуту сверх установленного времени регламентно-протокольная служба удерживает по 1 баллу от общего балла образовательной организации в направлении «Общая программа вуза».</w:t>
            </w:r>
          </w:p>
          <w:p w:rsidR="00000000" w:rsidDel="00000000" w:rsidP="00000000" w:rsidRDefault="00000000" w:rsidRPr="00000000" w14:paraId="00000032">
            <w:pPr>
              <w:numPr>
                <w:ilvl w:val="2"/>
                <w:numId w:val="4"/>
              </w:numPr>
              <w:ind w:left="0" w:firstLine="462"/>
              <w:jc w:val="both"/>
              <w:rPr>
                <w:sz w:val="24"/>
                <w:szCs w:val="24"/>
              </w:rPr>
            </w:pPr>
            <w:r w:rsidDel="00000000" w:rsidR="00000000" w:rsidRPr="00000000">
              <w:rPr>
                <w:sz w:val="24"/>
                <w:szCs w:val="24"/>
                <w:rtl w:val="0"/>
              </w:rPr>
              <w:t xml:space="preserve">При превышении установленного времени более чем на 5 минут, программа не оценивается.</w:t>
            </w:r>
          </w:p>
          <w:p w:rsidR="00000000" w:rsidDel="00000000" w:rsidP="00000000" w:rsidRDefault="00000000" w:rsidRPr="00000000" w14:paraId="00000033">
            <w:pPr>
              <w:numPr>
                <w:ilvl w:val="2"/>
                <w:numId w:val="4"/>
              </w:numPr>
              <w:ind w:left="0" w:firstLine="462"/>
              <w:jc w:val="both"/>
              <w:rPr>
                <w:sz w:val="24"/>
                <w:szCs w:val="24"/>
              </w:rPr>
            </w:pPr>
            <w:r w:rsidDel="00000000" w:rsidR="00000000" w:rsidRPr="00000000">
              <w:rPr>
                <w:sz w:val="24"/>
                <w:szCs w:val="24"/>
                <w:rtl w:val="0"/>
              </w:rPr>
              <w:t xml:space="preserve">В день выступления в направлении «Общая программа   вуза» представитель образовательной организации должен предоставить один экземпляр документов Программы выступления для регламентно-протокольной службы. </w:t>
            </w:r>
          </w:p>
          <w:p w:rsidR="00000000" w:rsidDel="00000000" w:rsidP="00000000" w:rsidRDefault="00000000" w:rsidRPr="00000000" w14:paraId="00000034">
            <w:pPr>
              <w:numPr>
                <w:ilvl w:val="2"/>
                <w:numId w:val="4"/>
              </w:numPr>
              <w:ind w:left="0" w:firstLine="462"/>
              <w:jc w:val="both"/>
              <w:rPr>
                <w:sz w:val="24"/>
                <w:szCs w:val="24"/>
              </w:rPr>
            </w:pPr>
            <w:r w:rsidDel="00000000" w:rsidR="00000000" w:rsidRPr="00000000">
              <w:rPr>
                <w:sz w:val="24"/>
                <w:szCs w:val="24"/>
                <w:rtl w:val="0"/>
              </w:rPr>
              <w:t xml:space="preserve">Программа выступления должна содержать: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22"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образовательной организации, заверенная руководителем (Приложение № 4);</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22"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полный список участников концертной программы (Приложение № 5);</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22"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перевод иностранных текстов, слов и названий;</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22"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сценарный ход с указанием названия коллектива, названия и продолжительности номера, автора и исполнителя музыки и аранжировщика, и постановщика номера;</w:t>
            </w:r>
          </w:p>
          <w:p w:rsidR="00000000" w:rsidDel="00000000" w:rsidP="00000000" w:rsidRDefault="00000000" w:rsidRPr="00000000" w14:paraId="00000039">
            <w:pPr>
              <w:numPr>
                <w:ilvl w:val="2"/>
                <w:numId w:val="4"/>
              </w:numPr>
              <w:ind w:left="37" w:firstLine="425"/>
              <w:jc w:val="both"/>
              <w:rPr>
                <w:sz w:val="24"/>
                <w:szCs w:val="24"/>
              </w:rPr>
            </w:pPr>
            <w:r w:rsidDel="00000000" w:rsidR="00000000" w:rsidRPr="00000000">
              <w:rPr>
                <w:sz w:val="24"/>
                <w:szCs w:val="24"/>
                <w:rtl w:val="0"/>
              </w:rPr>
              <w:t xml:space="preserve">Документы Программы выступления по форме Приложений предоставляется представителем образовательной организации за 5 дней до выступления в электронном формате.</w:t>
            </w:r>
          </w:p>
          <w:p w:rsidR="00000000" w:rsidDel="00000000" w:rsidP="00000000" w:rsidRDefault="00000000" w:rsidRPr="00000000" w14:paraId="0000003A">
            <w:pPr>
              <w:numPr>
                <w:ilvl w:val="2"/>
                <w:numId w:val="4"/>
              </w:numPr>
              <w:ind w:left="37" w:firstLine="425"/>
              <w:jc w:val="both"/>
              <w:rPr>
                <w:sz w:val="24"/>
                <w:szCs w:val="24"/>
              </w:rPr>
            </w:pPr>
            <w:r w:rsidDel="00000000" w:rsidR="00000000" w:rsidRPr="00000000">
              <w:rPr>
                <w:sz w:val="24"/>
                <w:szCs w:val="24"/>
                <w:rtl w:val="0"/>
              </w:rPr>
              <w:t xml:space="preserve">В день выступления в направлении «Общая программа вуза» для образовательной организации является обязательным оформление фойе площадки проведения программы, для поддержания общей атмосферы программы и оценивается членами жюри. </w:t>
            </w:r>
          </w:p>
          <w:p w:rsidR="00000000" w:rsidDel="00000000" w:rsidP="00000000" w:rsidRDefault="00000000" w:rsidRPr="00000000" w14:paraId="0000003B">
            <w:pPr>
              <w:numPr>
                <w:ilvl w:val="2"/>
                <w:numId w:val="4"/>
              </w:numPr>
              <w:ind w:left="0" w:firstLine="462"/>
              <w:jc w:val="both"/>
              <w:rPr>
                <w:sz w:val="24"/>
                <w:szCs w:val="24"/>
              </w:rPr>
            </w:pPr>
            <w:r w:rsidDel="00000000" w:rsidR="00000000" w:rsidRPr="00000000">
              <w:rPr>
                <w:sz w:val="24"/>
                <w:szCs w:val="24"/>
                <w:rtl w:val="0"/>
              </w:rPr>
              <w:t xml:space="preserve">При выявлении случая участия студента,  не входящего в допустимые 20% обучающихся из других образовательных организаций от общего числа участников общей программы  вуза, регламентно-протокольная служба удерживает по 1 баллу от общего балла образовательной организации в направлении «Общая программа  вуза» за каждый выявленный случай.</w:t>
            </w:r>
          </w:p>
        </w:tc>
      </w:tr>
      <w:tr>
        <w:trPr>
          <w:cantSplit w:val="0"/>
          <w:trHeight w:val="20" w:hRule="atLeast"/>
          <w:tblHeader w:val="0"/>
        </w:trPr>
        <w:tc>
          <w:tcPr>
            <w:vAlign w:val="center"/>
          </w:tcPr>
          <w:p w:rsidR="00000000" w:rsidDel="00000000" w:rsidP="00000000" w:rsidRDefault="00000000" w:rsidRPr="00000000" w14:paraId="0000003C">
            <w:pPr>
              <w:jc w:val="both"/>
              <w:rPr>
                <w:b w:val="1"/>
                <w:sz w:val="24"/>
                <w:szCs w:val="24"/>
              </w:rPr>
            </w:pPr>
            <w:r w:rsidDel="00000000" w:rsidR="00000000" w:rsidRPr="00000000">
              <w:rPr>
                <w:b w:val="1"/>
                <w:sz w:val="24"/>
                <w:szCs w:val="24"/>
                <w:rtl w:val="0"/>
              </w:rPr>
              <w:t xml:space="preserve">Критерии оценки: </w:t>
            </w:r>
            <w:r w:rsidDel="00000000" w:rsidR="00000000" w:rsidRPr="00000000">
              <w:rPr>
                <w:color w:val="000000"/>
                <w:sz w:val="24"/>
                <w:szCs w:val="24"/>
                <w:rtl w:val="0"/>
              </w:rPr>
              <w:t xml:space="preserve">идея; соответствие темы; режиссерское решение; разнообразие жанров; исполнительское мастерство; культура сцены, в том числе: сценография, мультимедиа, музыкальное оформление. </w:t>
            </w:r>
            <w:r w:rsidDel="00000000" w:rsidR="00000000" w:rsidRPr="00000000">
              <w:rPr>
                <w:rtl w:val="0"/>
              </w:rPr>
            </w:r>
          </w:p>
        </w:tc>
      </w:tr>
    </w:tbl>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center"/>
        <w:rPr>
          <w:sz w:val="24"/>
          <w:szCs w:val="24"/>
        </w:rPr>
      </w:pPr>
      <w:r w:rsidDel="00000000" w:rsidR="00000000" w:rsidRPr="00000000">
        <w:rPr>
          <w:rtl w:val="0"/>
        </w:rPr>
      </w:r>
    </w:p>
    <w:tbl>
      <w:tblPr>
        <w:tblStyle w:val="Table2"/>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1560"/>
        <w:gridCol w:w="1925"/>
        <w:gridCol w:w="1335"/>
        <w:gridCol w:w="1701"/>
        <w:gridCol w:w="2126"/>
        <w:tblGridChange w:id="0">
          <w:tblGrid>
            <w:gridCol w:w="1559"/>
            <w:gridCol w:w="1560"/>
            <w:gridCol w:w="1925"/>
            <w:gridCol w:w="1335"/>
            <w:gridCol w:w="1701"/>
            <w:gridCol w:w="2126"/>
          </w:tblGrid>
        </w:tblGridChange>
      </w:tblGrid>
      <w:tr>
        <w:trPr>
          <w:cantSplit w:val="0"/>
          <w:trHeight w:val="20" w:hRule="atLeast"/>
          <w:tblHeader w:val="0"/>
        </w:trPr>
        <w:tc>
          <w:tcPr>
            <w:gridSpan w:val="6"/>
            <w:shd w:fill="b8cce4" w:val="clear"/>
            <w:vAlign w:val="center"/>
          </w:tcPr>
          <w:p w:rsidR="00000000" w:rsidDel="00000000" w:rsidP="00000000" w:rsidRDefault="00000000" w:rsidRPr="00000000" w14:paraId="0000003F">
            <w:pPr>
              <w:numPr>
                <w:ilvl w:val="0"/>
                <w:numId w:val="3"/>
              </w:numPr>
              <w:ind w:left="360" w:hanging="360"/>
              <w:jc w:val="center"/>
              <w:rPr>
                <w:b w:val="1"/>
                <w:sz w:val="24"/>
                <w:szCs w:val="24"/>
              </w:rPr>
            </w:pPr>
            <w:r w:rsidDel="00000000" w:rsidR="00000000" w:rsidRPr="00000000">
              <w:rPr>
                <w:b w:val="1"/>
                <w:sz w:val="24"/>
                <w:szCs w:val="24"/>
                <w:rtl w:val="0"/>
              </w:rPr>
              <w:t xml:space="preserve">ВОКАЛЬНОЕ НАПРАВЛЕНИЕ</w:t>
            </w:r>
          </w:p>
        </w:tc>
      </w:tr>
      <w:tr>
        <w:trPr>
          <w:cantSplit w:val="0"/>
          <w:trHeight w:val="20" w:hRule="atLeast"/>
          <w:tblHeader w:val="0"/>
        </w:trPr>
        <w:tc>
          <w:tcPr>
            <w:gridSpan w:val="6"/>
            <w:vAlign w:val="center"/>
          </w:tcPr>
          <w:p w:rsidR="00000000" w:rsidDel="00000000" w:rsidP="00000000" w:rsidRDefault="00000000" w:rsidRPr="00000000" w14:paraId="00000045">
            <w:pPr>
              <w:numPr>
                <w:ilvl w:val="2"/>
                <w:numId w:val="4"/>
              </w:numPr>
              <w:ind w:left="0" w:firstLine="462"/>
              <w:jc w:val="both"/>
              <w:rPr>
                <w:sz w:val="24"/>
                <w:szCs w:val="24"/>
              </w:rPr>
            </w:pPr>
            <w:r w:rsidDel="00000000" w:rsidR="00000000" w:rsidRPr="00000000">
              <w:rPr>
                <w:sz w:val="24"/>
                <w:szCs w:val="24"/>
                <w:rtl w:val="0"/>
              </w:rPr>
              <w:t xml:space="preserve">Образовательная организация может подать не более 5-ти конкурсных номеров. Один коллектив или исполнитель может исполнить не более одного концертного номера. Участник коллектива, представленного с конкурсным номером, число участников которого превышает три человека, имеет право выставить свой сольный номер сверх квоты. Количество, участников сверх квоты, не должно превышать 2-х исполнителей (двух исполнителей может заменить один дуэт либо одно трио). Допускается подача 1 дополнительной заявки исключительно в номинациях «Рэп», «Бит-бокс» или «Отечественная песня».</w:t>
            </w:r>
          </w:p>
          <w:p w:rsidR="00000000" w:rsidDel="00000000" w:rsidP="00000000" w:rsidRDefault="00000000" w:rsidRPr="00000000" w14:paraId="00000046">
            <w:pPr>
              <w:numPr>
                <w:ilvl w:val="2"/>
                <w:numId w:val="4"/>
              </w:numPr>
              <w:ind w:left="0" w:firstLine="457"/>
              <w:jc w:val="both"/>
              <w:rPr>
                <w:sz w:val="24"/>
                <w:szCs w:val="24"/>
              </w:rPr>
            </w:pPr>
            <w:r w:rsidDel="00000000" w:rsidR="00000000" w:rsidRPr="00000000">
              <w:rPr>
                <w:sz w:val="24"/>
                <w:szCs w:val="24"/>
                <w:rtl w:val="0"/>
              </w:rPr>
              <w:t xml:space="preserve">Продолжительность конкурсного номера в направлении «Вокальное» должна быть не более 3 минут 30 сек. Не допускаются фонограммы продолжительностью более 3 минут 39 сек, за исключением подноминации «</w:t>
            </w:r>
            <w:r w:rsidDel="00000000" w:rsidR="00000000" w:rsidRPr="00000000">
              <w:rPr>
                <w:sz w:val="24"/>
                <w:szCs w:val="24"/>
                <w:highlight w:val="yellow"/>
                <w:rtl w:val="0"/>
              </w:rPr>
              <w:t xml:space="preserve">Классический репертуар», в котором продолжительность конкурсного номера должна быть не более 4 минут 30 сек.</w:t>
            </w:r>
            <w:r w:rsidDel="00000000" w:rsidR="00000000" w:rsidRPr="00000000">
              <w:rPr>
                <w:sz w:val="24"/>
                <w:szCs w:val="24"/>
                <w:rtl w:val="0"/>
              </w:rPr>
              <w:t xml:space="preserve"> </w:t>
            </w:r>
          </w:p>
          <w:p w:rsidR="00000000" w:rsidDel="00000000" w:rsidP="00000000" w:rsidRDefault="00000000" w:rsidRPr="00000000" w14:paraId="00000047">
            <w:pPr>
              <w:numPr>
                <w:ilvl w:val="2"/>
                <w:numId w:val="4"/>
              </w:numPr>
              <w:ind w:left="0" w:firstLine="462"/>
              <w:jc w:val="both"/>
              <w:rPr>
                <w:sz w:val="24"/>
                <w:szCs w:val="24"/>
              </w:rPr>
            </w:pPr>
            <w:r w:rsidDel="00000000" w:rsidR="00000000" w:rsidRPr="00000000">
              <w:rPr>
                <w:sz w:val="24"/>
                <w:szCs w:val="24"/>
                <w:rtl w:val="0"/>
              </w:rPr>
              <w:t xml:space="preserve">Вокальные номера исполняются «а капелла», под живой аккомпанемент или в сопровождении минусовой фонограммы. Запрещается использование плюсовой фонограммы, но разрешается использование бэк-вокала не дублирующего основную партию вокалистов. </w:t>
            </w:r>
            <w:r w:rsidDel="00000000" w:rsidR="00000000" w:rsidRPr="00000000">
              <w:rPr>
                <w:sz w:val="24"/>
                <w:szCs w:val="24"/>
                <w:highlight w:val="yellow"/>
                <w:rtl w:val="0"/>
              </w:rPr>
              <w:t xml:space="preserve">Бэк-вокалисты могут сопровождать номера участников, заявившихся только в форме участия «Соло»</w:t>
            </w:r>
            <w:r w:rsidDel="00000000" w:rsidR="00000000" w:rsidRPr="00000000">
              <w:rPr>
                <w:sz w:val="24"/>
                <w:szCs w:val="24"/>
                <w:rtl w:val="0"/>
              </w:rPr>
              <w:t xml:space="preserve">.</w:t>
            </w:r>
          </w:p>
          <w:p w:rsidR="00000000" w:rsidDel="00000000" w:rsidP="00000000" w:rsidRDefault="00000000" w:rsidRPr="00000000" w14:paraId="00000048">
            <w:pPr>
              <w:numPr>
                <w:ilvl w:val="2"/>
                <w:numId w:val="4"/>
              </w:numPr>
              <w:ind w:left="0" w:firstLine="462"/>
              <w:jc w:val="both"/>
              <w:rPr>
                <w:sz w:val="24"/>
                <w:szCs w:val="24"/>
              </w:rPr>
            </w:pPr>
            <w:r w:rsidDel="00000000" w:rsidR="00000000" w:rsidRPr="00000000">
              <w:rPr>
                <w:sz w:val="24"/>
                <w:szCs w:val="24"/>
                <w:rtl w:val="0"/>
              </w:rPr>
              <w:t xml:space="preserve">Аккомпаниаторы (в том числе группа оформления номера) не учитываются при определении формы выступления (соло / малые составы / большие составы), при условии, что они не участвуют вокально в номере. Группа оформления номера должна быть указана по форме отдельно от вокалиста\вокалистов.</w:t>
            </w:r>
          </w:p>
          <w:p w:rsidR="00000000" w:rsidDel="00000000" w:rsidP="00000000" w:rsidRDefault="00000000" w:rsidRPr="00000000" w14:paraId="00000049">
            <w:pPr>
              <w:numPr>
                <w:ilvl w:val="2"/>
                <w:numId w:val="4"/>
              </w:numPr>
              <w:ind w:left="0" w:firstLine="462"/>
              <w:jc w:val="both"/>
              <w:rPr>
                <w:sz w:val="24"/>
                <w:szCs w:val="24"/>
              </w:rPr>
            </w:pPr>
            <w:r w:rsidDel="00000000" w:rsidR="00000000" w:rsidRPr="00000000">
              <w:rPr>
                <w:sz w:val="24"/>
                <w:szCs w:val="24"/>
                <w:rtl w:val="0"/>
              </w:rPr>
              <w:t xml:space="preserve">При выявлении факта нарушения исполнителями требований настоящего положения и приложения к нему, регламентно-протокольная служба имеет право остановить показ конкурсного номера и снять его с конкурсной программы.</w:t>
            </w:r>
          </w:p>
          <w:p w:rsidR="00000000" w:rsidDel="00000000" w:rsidP="00000000" w:rsidRDefault="00000000" w:rsidRPr="00000000" w14:paraId="0000004A">
            <w:pPr>
              <w:numPr>
                <w:ilvl w:val="2"/>
                <w:numId w:val="4"/>
              </w:numPr>
              <w:ind w:left="0" w:firstLine="462"/>
              <w:jc w:val="both"/>
              <w:rPr>
                <w:b w:val="1"/>
                <w:sz w:val="24"/>
                <w:szCs w:val="24"/>
              </w:rPr>
            </w:pPr>
            <w:r w:rsidDel="00000000" w:rsidR="00000000" w:rsidRPr="00000000">
              <w:rPr>
                <w:sz w:val="24"/>
                <w:szCs w:val="24"/>
                <w:rtl w:val="0"/>
              </w:rPr>
              <w:t xml:space="preserve">В случае исполнения авторской песни обязательно авторство музыки и (или) текста (стихов) в сольном исполнении самого исполнителя, а в коллективном – одного из участников.</w:t>
            </w:r>
            <w:r w:rsidDel="00000000" w:rsidR="00000000" w:rsidRPr="00000000">
              <w:rPr>
                <w:rtl w:val="0"/>
              </w:rPr>
            </w:r>
          </w:p>
          <w:p w:rsidR="00000000" w:rsidDel="00000000" w:rsidP="00000000" w:rsidRDefault="00000000" w:rsidRPr="00000000" w14:paraId="0000004B">
            <w:pPr>
              <w:numPr>
                <w:ilvl w:val="2"/>
                <w:numId w:val="4"/>
              </w:numPr>
              <w:ind w:left="0" w:firstLine="462"/>
              <w:jc w:val="both"/>
              <w:rPr>
                <w:sz w:val="24"/>
                <w:szCs w:val="24"/>
              </w:rPr>
            </w:pPr>
            <w:r w:rsidDel="00000000" w:rsidR="00000000" w:rsidRPr="00000000">
              <w:rPr>
                <w:sz w:val="24"/>
                <w:szCs w:val="24"/>
                <w:rtl w:val="0"/>
              </w:rPr>
              <w:t xml:space="preserve">В номинации «Рэп» и «Бит-бокс» для исполнения номера «Рэп» допускается использование минусовой фонограммы, для исполнения номера «Бит-бокс» разрешается использование фонограммы без записанных партий ударных инструментов и перкуссии. Участник исполняющий бит-бокс не является аккомпаниатором.</w:t>
            </w:r>
          </w:p>
          <w:p w:rsidR="00000000" w:rsidDel="00000000" w:rsidP="00000000" w:rsidRDefault="00000000" w:rsidRPr="00000000" w14:paraId="0000004C">
            <w:pPr>
              <w:numPr>
                <w:ilvl w:val="2"/>
                <w:numId w:val="4"/>
              </w:numPr>
              <w:ind w:left="0" w:firstLine="462"/>
              <w:jc w:val="both"/>
              <w:rPr>
                <w:sz w:val="24"/>
                <w:szCs w:val="24"/>
              </w:rPr>
            </w:pPr>
            <w:r w:rsidDel="00000000" w:rsidR="00000000" w:rsidRPr="00000000">
              <w:rPr>
                <w:sz w:val="24"/>
                <w:szCs w:val="24"/>
                <w:rtl w:val="0"/>
              </w:rPr>
              <w:t xml:space="preserve">Направление «Вокальное» включает конкурсные номера в номинациях: </w:t>
            </w:r>
          </w:p>
        </w:tc>
      </w:tr>
      <w:tr>
        <w:trPr>
          <w:cantSplit w:val="0"/>
          <w:trHeight w:val="20" w:hRule="atLeast"/>
          <w:tblHeader w:val="0"/>
        </w:trPr>
        <w:tc>
          <w:tcPr>
            <w:gridSpan w:val="6"/>
            <w:shd w:fill="dbe5f1" w:val="clear"/>
            <w:vAlign w:val="center"/>
          </w:tcPr>
          <w:p w:rsidR="00000000" w:rsidDel="00000000" w:rsidP="00000000" w:rsidRDefault="00000000" w:rsidRPr="00000000" w14:paraId="00000052">
            <w:pPr>
              <w:numPr>
                <w:ilvl w:val="1"/>
                <w:numId w:val="3"/>
              </w:numPr>
              <w:ind w:left="792" w:hanging="432"/>
              <w:rPr>
                <w:b w:val="1"/>
                <w:sz w:val="24"/>
                <w:szCs w:val="24"/>
              </w:rPr>
            </w:pPr>
            <w:r w:rsidDel="00000000" w:rsidR="00000000" w:rsidRPr="00000000">
              <w:rPr>
                <w:b w:val="1"/>
                <w:sz w:val="24"/>
                <w:szCs w:val="24"/>
                <w:rtl w:val="0"/>
              </w:rPr>
              <w:t xml:space="preserve">Народное пение </w:t>
            </w:r>
          </w:p>
          <w:p w:rsidR="00000000" w:rsidDel="00000000" w:rsidP="00000000" w:rsidRDefault="00000000" w:rsidRPr="00000000" w14:paraId="00000053">
            <w:pPr>
              <w:numPr>
                <w:ilvl w:val="2"/>
                <w:numId w:val="3"/>
              </w:numPr>
              <w:ind w:left="1224" w:hanging="504.00000000000006"/>
              <w:rPr>
                <w:sz w:val="24"/>
                <w:szCs w:val="24"/>
              </w:rPr>
            </w:pPr>
            <w:r w:rsidDel="00000000" w:rsidR="00000000" w:rsidRPr="00000000">
              <w:rPr>
                <w:sz w:val="24"/>
                <w:szCs w:val="24"/>
                <w:rtl w:val="0"/>
              </w:rPr>
              <w:t xml:space="preserve">Традиционная народная песня</w:t>
            </w:r>
          </w:p>
          <w:p w:rsidR="00000000" w:rsidDel="00000000" w:rsidP="00000000" w:rsidRDefault="00000000" w:rsidRPr="00000000" w14:paraId="00000054">
            <w:pPr>
              <w:numPr>
                <w:ilvl w:val="2"/>
                <w:numId w:val="3"/>
              </w:numPr>
              <w:ind w:left="1224" w:hanging="504.00000000000006"/>
              <w:rPr>
                <w:sz w:val="24"/>
                <w:szCs w:val="24"/>
              </w:rPr>
            </w:pPr>
            <w:r w:rsidDel="00000000" w:rsidR="00000000" w:rsidRPr="00000000">
              <w:rPr>
                <w:sz w:val="24"/>
                <w:szCs w:val="24"/>
                <w:rtl w:val="0"/>
              </w:rPr>
              <w:t xml:space="preserve">Стилизация народной песни</w:t>
            </w:r>
          </w:p>
          <w:p w:rsidR="00000000" w:rsidDel="00000000" w:rsidP="00000000" w:rsidRDefault="00000000" w:rsidRPr="00000000" w14:paraId="00000055">
            <w:pPr>
              <w:numPr>
                <w:ilvl w:val="1"/>
                <w:numId w:val="3"/>
              </w:numPr>
              <w:ind w:left="792" w:hanging="432"/>
              <w:rPr>
                <w:b w:val="1"/>
                <w:sz w:val="24"/>
                <w:szCs w:val="24"/>
              </w:rPr>
            </w:pPr>
            <w:r w:rsidDel="00000000" w:rsidR="00000000" w:rsidRPr="00000000">
              <w:rPr>
                <w:b w:val="1"/>
                <w:sz w:val="24"/>
                <w:szCs w:val="24"/>
                <w:rtl w:val="0"/>
              </w:rPr>
              <w:t xml:space="preserve">Академическое пение</w:t>
            </w:r>
          </w:p>
          <w:p w:rsidR="00000000" w:rsidDel="00000000" w:rsidP="00000000" w:rsidRDefault="00000000" w:rsidRPr="00000000" w14:paraId="00000056">
            <w:pPr>
              <w:numPr>
                <w:ilvl w:val="2"/>
                <w:numId w:val="3"/>
              </w:numPr>
              <w:ind w:left="1224" w:hanging="504.00000000000006"/>
              <w:rPr>
                <w:sz w:val="24"/>
                <w:szCs w:val="24"/>
              </w:rPr>
            </w:pPr>
            <w:r w:rsidDel="00000000" w:rsidR="00000000" w:rsidRPr="00000000">
              <w:rPr>
                <w:sz w:val="24"/>
                <w:szCs w:val="24"/>
                <w:rtl w:val="0"/>
              </w:rPr>
              <w:t xml:space="preserve">Классический репертуар</w:t>
            </w:r>
          </w:p>
          <w:p w:rsidR="00000000" w:rsidDel="00000000" w:rsidP="00000000" w:rsidRDefault="00000000" w:rsidRPr="00000000" w14:paraId="00000057">
            <w:pPr>
              <w:numPr>
                <w:ilvl w:val="2"/>
                <w:numId w:val="3"/>
              </w:numPr>
              <w:ind w:left="1224" w:hanging="504.00000000000006"/>
              <w:rPr>
                <w:sz w:val="24"/>
                <w:szCs w:val="24"/>
              </w:rPr>
            </w:pPr>
            <w:r w:rsidDel="00000000" w:rsidR="00000000" w:rsidRPr="00000000">
              <w:rPr>
                <w:sz w:val="24"/>
                <w:szCs w:val="24"/>
                <w:rtl w:val="0"/>
              </w:rPr>
              <w:t xml:space="preserve">Песни с академическим вокалом</w:t>
            </w:r>
          </w:p>
          <w:p w:rsidR="00000000" w:rsidDel="00000000" w:rsidP="00000000" w:rsidRDefault="00000000" w:rsidRPr="00000000" w14:paraId="00000058">
            <w:pPr>
              <w:numPr>
                <w:ilvl w:val="1"/>
                <w:numId w:val="3"/>
              </w:numPr>
              <w:ind w:left="792" w:hanging="432"/>
              <w:rPr>
                <w:sz w:val="24"/>
                <w:szCs w:val="24"/>
              </w:rPr>
            </w:pPr>
            <w:r w:rsidDel="00000000" w:rsidR="00000000" w:rsidRPr="00000000">
              <w:rPr>
                <w:b w:val="1"/>
                <w:sz w:val="24"/>
                <w:szCs w:val="24"/>
                <w:rtl w:val="0"/>
              </w:rPr>
              <w:t xml:space="preserve">Эстрадное пение</w:t>
            </w:r>
            <w:r w:rsidDel="00000000" w:rsidR="00000000" w:rsidRPr="00000000">
              <w:rPr>
                <w:rtl w:val="0"/>
              </w:rPr>
            </w:r>
          </w:p>
          <w:p w:rsidR="00000000" w:rsidDel="00000000" w:rsidP="00000000" w:rsidRDefault="00000000" w:rsidRPr="00000000" w14:paraId="00000059">
            <w:pPr>
              <w:numPr>
                <w:ilvl w:val="2"/>
                <w:numId w:val="3"/>
              </w:numPr>
              <w:ind w:left="1224" w:hanging="504.00000000000006"/>
              <w:rPr>
                <w:sz w:val="24"/>
                <w:szCs w:val="24"/>
              </w:rPr>
            </w:pPr>
            <w:r w:rsidDel="00000000" w:rsidR="00000000" w:rsidRPr="00000000">
              <w:rPr>
                <w:sz w:val="24"/>
                <w:szCs w:val="24"/>
                <w:rtl w:val="0"/>
              </w:rPr>
              <w:t xml:space="preserve">Отечественная песня</w:t>
            </w:r>
          </w:p>
          <w:p w:rsidR="00000000" w:rsidDel="00000000" w:rsidP="00000000" w:rsidRDefault="00000000" w:rsidRPr="00000000" w14:paraId="0000005A">
            <w:pPr>
              <w:numPr>
                <w:ilvl w:val="2"/>
                <w:numId w:val="3"/>
              </w:numPr>
              <w:ind w:left="1224" w:hanging="504.00000000000006"/>
              <w:rPr>
                <w:sz w:val="24"/>
                <w:szCs w:val="24"/>
              </w:rPr>
            </w:pPr>
            <w:r w:rsidDel="00000000" w:rsidR="00000000" w:rsidRPr="00000000">
              <w:rPr>
                <w:sz w:val="24"/>
                <w:szCs w:val="24"/>
                <w:rtl w:val="0"/>
              </w:rPr>
              <w:t xml:space="preserve">Зарубежная песня</w:t>
            </w:r>
          </w:p>
          <w:p w:rsidR="00000000" w:rsidDel="00000000" w:rsidP="00000000" w:rsidRDefault="00000000" w:rsidRPr="00000000" w14:paraId="0000005B">
            <w:pPr>
              <w:numPr>
                <w:ilvl w:val="1"/>
                <w:numId w:val="3"/>
              </w:numPr>
              <w:ind w:left="792" w:hanging="432"/>
              <w:rPr>
                <w:b w:val="1"/>
                <w:sz w:val="24"/>
                <w:szCs w:val="24"/>
              </w:rPr>
            </w:pPr>
            <w:r w:rsidDel="00000000" w:rsidR="00000000" w:rsidRPr="00000000">
              <w:rPr>
                <w:b w:val="1"/>
                <w:sz w:val="24"/>
                <w:szCs w:val="24"/>
                <w:rtl w:val="0"/>
              </w:rPr>
              <w:t xml:space="preserve">Джазовое пение</w:t>
            </w:r>
          </w:p>
          <w:p w:rsidR="00000000" w:rsidDel="00000000" w:rsidP="00000000" w:rsidRDefault="00000000" w:rsidRPr="00000000" w14:paraId="0000005C">
            <w:pPr>
              <w:numPr>
                <w:ilvl w:val="1"/>
                <w:numId w:val="3"/>
              </w:numPr>
              <w:ind w:left="792" w:hanging="432"/>
              <w:rPr>
                <w:b w:val="1"/>
                <w:sz w:val="24"/>
                <w:szCs w:val="24"/>
              </w:rPr>
            </w:pPr>
            <w:r w:rsidDel="00000000" w:rsidR="00000000" w:rsidRPr="00000000">
              <w:rPr>
                <w:b w:val="1"/>
                <w:sz w:val="24"/>
                <w:szCs w:val="24"/>
                <w:rtl w:val="0"/>
              </w:rPr>
              <w:t xml:space="preserve">Авторская песня</w:t>
            </w:r>
          </w:p>
        </w:tc>
      </w:tr>
      <w:tr>
        <w:trPr>
          <w:cantSplit w:val="0"/>
          <w:trHeight w:val="20" w:hRule="atLeast"/>
          <w:tblHeader w:val="0"/>
        </w:trPr>
        <w:tc>
          <w:tcPr>
            <w:gridSpan w:val="3"/>
            <w:vAlign w:val="center"/>
          </w:tcPr>
          <w:p w:rsidR="00000000" w:rsidDel="00000000" w:rsidP="00000000" w:rsidRDefault="00000000" w:rsidRPr="00000000" w14:paraId="00000062">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065">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068">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069">
            <w:pPr>
              <w:jc w:val="center"/>
              <w:rPr>
                <w:sz w:val="24"/>
                <w:szCs w:val="24"/>
              </w:rPr>
            </w:pPr>
            <w:r w:rsidDel="00000000" w:rsidR="00000000" w:rsidRPr="00000000">
              <w:rPr>
                <w:sz w:val="24"/>
                <w:szCs w:val="24"/>
                <w:rtl w:val="0"/>
              </w:rPr>
              <w:t xml:space="preserve">Малые составы (дуэт, трио, квартет, квинтет)</w:t>
            </w:r>
          </w:p>
          <w:p w:rsidR="00000000" w:rsidDel="00000000" w:rsidP="00000000" w:rsidRDefault="00000000" w:rsidRPr="00000000" w14:paraId="0000006A">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06B">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06C">
            <w:pPr>
              <w:jc w:val="center"/>
              <w:rPr>
                <w:b w:val="1"/>
                <w:sz w:val="24"/>
                <w:szCs w:val="24"/>
              </w:rPr>
            </w:pPr>
            <w:r w:rsidDel="00000000" w:rsidR="00000000" w:rsidRPr="00000000">
              <w:rPr>
                <w:sz w:val="24"/>
                <w:szCs w:val="24"/>
                <w:rtl w:val="0"/>
              </w:rPr>
              <w:t xml:space="preserve"> (от 6 чел.)</w:t>
            </w:r>
            <w:r w:rsidDel="00000000" w:rsidR="00000000" w:rsidRPr="00000000">
              <w:rPr>
                <w:rtl w:val="0"/>
              </w:rPr>
            </w:r>
          </w:p>
        </w:tc>
        <w:tc>
          <w:tcPr>
            <w:vAlign w:val="center"/>
          </w:tcPr>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06E">
            <w:pPr>
              <w:jc w:val="center"/>
              <w:rPr>
                <w:sz w:val="24"/>
                <w:szCs w:val="24"/>
              </w:rPr>
            </w:pPr>
            <w:r w:rsidDel="00000000" w:rsidR="00000000" w:rsidRPr="00000000">
              <w:rPr>
                <w:sz w:val="24"/>
                <w:szCs w:val="24"/>
                <w:rtl w:val="0"/>
              </w:rPr>
              <w:t xml:space="preserve">Малые составы (дуэт, трио, квартет, квинтет)</w:t>
            </w:r>
          </w:p>
          <w:p w:rsidR="00000000" w:rsidDel="00000000" w:rsidP="00000000" w:rsidRDefault="00000000" w:rsidRPr="00000000" w14:paraId="0000006F">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070">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071">
            <w:pPr>
              <w:jc w:val="center"/>
              <w:rPr>
                <w:b w:val="1"/>
                <w:sz w:val="24"/>
                <w:szCs w:val="24"/>
              </w:rPr>
            </w:pPr>
            <w:r w:rsidDel="00000000" w:rsidR="00000000" w:rsidRPr="00000000">
              <w:rPr>
                <w:sz w:val="24"/>
                <w:szCs w:val="24"/>
                <w:rtl w:val="0"/>
              </w:rPr>
              <w:t xml:space="preserve"> (от 6 чел.)</w:t>
            </w:r>
            <w:r w:rsidDel="00000000" w:rsidR="00000000" w:rsidRPr="00000000">
              <w:rPr>
                <w:rtl w:val="0"/>
              </w:rPr>
            </w:r>
          </w:p>
        </w:tc>
      </w:tr>
      <w:tr>
        <w:trPr>
          <w:cantSplit w:val="0"/>
          <w:trHeight w:val="20" w:hRule="atLeast"/>
          <w:tblHeader w:val="0"/>
        </w:trPr>
        <w:tc>
          <w:tcPr>
            <w:gridSpan w:val="6"/>
            <w:shd w:fill="dbe5f1" w:val="clear"/>
            <w:vAlign w:val="center"/>
          </w:tcPr>
          <w:p w:rsidR="00000000" w:rsidDel="00000000" w:rsidP="00000000" w:rsidRDefault="00000000" w:rsidRPr="00000000" w14:paraId="00000072">
            <w:pPr>
              <w:numPr>
                <w:ilvl w:val="1"/>
                <w:numId w:val="3"/>
              </w:numPr>
              <w:ind w:left="792" w:hanging="432"/>
              <w:rPr>
                <w:b w:val="1"/>
                <w:sz w:val="24"/>
                <w:szCs w:val="24"/>
              </w:rPr>
            </w:pPr>
            <w:r w:rsidDel="00000000" w:rsidR="00000000" w:rsidRPr="00000000">
              <w:rPr>
                <w:b w:val="1"/>
                <w:sz w:val="24"/>
                <w:szCs w:val="24"/>
                <w:rtl w:val="0"/>
              </w:rPr>
              <w:t xml:space="preserve">Рэп</w:t>
            </w:r>
          </w:p>
          <w:p w:rsidR="00000000" w:rsidDel="00000000" w:rsidP="00000000" w:rsidRDefault="00000000" w:rsidRPr="00000000" w14:paraId="0000007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Авторский материал</w:t>
            </w:r>
          </w:p>
          <w:p w:rsidR="00000000" w:rsidDel="00000000" w:rsidP="00000000" w:rsidRDefault="00000000" w:rsidRPr="00000000" w14:paraId="0000007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Заимствованная композиция</w:t>
            </w:r>
          </w:p>
          <w:p w:rsidR="00000000" w:rsidDel="00000000" w:rsidP="00000000" w:rsidRDefault="00000000" w:rsidRPr="00000000" w14:paraId="00000075">
            <w:pPr>
              <w:numPr>
                <w:ilvl w:val="1"/>
                <w:numId w:val="3"/>
              </w:numPr>
              <w:ind w:left="792" w:hanging="432"/>
              <w:rPr>
                <w:b w:val="1"/>
                <w:sz w:val="24"/>
                <w:szCs w:val="24"/>
              </w:rPr>
            </w:pPr>
            <w:r w:rsidDel="00000000" w:rsidR="00000000" w:rsidRPr="00000000">
              <w:rPr>
                <w:b w:val="1"/>
                <w:sz w:val="24"/>
                <w:szCs w:val="24"/>
                <w:rtl w:val="0"/>
              </w:rPr>
              <w:t xml:space="preserve">Бит-бокс</w:t>
            </w:r>
          </w:p>
        </w:tc>
      </w:tr>
      <w:tr>
        <w:trPr>
          <w:cantSplit w:val="0"/>
          <w:trHeight w:val="20" w:hRule="atLeast"/>
          <w:tblHeader w:val="0"/>
        </w:trPr>
        <w:tc>
          <w:tcPr>
            <w:gridSpan w:val="3"/>
            <w:vAlign w:val="center"/>
          </w:tcPr>
          <w:p w:rsidR="00000000" w:rsidDel="00000000" w:rsidP="00000000" w:rsidRDefault="00000000" w:rsidRPr="00000000" w14:paraId="0000007B">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07E">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082">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083">
            <w:pPr>
              <w:jc w:val="center"/>
              <w:rPr>
                <w:sz w:val="24"/>
                <w:szCs w:val="24"/>
              </w:rPr>
            </w:pPr>
            <w:r w:rsidDel="00000000" w:rsidR="00000000" w:rsidRPr="00000000">
              <w:rPr>
                <w:sz w:val="24"/>
                <w:szCs w:val="24"/>
                <w:rtl w:val="0"/>
              </w:rPr>
              <w:t xml:space="preserve">(дуэт, трио, квартет, квинтет)</w:t>
            </w:r>
          </w:p>
          <w:p w:rsidR="00000000" w:rsidDel="00000000" w:rsidP="00000000" w:rsidRDefault="00000000" w:rsidRPr="00000000" w14:paraId="00000084">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085">
            <w:pPr>
              <w:jc w:val="center"/>
              <w:rPr>
                <w:b w:val="1"/>
                <w:sz w:val="24"/>
                <w:szCs w:val="24"/>
              </w:rPr>
            </w:pPr>
            <w:r w:rsidDel="00000000" w:rsidR="00000000" w:rsidRPr="00000000">
              <w:rPr>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086">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087">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088">
            <w:pPr>
              <w:jc w:val="center"/>
              <w:rPr>
                <w:sz w:val="24"/>
                <w:szCs w:val="24"/>
              </w:rPr>
            </w:pPr>
            <w:r w:rsidDel="00000000" w:rsidR="00000000" w:rsidRPr="00000000">
              <w:rPr>
                <w:sz w:val="24"/>
                <w:szCs w:val="24"/>
                <w:rtl w:val="0"/>
              </w:rPr>
              <w:t xml:space="preserve">(дуэт, трио, квартет, квинтет)</w:t>
            </w:r>
          </w:p>
          <w:p w:rsidR="00000000" w:rsidDel="00000000" w:rsidP="00000000" w:rsidRDefault="00000000" w:rsidRPr="00000000" w14:paraId="00000089">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08A">
            <w:pPr>
              <w:jc w:val="center"/>
              <w:rPr>
                <w:b w:val="1"/>
                <w:sz w:val="24"/>
                <w:szCs w:val="24"/>
              </w:rPr>
            </w:pPr>
            <w:r w:rsidDel="00000000" w:rsidR="00000000" w:rsidRPr="00000000">
              <w:rPr>
                <w:sz w:val="24"/>
                <w:szCs w:val="24"/>
                <w:rtl w:val="0"/>
              </w:rPr>
              <w:t xml:space="preserve">-</w:t>
            </w:r>
            <w:r w:rsidDel="00000000" w:rsidR="00000000" w:rsidRPr="00000000">
              <w:rPr>
                <w:rtl w:val="0"/>
              </w:rPr>
            </w:r>
          </w:p>
        </w:tc>
      </w:tr>
      <w:tr>
        <w:trPr>
          <w:cantSplit w:val="0"/>
          <w:trHeight w:val="20" w:hRule="atLeast"/>
          <w:tblHeader w:val="0"/>
        </w:trPr>
        <w:tc>
          <w:tcPr>
            <w:gridSpan w:val="6"/>
            <w:shd w:fill="deebf6" w:val="clear"/>
            <w:vAlign w:val="center"/>
          </w:tcPr>
          <w:p w:rsidR="00000000" w:rsidDel="00000000" w:rsidP="00000000" w:rsidRDefault="00000000" w:rsidRPr="00000000" w14:paraId="0000008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ВИА</w:t>
            </w:r>
            <w:r w:rsidDel="00000000" w:rsidR="00000000" w:rsidRPr="00000000">
              <w:rPr>
                <w:rtl w:val="0"/>
              </w:rPr>
            </w:r>
          </w:p>
        </w:tc>
      </w:tr>
      <w:tr>
        <w:trPr>
          <w:cantSplit w:val="0"/>
          <w:trHeight w:val="20" w:hRule="atLeast"/>
          <w:tblHeader w:val="0"/>
        </w:trPr>
        <w:tc>
          <w:tcPr>
            <w:gridSpan w:val="3"/>
            <w:vAlign w:val="center"/>
          </w:tcPr>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094">
            <w:pPr>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097">
            <w:pPr>
              <w:jc w:val="center"/>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98">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099">
            <w:pPr>
              <w:jc w:val="center"/>
              <w:rPr>
                <w:sz w:val="24"/>
                <w:szCs w:val="24"/>
              </w:rPr>
            </w:pPr>
            <w:r w:rsidDel="00000000" w:rsidR="00000000" w:rsidRPr="00000000">
              <w:rPr>
                <w:sz w:val="24"/>
                <w:szCs w:val="24"/>
                <w:rtl w:val="0"/>
              </w:rPr>
              <w:t xml:space="preserve">(дуэт, трио, квартет, квинтет)</w:t>
            </w:r>
          </w:p>
          <w:p w:rsidR="00000000" w:rsidDel="00000000" w:rsidP="00000000" w:rsidRDefault="00000000" w:rsidRPr="00000000" w14:paraId="0000009A">
            <w:pPr>
              <w:jc w:val="center"/>
              <w:rPr>
                <w:sz w:val="24"/>
                <w:szCs w:val="24"/>
              </w:rPr>
            </w:pPr>
            <w:r w:rsidDel="00000000" w:rsidR="00000000" w:rsidRPr="00000000">
              <w:rPr>
                <w:sz w:val="24"/>
                <w:szCs w:val="24"/>
                <w:rtl w:val="0"/>
              </w:rPr>
              <w:t xml:space="preserve">(2–5 чел.)</w:t>
            </w:r>
          </w:p>
        </w:tc>
        <w:tc>
          <w:tcPr>
            <w:vAlign w:val="center"/>
          </w:tcPr>
          <w:p w:rsidR="00000000" w:rsidDel="00000000" w:rsidP="00000000" w:rsidRDefault="00000000" w:rsidRPr="00000000" w14:paraId="0000009B">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09C">
            <w:pPr>
              <w:jc w:val="center"/>
              <w:rPr>
                <w:sz w:val="24"/>
                <w:szCs w:val="24"/>
              </w:rPr>
            </w:pPr>
            <w:r w:rsidDel="00000000" w:rsidR="00000000" w:rsidRPr="00000000">
              <w:rPr>
                <w:sz w:val="24"/>
                <w:szCs w:val="24"/>
                <w:rtl w:val="0"/>
              </w:rPr>
              <w:t xml:space="preserve">(от 6 чел.)</w:t>
            </w:r>
          </w:p>
        </w:tc>
        <w:tc>
          <w:tcPr>
            <w:vAlign w:val="center"/>
          </w:tcPr>
          <w:p w:rsidR="00000000" w:rsidDel="00000000" w:rsidP="00000000" w:rsidRDefault="00000000" w:rsidRPr="00000000" w14:paraId="0000009D">
            <w:pPr>
              <w:jc w:val="center"/>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9E">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09F">
            <w:pPr>
              <w:jc w:val="center"/>
              <w:rPr>
                <w:sz w:val="24"/>
                <w:szCs w:val="24"/>
              </w:rPr>
            </w:pPr>
            <w:r w:rsidDel="00000000" w:rsidR="00000000" w:rsidRPr="00000000">
              <w:rPr>
                <w:sz w:val="24"/>
                <w:szCs w:val="24"/>
                <w:rtl w:val="0"/>
              </w:rPr>
              <w:t xml:space="preserve">(дуэт, трио, квартет, квинтет)</w:t>
            </w:r>
          </w:p>
          <w:p w:rsidR="00000000" w:rsidDel="00000000" w:rsidP="00000000" w:rsidRDefault="00000000" w:rsidRPr="00000000" w14:paraId="000000A0">
            <w:pPr>
              <w:jc w:val="center"/>
              <w:rPr>
                <w:sz w:val="24"/>
                <w:szCs w:val="24"/>
              </w:rPr>
            </w:pPr>
            <w:r w:rsidDel="00000000" w:rsidR="00000000" w:rsidRPr="00000000">
              <w:rPr>
                <w:sz w:val="24"/>
                <w:szCs w:val="24"/>
                <w:rtl w:val="0"/>
              </w:rPr>
              <w:t xml:space="preserve">(2–5 чел.)</w:t>
            </w:r>
          </w:p>
        </w:tc>
        <w:tc>
          <w:tcPr>
            <w:vAlign w:val="center"/>
          </w:tcPr>
          <w:p w:rsidR="00000000" w:rsidDel="00000000" w:rsidP="00000000" w:rsidRDefault="00000000" w:rsidRPr="00000000" w14:paraId="000000A1">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0A2">
            <w:pPr>
              <w:jc w:val="center"/>
              <w:rPr>
                <w:sz w:val="24"/>
                <w:szCs w:val="24"/>
              </w:rPr>
            </w:pPr>
            <w:r w:rsidDel="00000000" w:rsidR="00000000" w:rsidRPr="00000000">
              <w:rPr>
                <w:sz w:val="24"/>
                <w:szCs w:val="24"/>
                <w:rtl w:val="0"/>
              </w:rPr>
              <w:t xml:space="preserve">(от 6 чел.)</w:t>
            </w:r>
          </w:p>
        </w:tc>
      </w:tr>
      <w:tr>
        <w:trPr>
          <w:cantSplit w:val="0"/>
          <w:trHeight w:val="20" w:hRule="atLeast"/>
          <w:tblHeader w:val="0"/>
        </w:trPr>
        <w:tc>
          <w:tcPr>
            <w:gridSpan w:val="6"/>
            <w:tcBorders>
              <w:bottom w:color="000000" w:space="0" w:sz="4" w:val="single"/>
            </w:tcBorders>
            <w:vAlign w:val="center"/>
          </w:tcPr>
          <w:p w:rsidR="00000000" w:rsidDel="00000000" w:rsidP="00000000" w:rsidRDefault="00000000" w:rsidRPr="00000000" w14:paraId="000000A3">
            <w:pPr>
              <w:jc w:val="both"/>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0A4">
            <w:pPr>
              <w:jc w:val="both"/>
              <w:rPr>
                <w:b w:val="1"/>
                <w:sz w:val="24"/>
                <w:szCs w:val="24"/>
              </w:rPr>
            </w:pPr>
            <w:r w:rsidDel="00000000" w:rsidR="00000000" w:rsidRPr="00000000">
              <w:rPr>
                <w:sz w:val="24"/>
                <w:szCs w:val="24"/>
                <w:rtl w:val="0"/>
              </w:rPr>
              <w:t xml:space="preserve">качество исполнения; подбор и сложность материала; исполнительская культура; артистизм.</w:t>
            </w:r>
            <w:r w:rsidDel="00000000" w:rsidR="00000000" w:rsidRPr="00000000">
              <w:rPr>
                <w:rtl w:val="0"/>
              </w:rPr>
            </w:r>
          </w:p>
        </w:tc>
      </w:tr>
    </w:tbl>
    <w:p w:rsidR="00000000" w:rsidDel="00000000" w:rsidP="00000000" w:rsidRDefault="00000000" w:rsidRPr="00000000" w14:paraId="000000AA">
      <w:pPr>
        <w:ind w:left="360" w:firstLine="0"/>
        <w:jc w:val="both"/>
        <w:rPr>
          <w:sz w:val="24"/>
          <w:szCs w:val="24"/>
        </w:rPr>
      </w:pPr>
      <w:r w:rsidDel="00000000" w:rsidR="00000000" w:rsidRPr="00000000">
        <w:rPr>
          <w:rtl w:val="0"/>
        </w:rPr>
      </w:r>
    </w:p>
    <w:p w:rsidR="00000000" w:rsidDel="00000000" w:rsidP="00000000" w:rsidRDefault="00000000" w:rsidRPr="00000000" w14:paraId="000000AB">
      <w:pPr>
        <w:ind w:left="360" w:firstLine="0"/>
        <w:jc w:val="both"/>
        <w:rPr>
          <w:sz w:val="24"/>
          <w:szCs w:val="24"/>
        </w:rPr>
      </w:pPr>
      <w:r w:rsidDel="00000000" w:rsidR="00000000" w:rsidRPr="00000000">
        <w:rPr>
          <w:rtl w:val="0"/>
        </w:rPr>
      </w:r>
    </w:p>
    <w:tbl>
      <w:tblPr>
        <w:tblStyle w:val="Table3"/>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1560"/>
        <w:gridCol w:w="1925"/>
        <w:gridCol w:w="1518"/>
        <w:gridCol w:w="1518"/>
        <w:gridCol w:w="2126"/>
        <w:tblGridChange w:id="0">
          <w:tblGrid>
            <w:gridCol w:w="1559"/>
            <w:gridCol w:w="1560"/>
            <w:gridCol w:w="1925"/>
            <w:gridCol w:w="1518"/>
            <w:gridCol w:w="1518"/>
            <w:gridCol w:w="2126"/>
          </w:tblGrid>
        </w:tblGridChange>
      </w:tblGrid>
      <w:tr>
        <w:trPr>
          <w:cantSplit w:val="0"/>
          <w:trHeight w:val="20" w:hRule="atLeast"/>
          <w:tblHeader w:val="0"/>
        </w:trPr>
        <w:tc>
          <w:tcPr>
            <w:gridSpan w:val="6"/>
            <w:shd w:fill="b8cce4" w:val="clear"/>
            <w:vAlign w:val="center"/>
          </w:tcPr>
          <w:p w:rsidR="00000000" w:rsidDel="00000000" w:rsidP="00000000" w:rsidRDefault="00000000" w:rsidRPr="00000000" w14:paraId="000000AC">
            <w:pPr>
              <w:numPr>
                <w:ilvl w:val="0"/>
                <w:numId w:val="3"/>
              </w:numPr>
              <w:ind w:left="360" w:hanging="360"/>
              <w:jc w:val="center"/>
              <w:rPr>
                <w:b w:val="1"/>
                <w:sz w:val="24"/>
                <w:szCs w:val="24"/>
              </w:rPr>
            </w:pPr>
            <w:r w:rsidDel="00000000" w:rsidR="00000000" w:rsidRPr="00000000">
              <w:rPr>
                <w:b w:val="1"/>
                <w:sz w:val="24"/>
                <w:szCs w:val="24"/>
                <w:rtl w:val="0"/>
              </w:rPr>
              <w:t xml:space="preserve">ИНСТРУМЕНТАЛЬНОЕ НАПРАВЛЕНИЕ</w:t>
            </w:r>
          </w:p>
        </w:tc>
      </w:tr>
      <w:tr>
        <w:trPr>
          <w:cantSplit w:val="0"/>
          <w:trHeight w:val="20" w:hRule="atLeast"/>
          <w:tblHeader w:val="0"/>
        </w:trPr>
        <w:tc>
          <w:tcPr>
            <w:gridSpan w:val="6"/>
            <w:vAlign w:val="center"/>
          </w:tcPr>
          <w:p w:rsidR="00000000" w:rsidDel="00000000" w:rsidP="00000000" w:rsidRDefault="00000000" w:rsidRPr="00000000" w14:paraId="000000B2">
            <w:pPr>
              <w:numPr>
                <w:ilvl w:val="2"/>
                <w:numId w:val="4"/>
              </w:numPr>
              <w:ind w:left="0" w:firstLine="462"/>
              <w:jc w:val="both"/>
              <w:rPr>
                <w:sz w:val="24"/>
                <w:szCs w:val="24"/>
              </w:rPr>
            </w:pPr>
            <w:r w:rsidDel="00000000" w:rsidR="00000000" w:rsidRPr="00000000">
              <w:rPr>
                <w:sz w:val="24"/>
                <w:szCs w:val="24"/>
                <w:rtl w:val="0"/>
              </w:rPr>
              <w:t xml:space="preserve">Образовательная организация может подать не более 5-ти конкурсных номеров. Один коллектив или исполнитель может исполнить не более одного концертного номера. Участник коллектива, представленного с конкурсным номером, число участников которого превышает три человека, имеет право выставить свой сольный номер сверх квоты. Количество, участников сверх квоты, не должно превышать 2-х исполнителей (двух исполнителей может заменить один дуэт либо одно трио).</w:t>
            </w:r>
          </w:p>
          <w:p w:rsidR="00000000" w:rsidDel="00000000" w:rsidP="00000000" w:rsidRDefault="00000000" w:rsidRPr="00000000" w14:paraId="000000B3">
            <w:pPr>
              <w:numPr>
                <w:ilvl w:val="2"/>
                <w:numId w:val="4"/>
              </w:numPr>
              <w:ind w:left="0" w:firstLine="462"/>
              <w:jc w:val="both"/>
              <w:rPr>
                <w:sz w:val="24"/>
                <w:szCs w:val="24"/>
              </w:rPr>
            </w:pPr>
            <w:r w:rsidDel="00000000" w:rsidR="00000000" w:rsidRPr="00000000">
              <w:rPr>
                <w:sz w:val="24"/>
                <w:szCs w:val="24"/>
                <w:rtl w:val="0"/>
              </w:rPr>
              <w:t xml:space="preserve">Дирижеры не учитываются при определении формы выступления (соло / малые составы / большие составы), при условии, что они не участвуют инструментально в номере.</w:t>
            </w:r>
          </w:p>
          <w:p w:rsidR="00000000" w:rsidDel="00000000" w:rsidP="00000000" w:rsidRDefault="00000000" w:rsidRPr="00000000" w14:paraId="000000B4">
            <w:pPr>
              <w:numPr>
                <w:ilvl w:val="2"/>
                <w:numId w:val="4"/>
              </w:numPr>
              <w:ind w:left="0" w:firstLine="462"/>
              <w:jc w:val="both"/>
              <w:rPr>
                <w:sz w:val="24"/>
                <w:szCs w:val="24"/>
              </w:rPr>
            </w:pPr>
            <w:r w:rsidDel="00000000" w:rsidR="00000000" w:rsidRPr="00000000">
              <w:rPr>
                <w:sz w:val="24"/>
                <w:szCs w:val="24"/>
                <w:highlight w:val="yellow"/>
                <w:rtl w:val="0"/>
              </w:rPr>
              <w:t xml:space="preserve">Продолжительность конкурсного номера в направлении «Инструментальное» должна быть не более 4 минут для сольных исполнителей и не более 5 минут для малых и больших составов. Продолжительность конкурсного номера в номинации «Электронная музыка и диджеинг» должна быть не более 12 минут.  В случае превышения установленного времени более, чем на 15 секунд, конкурсный номер не оценивается</w:t>
            </w:r>
            <w:r w:rsidDel="00000000" w:rsidR="00000000" w:rsidRPr="00000000">
              <w:rPr>
                <w:sz w:val="24"/>
                <w:szCs w:val="24"/>
                <w:rtl w:val="0"/>
              </w:rPr>
              <w:t xml:space="preserve">. </w:t>
            </w:r>
          </w:p>
          <w:p w:rsidR="00000000" w:rsidDel="00000000" w:rsidP="00000000" w:rsidRDefault="00000000" w:rsidRPr="00000000" w14:paraId="000000B5">
            <w:pPr>
              <w:numPr>
                <w:ilvl w:val="2"/>
                <w:numId w:val="4"/>
              </w:numPr>
              <w:ind w:left="0" w:firstLine="462"/>
              <w:jc w:val="both"/>
              <w:rPr>
                <w:sz w:val="24"/>
                <w:szCs w:val="24"/>
              </w:rPr>
            </w:pPr>
            <w:r w:rsidDel="00000000" w:rsidR="00000000" w:rsidRPr="00000000">
              <w:rPr>
                <w:sz w:val="24"/>
                <w:szCs w:val="24"/>
                <w:rtl w:val="0"/>
              </w:rPr>
              <w:t xml:space="preserve">Участникам номинации «Электронная музыка и диджеинг» необходимо подготовить музыкальный сет в формате mash-up продолжительностью до 12 минут.</w:t>
            </w:r>
          </w:p>
          <w:p w:rsidR="00000000" w:rsidDel="00000000" w:rsidP="00000000" w:rsidRDefault="00000000" w:rsidRPr="00000000" w14:paraId="000000B6">
            <w:pPr>
              <w:numPr>
                <w:ilvl w:val="2"/>
                <w:numId w:val="4"/>
              </w:numPr>
              <w:ind w:left="0" w:firstLine="462"/>
              <w:jc w:val="both"/>
              <w:rPr>
                <w:sz w:val="24"/>
                <w:szCs w:val="24"/>
              </w:rPr>
            </w:pPr>
            <w:r w:rsidDel="00000000" w:rsidR="00000000" w:rsidRPr="00000000">
              <w:rPr>
                <w:sz w:val="24"/>
                <w:szCs w:val="24"/>
                <w:rtl w:val="0"/>
              </w:rPr>
              <w:t xml:space="preserve">Выступления участников осуществляется с использованием  инструментов участников. </w:t>
            </w:r>
          </w:p>
          <w:p w:rsidR="00000000" w:rsidDel="00000000" w:rsidP="00000000" w:rsidRDefault="00000000" w:rsidRPr="00000000" w14:paraId="000000B7">
            <w:pPr>
              <w:numPr>
                <w:ilvl w:val="2"/>
                <w:numId w:val="4"/>
              </w:numPr>
              <w:ind w:left="0" w:firstLine="462"/>
              <w:jc w:val="both"/>
              <w:rPr>
                <w:sz w:val="24"/>
                <w:szCs w:val="24"/>
              </w:rPr>
            </w:pPr>
            <w:r w:rsidDel="00000000" w:rsidR="00000000" w:rsidRPr="00000000">
              <w:rPr>
                <w:sz w:val="24"/>
                <w:szCs w:val="24"/>
                <w:rtl w:val="0"/>
              </w:rPr>
              <w:t xml:space="preserve">При выявлении факта нарушения исполнителями требований настоящего положения и приложения к нему, регламентная служба имеет право остановить показ конкурсного номера и снять его с конкурсной программы.</w:t>
            </w:r>
          </w:p>
          <w:p w:rsidR="00000000" w:rsidDel="00000000" w:rsidP="00000000" w:rsidRDefault="00000000" w:rsidRPr="00000000" w14:paraId="000000B8">
            <w:pPr>
              <w:numPr>
                <w:ilvl w:val="2"/>
                <w:numId w:val="4"/>
              </w:numPr>
              <w:ind w:left="0" w:firstLine="462"/>
              <w:jc w:val="both"/>
              <w:rPr>
                <w:sz w:val="24"/>
                <w:szCs w:val="24"/>
              </w:rPr>
            </w:pPr>
            <w:r w:rsidDel="00000000" w:rsidR="00000000" w:rsidRPr="00000000">
              <w:rPr>
                <w:sz w:val="24"/>
                <w:szCs w:val="24"/>
                <w:rtl w:val="0"/>
              </w:rPr>
              <w:t xml:space="preserve">Возможно использование любых музыкальных инструментов. Разрешается использование фонограмм. Запрещается использование в фонограмме записи инструментов, аналогичных инструментам конкурсантов и дублирующих основную партию.</w:t>
            </w:r>
          </w:p>
          <w:p w:rsidR="00000000" w:rsidDel="00000000" w:rsidP="00000000" w:rsidRDefault="00000000" w:rsidRPr="00000000" w14:paraId="000000B9">
            <w:pPr>
              <w:numPr>
                <w:ilvl w:val="2"/>
                <w:numId w:val="4"/>
              </w:numPr>
              <w:ind w:left="0" w:firstLine="462"/>
              <w:jc w:val="both"/>
              <w:rPr>
                <w:sz w:val="24"/>
                <w:szCs w:val="24"/>
              </w:rPr>
            </w:pPr>
            <w:r w:rsidDel="00000000" w:rsidR="00000000" w:rsidRPr="00000000">
              <w:rPr>
                <w:sz w:val="24"/>
                <w:szCs w:val="24"/>
                <w:rtl w:val="0"/>
              </w:rPr>
              <w:t xml:space="preserve">Направление «Инструментальное» включает конкурсные номера в номинациях: </w:t>
            </w:r>
          </w:p>
        </w:tc>
      </w:tr>
      <w:tr>
        <w:trPr>
          <w:cantSplit w:val="0"/>
          <w:trHeight w:val="20" w:hRule="atLeast"/>
          <w:tblHeader w:val="0"/>
        </w:trPr>
        <w:tc>
          <w:tcPr>
            <w:gridSpan w:val="6"/>
            <w:shd w:fill="dbe5f1" w:val="clear"/>
            <w:vAlign w:val="center"/>
          </w:tcPr>
          <w:p w:rsidR="00000000" w:rsidDel="00000000" w:rsidP="00000000" w:rsidRDefault="00000000" w:rsidRPr="00000000" w14:paraId="000000BF">
            <w:pPr>
              <w:numPr>
                <w:ilvl w:val="1"/>
                <w:numId w:val="3"/>
              </w:numPr>
              <w:ind w:left="792" w:hanging="432"/>
              <w:rPr>
                <w:b w:val="1"/>
                <w:sz w:val="24"/>
                <w:szCs w:val="24"/>
              </w:rPr>
            </w:pPr>
            <w:r w:rsidDel="00000000" w:rsidR="00000000" w:rsidRPr="00000000">
              <w:rPr>
                <w:b w:val="1"/>
                <w:sz w:val="24"/>
                <w:szCs w:val="24"/>
                <w:rtl w:val="0"/>
              </w:rPr>
              <w:t xml:space="preserve">Народные инструменты</w:t>
            </w:r>
          </w:p>
          <w:p w:rsidR="00000000" w:rsidDel="00000000" w:rsidP="00000000" w:rsidRDefault="00000000" w:rsidRPr="00000000" w14:paraId="000000C0">
            <w:pPr>
              <w:numPr>
                <w:ilvl w:val="1"/>
                <w:numId w:val="3"/>
              </w:numPr>
              <w:ind w:left="792" w:hanging="432"/>
              <w:rPr>
                <w:b w:val="1"/>
                <w:sz w:val="24"/>
                <w:szCs w:val="24"/>
              </w:rPr>
            </w:pPr>
            <w:r w:rsidDel="00000000" w:rsidR="00000000" w:rsidRPr="00000000">
              <w:rPr>
                <w:b w:val="1"/>
                <w:sz w:val="24"/>
                <w:szCs w:val="24"/>
                <w:rtl w:val="0"/>
              </w:rPr>
              <w:t xml:space="preserve">Струнные инструменты</w:t>
            </w:r>
          </w:p>
          <w:p w:rsidR="00000000" w:rsidDel="00000000" w:rsidP="00000000" w:rsidRDefault="00000000" w:rsidRPr="00000000" w14:paraId="000000C1">
            <w:pPr>
              <w:numPr>
                <w:ilvl w:val="1"/>
                <w:numId w:val="3"/>
              </w:numPr>
              <w:ind w:left="792" w:hanging="432"/>
              <w:rPr>
                <w:b w:val="1"/>
                <w:sz w:val="24"/>
                <w:szCs w:val="24"/>
              </w:rPr>
            </w:pPr>
            <w:r w:rsidDel="00000000" w:rsidR="00000000" w:rsidRPr="00000000">
              <w:rPr>
                <w:b w:val="1"/>
                <w:sz w:val="24"/>
                <w:szCs w:val="24"/>
                <w:rtl w:val="0"/>
              </w:rPr>
              <w:t xml:space="preserve">Клавишные инструменты</w:t>
            </w:r>
          </w:p>
          <w:p w:rsidR="00000000" w:rsidDel="00000000" w:rsidP="00000000" w:rsidRDefault="00000000" w:rsidRPr="00000000" w14:paraId="000000C2">
            <w:pPr>
              <w:numPr>
                <w:ilvl w:val="1"/>
                <w:numId w:val="3"/>
              </w:numPr>
              <w:ind w:left="792" w:hanging="432"/>
              <w:rPr>
                <w:b w:val="1"/>
                <w:sz w:val="24"/>
                <w:szCs w:val="24"/>
              </w:rPr>
            </w:pPr>
            <w:r w:rsidDel="00000000" w:rsidR="00000000" w:rsidRPr="00000000">
              <w:rPr>
                <w:b w:val="1"/>
                <w:sz w:val="24"/>
                <w:szCs w:val="24"/>
                <w:rtl w:val="0"/>
              </w:rPr>
              <w:t xml:space="preserve">Духовые инструменты</w:t>
            </w:r>
          </w:p>
          <w:p w:rsidR="00000000" w:rsidDel="00000000" w:rsidP="00000000" w:rsidRDefault="00000000" w:rsidRPr="00000000" w14:paraId="000000C3">
            <w:pPr>
              <w:numPr>
                <w:ilvl w:val="1"/>
                <w:numId w:val="3"/>
              </w:numPr>
              <w:ind w:left="792" w:hanging="432"/>
              <w:rPr>
                <w:b w:val="1"/>
                <w:sz w:val="24"/>
                <w:szCs w:val="24"/>
              </w:rPr>
            </w:pPr>
            <w:r w:rsidDel="00000000" w:rsidR="00000000" w:rsidRPr="00000000">
              <w:rPr>
                <w:b w:val="1"/>
                <w:sz w:val="24"/>
                <w:szCs w:val="24"/>
                <w:rtl w:val="0"/>
              </w:rPr>
              <w:t xml:space="preserve">Ударные инструменты</w:t>
            </w:r>
          </w:p>
        </w:tc>
      </w:tr>
      <w:tr>
        <w:trPr>
          <w:cantSplit w:val="0"/>
          <w:trHeight w:val="20" w:hRule="atLeast"/>
          <w:tblHeader w:val="0"/>
        </w:trPr>
        <w:tc>
          <w:tcPr>
            <w:gridSpan w:val="3"/>
            <w:vAlign w:val="center"/>
          </w:tcPr>
          <w:p w:rsidR="00000000" w:rsidDel="00000000" w:rsidP="00000000" w:rsidRDefault="00000000" w:rsidRPr="00000000" w14:paraId="000000C9">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0CC">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0CF">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0D0">
            <w:pPr>
              <w:jc w:val="center"/>
              <w:rPr>
                <w:sz w:val="24"/>
                <w:szCs w:val="24"/>
              </w:rPr>
            </w:pPr>
            <w:r w:rsidDel="00000000" w:rsidR="00000000" w:rsidRPr="00000000">
              <w:rPr>
                <w:sz w:val="24"/>
                <w:szCs w:val="24"/>
                <w:rtl w:val="0"/>
              </w:rPr>
              <w:t xml:space="preserve">Малые составы (дуэт, трио, квартет, квинтет)</w:t>
            </w:r>
          </w:p>
          <w:p w:rsidR="00000000" w:rsidDel="00000000" w:rsidP="00000000" w:rsidRDefault="00000000" w:rsidRPr="00000000" w14:paraId="000000D1">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0D2">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0D3">
            <w:pPr>
              <w:jc w:val="center"/>
              <w:rPr>
                <w:b w:val="1"/>
                <w:sz w:val="24"/>
                <w:szCs w:val="24"/>
              </w:rPr>
            </w:pPr>
            <w:r w:rsidDel="00000000" w:rsidR="00000000" w:rsidRPr="00000000">
              <w:rPr>
                <w:sz w:val="24"/>
                <w:szCs w:val="24"/>
                <w:rtl w:val="0"/>
              </w:rPr>
              <w:t xml:space="preserve"> (от 6 чел.)</w:t>
            </w:r>
            <w:r w:rsidDel="00000000" w:rsidR="00000000" w:rsidRPr="00000000">
              <w:rPr>
                <w:rtl w:val="0"/>
              </w:rPr>
            </w:r>
          </w:p>
        </w:tc>
        <w:tc>
          <w:tcPr>
            <w:vAlign w:val="center"/>
          </w:tcPr>
          <w:p w:rsidR="00000000" w:rsidDel="00000000" w:rsidP="00000000" w:rsidRDefault="00000000" w:rsidRPr="00000000" w14:paraId="000000D4">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0D5">
            <w:pPr>
              <w:jc w:val="center"/>
              <w:rPr>
                <w:sz w:val="24"/>
                <w:szCs w:val="24"/>
              </w:rPr>
            </w:pPr>
            <w:r w:rsidDel="00000000" w:rsidR="00000000" w:rsidRPr="00000000">
              <w:rPr>
                <w:sz w:val="24"/>
                <w:szCs w:val="24"/>
                <w:rtl w:val="0"/>
              </w:rPr>
              <w:t xml:space="preserve">Малые составы (дуэт, трио, квартет, квинтет)</w:t>
            </w:r>
          </w:p>
          <w:p w:rsidR="00000000" w:rsidDel="00000000" w:rsidP="00000000" w:rsidRDefault="00000000" w:rsidRPr="00000000" w14:paraId="000000D6">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0D7">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0D8">
            <w:pPr>
              <w:jc w:val="center"/>
              <w:rPr>
                <w:b w:val="1"/>
                <w:sz w:val="24"/>
                <w:szCs w:val="24"/>
              </w:rPr>
            </w:pPr>
            <w:r w:rsidDel="00000000" w:rsidR="00000000" w:rsidRPr="00000000">
              <w:rPr>
                <w:sz w:val="24"/>
                <w:szCs w:val="24"/>
                <w:rtl w:val="0"/>
              </w:rPr>
              <w:t xml:space="preserve"> (от 6 чел.)</w:t>
            </w:r>
            <w:r w:rsidDel="00000000" w:rsidR="00000000" w:rsidRPr="00000000">
              <w:rPr>
                <w:rtl w:val="0"/>
              </w:rPr>
            </w:r>
          </w:p>
        </w:tc>
      </w:tr>
      <w:tr>
        <w:trPr>
          <w:cantSplit w:val="0"/>
          <w:trHeight w:val="20" w:hRule="atLeast"/>
          <w:tblHeader w:val="0"/>
        </w:trPr>
        <w:tc>
          <w:tcPr>
            <w:gridSpan w:val="6"/>
            <w:shd w:fill="dbe5f1" w:val="clear"/>
            <w:vAlign w:val="center"/>
          </w:tcPr>
          <w:p w:rsidR="00000000" w:rsidDel="00000000" w:rsidP="00000000" w:rsidRDefault="00000000" w:rsidRPr="00000000" w14:paraId="000000D9">
            <w:pPr>
              <w:numPr>
                <w:ilvl w:val="1"/>
                <w:numId w:val="3"/>
              </w:numPr>
              <w:ind w:left="792" w:hanging="432"/>
              <w:rPr>
                <w:b w:val="1"/>
                <w:sz w:val="24"/>
                <w:szCs w:val="24"/>
              </w:rPr>
            </w:pPr>
            <w:r w:rsidDel="00000000" w:rsidR="00000000" w:rsidRPr="00000000">
              <w:rPr>
                <w:b w:val="1"/>
                <w:sz w:val="24"/>
                <w:szCs w:val="24"/>
                <w:rtl w:val="0"/>
              </w:rPr>
              <w:t xml:space="preserve">Смешанные ансамбли</w:t>
            </w:r>
          </w:p>
        </w:tc>
      </w:tr>
      <w:tr>
        <w:trPr>
          <w:cantSplit w:val="0"/>
          <w:trHeight w:val="20" w:hRule="atLeast"/>
          <w:tblHeader w:val="0"/>
        </w:trPr>
        <w:tc>
          <w:tcPr>
            <w:gridSpan w:val="3"/>
            <w:vAlign w:val="center"/>
          </w:tcPr>
          <w:p w:rsidR="00000000" w:rsidDel="00000000" w:rsidP="00000000" w:rsidRDefault="00000000" w:rsidRPr="00000000" w14:paraId="000000DF">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0E2">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0E5">
            <w:pPr>
              <w:jc w:val="center"/>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E6">
            <w:pPr>
              <w:jc w:val="center"/>
              <w:rPr>
                <w:sz w:val="24"/>
                <w:szCs w:val="24"/>
              </w:rPr>
            </w:pPr>
            <w:r w:rsidDel="00000000" w:rsidR="00000000" w:rsidRPr="00000000">
              <w:rPr>
                <w:sz w:val="24"/>
                <w:szCs w:val="24"/>
                <w:rtl w:val="0"/>
              </w:rPr>
              <w:t xml:space="preserve">Малые составы (дуэт, трио, квартет, квинтет)</w:t>
            </w:r>
          </w:p>
          <w:p w:rsidR="00000000" w:rsidDel="00000000" w:rsidP="00000000" w:rsidRDefault="00000000" w:rsidRPr="00000000" w14:paraId="000000E7">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0E8">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0E9">
            <w:pPr>
              <w:jc w:val="center"/>
              <w:rPr>
                <w:b w:val="1"/>
                <w:sz w:val="24"/>
                <w:szCs w:val="24"/>
              </w:rPr>
            </w:pPr>
            <w:r w:rsidDel="00000000" w:rsidR="00000000" w:rsidRPr="00000000">
              <w:rPr>
                <w:sz w:val="24"/>
                <w:szCs w:val="24"/>
                <w:rtl w:val="0"/>
              </w:rPr>
              <w:t xml:space="preserve"> (от 6 чел.)</w:t>
            </w:r>
            <w:r w:rsidDel="00000000" w:rsidR="00000000" w:rsidRPr="00000000">
              <w:rPr>
                <w:rtl w:val="0"/>
              </w:rPr>
            </w:r>
          </w:p>
        </w:tc>
        <w:tc>
          <w:tcPr>
            <w:vAlign w:val="center"/>
          </w:tcPr>
          <w:p w:rsidR="00000000" w:rsidDel="00000000" w:rsidP="00000000" w:rsidRDefault="00000000" w:rsidRPr="00000000" w14:paraId="000000EA">
            <w:pPr>
              <w:jc w:val="center"/>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EB">
            <w:pPr>
              <w:jc w:val="center"/>
              <w:rPr>
                <w:sz w:val="24"/>
                <w:szCs w:val="24"/>
              </w:rPr>
            </w:pPr>
            <w:r w:rsidDel="00000000" w:rsidR="00000000" w:rsidRPr="00000000">
              <w:rPr>
                <w:sz w:val="24"/>
                <w:szCs w:val="24"/>
                <w:rtl w:val="0"/>
              </w:rPr>
              <w:t xml:space="preserve">Малые составы (дуэт, трио, квартет, квинтет)</w:t>
            </w:r>
          </w:p>
          <w:p w:rsidR="00000000" w:rsidDel="00000000" w:rsidP="00000000" w:rsidRDefault="00000000" w:rsidRPr="00000000" w14:paraId="000000EC">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0ED">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0EE">
            <w:pPr>
              <w:jc w:val="center"/>
              <w:rPr>
                <w:b w:val="1"/>
                <w:sz w:val="24"/>
                <w:szCs w:val="24"/>
              </w:rPr>
            </w:pPr>
            <w:r w:rsidDel="00000000" w:rsidR="00000000" w:rsidRPr="00000000">
              <w:rPr>
                <w:sz w:val="24"/>
                <w:szCs w:val="24"/>
                <w:rtl w:val="0"/>
              </w:rPr>
              <w:t xml:space="preserve"> (от 6 чел.)</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E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Электронная музыка и диджеинг</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 Электронная музыка</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 Диджеинг</w:t>
            </w: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F7">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0F8">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0F9">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0FA">
            <w:pPr>
              <w:jc w:val="center"/>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0FB">
            <w:pPr>
              <w:jc w:val="center"/>
              <w:rPr>
                <w:b w:val="1"/>
                <w:sz w:val="24"/>
                <w:szCs w:val="24"/>
              </w:rPr>
            </w:pPr>
            <w:r w:rsidDel="00000000" w:rsidR="00000000" w:rsidRPr="00000000">
              <w:rPr>
                <w:b w:val="1"/>
                <w:sz w:val="24"/>
                <w:szCs w:val="24"/>
                <w:rtl w:val="0"/>
              </w:rPr>
              <w:t xml:space="preserve">-</w:t>
            </w:r>
          </w:p>
        </w:tc>
        <w:tc>
          <w:tcPr>
            <w:vAlign w:val="center"/>
          </w:tcPr>
          <w:p w:rsidR="00000000" w:rsidDel="00000000" w:rsidP="00000000" w:rsidRDefault="00000000" w:rsidRPr="00000000" w14:paraId="000000FC">
            <w:pPr>
              <w:jc w:val="center"/>
              <w:rPr>
                <w:b w:val="1"/>
                <w:sz w:val="24"/>
                <w:szCs w:val="24"/>
              </w:rPr>
            </w:pPr>
            <w:r w:rsidDel="00000000" w:rsidR="00000000" w:rsidRPr="00000000">
              <w:rPr>
                <w:b w:val="1"/>
                <w:sz w:val="24"/>
                <w:szCs w:val="24"/>
                <w:rtl w:val="0"/>
              </w:rPr>
              <w:t xml:space="preserve">-</w:t>
            </w:r>
          </w:p>
        </w:tc>
      </w:tr>
      <w:tr>
        <w:trPr>
          <w:cantSplit w:val="0"/>
          <w:trHeight w:val="20" w:hRule="atLeast"/>
          <w:tblHeader w:val="0"/>
        </w:trPr>
        <w:tc>
          <w:tcPr>
            <w:gridSpan w:val="6"/>
            <w:vAlign w:val="center"/>
          </w:tcPr>
          <w:p w:rsidR="00000000" w:rsidDel="00000000" w:rsidP="00000000" w:rsidRDefault="00000000" w:rsidRPr="00000000" w14:paraId="000000FD">
            <w:pPr>
              <w:jc w:val="both"/>
              <w:rPr>
                <w:b w:val="1"/>
                <w:color w:val="000000"/>
                <w:sz w:val="24"/>
                <w:szCs w:val="24"/>
              </w:rPr>
            </w:pPr>
            <w:r w:rsidDel="00000000" w:rsidR="00000000" w:rsidRPr="00000000">
              <w:rPr>
                <w:b w:val="1"/>
                <w:color w:val="000000"/>
                <w:sz w:val="24"/>
                <w:szCs w:val="24"/>
                <w:rtl w:val="0"/>
              </w:rPr>
              <w:t xml:space="preserve">Критерии оценки:</w:t>
            </w:r>
          </w:p>
          <w:p w:rsidR="00000000" w:rsidDel="00000000" w:rsidP="00000000" w:rsidRDefault="00000000" w:rsidRPr="00000000" w14:paraId="000000FE">
            <w:pPr>
              <w:jc w:val="both"/>
              <w:rPr>
                <w:color w:val="000000"/>
                <w:sz w:val="24"/>
                <w:szCs w:val="24"/>
              </w:rPr>
            </w:pPr>
            <w:r w:rsidDel="00000000" w:rsidR="00000000" w:rsidRPr="00000000">
              <w:rPr>
                <w:color w:val="000000"/>
                <w:sz w:val="24"/>
                <w:szCs w:val="24"/>
                <w:rtl w:val="0"/>
              </w:rPr>
              <w:t xml:space="preserve">качество исполнения; подбор и сложность материала; исполнительская культура; артистизм.</w:t>
            </w:r>
          </w:p>
          <w:p w:rsidR="00000000" w:rsidDel="00000000" w:rsidP="00000000" w:rsidRDefault="00000000" w:rsidRPr="00000000" w14:paraId="000000FF">
            <w:pPr>
              <w:jc w:val="both"/>
              <w:rPr>
                <w:color w:val="000000"/>
                <w:sz w:val="24"/>
                <w:szCs w:val="24"/>
              </w:rPr>
            </w:pPr>
            <w:r w:rsidDel="00000000" w:rsidR="00000000" w:rsidRPr="00000000">
              <w:rPr>
                <w:b w:val="1"/>
                <w:color w:val="000000"/>
                <w:sz w:val="24"/>
                <w:szCs w:val="24"/>
                <w:rtl w:val="0"/>
              </w:rPr>
              <w:t xml:space="preserve">Критерии оценки подноминации «Электронная музыка»:</w:t>
            </w:r>
            <w:r w:rsidDel="00000000" w:rsidR="00000000" w:rsidRPr="00000000">
              <w:rPr>
                <w:color w:val="000000"/>
                <w:sz w:val="24"/>
                <w:szCs w:val="24"/>
                <w:rtl w:val="0"/>
              </w:rPr>
              <w:t xml:space="preserve"> </w:t>
            </w:r>
          </w:p>
          <w:p w:rsidR="00000000" w:rsidDel="00000000" w:rsidP="00000000" w:rsidRDefault="00000000" w:rsidRPr="00000000" w14:paraId="00000100">
            <w:pPr>
              <w:jc w:val="both"/>
              <w:rPr>
                <w:color w:val="000000"/>
                <w:sz w:val="24"/>
                <w:szCs w:val="24"/>
              </w:rPr>
            </w:pPr>
            <w:r w:rsidDel="00000000" w:rsidR="00000000" w:rsidRPr="00000000">
              <w:rPr>
                <w:color w:val="000000"/>
                <w:sz w:val="24"/>
                <w:szCs w:val="24"/>
                <w:rtl w:val="0"/>
              </w:rPr>
              <w:t xml:space="preserve">качество исполнения, построение аранжировки, сложность материала, исполнительская культура, артистизм, качество сведения материала</w:t>
            </w:r>
          </w:p>
          <w:p w:rsidR="00000000" w:rsidDel="00000000" w:rsidP="00000000" w:rsidRDefault="00000000" w:rsidRPr="00000000" w14:paraId="00000101">
            <w:pPr>
              <w:jc w:val="both"/>
              <w:rPr>
                <w:color w:val="000000"/>
                <w:sz w:val="24"/>
                <w:szCs w:val="24"/>
              </w:rPr>
            </w:pPr>
            <w:r w:rsidDel="00000000" w:rsidR="00000000" w:rsidRPr="00000000">
              <w:rPr>
                <w:b w:val="1"/>
                <w:color w:val="000000"/>
                <w:sz w:val="24"/>
                <w:szCs w:val="24"/>
                <w:rtl w:val="0"/>
              </w:rPr>
              <w:t xml:space="preserve">Критерии оценки подноминации «Диджеинг»:</w:t>
            </w:r>
            <w:r w:rsidDel="00000000" w:rsidR="00000000" w:rsidRPr="00000000">
              <w:rPr>
                <w:color w:val="000000"/>
                <w:sz w:val="24"/>
                <w:szCs w:val="24"/>
                <w:rtl w:val="0"/>
              </w:rPr>
              <w:t xml:space="preserve"> </w:t>
            </w:r>
          </w:p>
          <w:p w:rsidR="00000000" w:rsidDel="00000000" w:rsidP="00000000" w:rsidRDefault="00000000" w:rsidRPr="00000000" w14:paraId="00000102">
            <w:pPr>
              <w:jc w:val="both"/>
              <w:rPr>
                <w:sz w:val="24"/>
                <w:szCs w:val="24"/>
              </w:rPr>
            </w:pPr>
            <w:r w:rsidDel="00000000" w:rsidR="00000000" w:rsidRPr="00000000">
              <w:rPr>
                <w:color w:val="000000"/>
                <w:sz w:val="24"/>
                <w:szCs w:val="24"/>
                <w:rtl w:val="0"/>
              </w:rPr>
              <w:t xml:space="preserve">подбор материала, качество сведения в рамках теории диджеинга, грамотное построение диджей-сета, умение выдержать музыкальный стиль, артистизм</w:t>
            </w:r>
            <w:r w:rsidDel="00000000" w:rsidR="00000000" w:rsidRPr="00000000">
              <w:rPr>
                <w:rtl w:val="0"/>
              </w:rPr>
            </w:r>
          </w:p>
        </w:tc>
      </w:tr>
    </w:tbl>
    <w:p w:rsidR="00000000" w:rsidDel="00000000" w:rsidP="00000000" w:rsidRDefault="00000000" w:rsidRPr="00000000" w14:paraId="00000108">
      <w:pPr>
        <w:jc w:val="both"/>
        <w:rPr>
          <w:sz w:val="24"/>
          <w:szCs w:val="24"/>
        </w:rPr>
      </w:pPr>
      <w:r w:rsidDel="00000000" w:rsidR="00000000" w:rsidRPr="00000000">
        <w:rPr>
          <w:rtl w:val="0"/>
        </w:rPr>
      </w:r>
    </w:p>
    <w:tbl>
      <w:tblPr>
        <w:tblStyle w:val="Table4"/>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843"/>
        <w:gridCol w:w="2126"/>
        <w:gridCol w:w="992"/>
        <w:gridCol w:w="1843"/>
        <w:gridCol w:w="2126"/>
        <w:tblGridChange w:id="0">
          <w:tblGrid>
            <w:gridCol w:w="1276"/>
            <w:gridCol w:w="1843"/>
            <w:gridCol w:w="2126"/>
            <w:gridCol w:w="992"/>
            <w:gridCol w:w="1843"/>
            <w:gridCol w:w="2126"/>
          </w:tblGrid>
        </w:tblGridChange>
      </w:tblGrid>
      <w:tr>
        <w:trPr>
          <w:cantSplit w:val="0"/>
          <w:trHeight w:val="20" w:hRule="atLeast"/>
          <w:tblHeader w:val="0"/>
        </w:trPr>
        <w:tc>
          <w:tcPr>
            <w:gridSpan w:val="6"/>
            <w:shd w:fill="b8cce4" w:val="clear"/>
            <w:vAlign w:val="center"/>
          </w:tcPr>
          <w:p w:rsidR="00000000" w:rsidDel="00000000" w:rsidP="00000000" w:rsidRDefault="00000000" w:rsidRPr="00000000" w14:paraId="00000109">
            <w:pPr>
              <w:numPr>
                <w:ilvl w:val="0"/>
                <w:numId w:val="3"/>
              </w:numPr>
              <w:ind w:left="360" w:hanging="360"/>
              <w:jc w:val="center"/>
              <w:rPr>
                <w:b w:val="1"/>
                <w:sz w:val="24"/>
                <w:szCs w:val="24"/>
              </w:rPr>
            </w:pPr>
            <w:r w:rsidDel="00000000" w:rsidR="00000000" w:rsidRPr="00000000">
              <w:rPr>
                <w:b w:val="1"/>
                <w:sz w:val="24"/>
                <w:szCs w:val="24"/>
                <w:rtl w:val="0"/>
              </w:rPr>
              <w:t xml:space="preserve">ТАНЦЕВАЛЬНОЕ НАПРАВЛЕНИЕ</w:t>
            </w:r>
          </w:p>
        </w:tc>
      </w:tr>
      <w:tr>
        <w:trPr>
          <w:cantSplit w:val="0"/>
          <w:trHeight w:val="20" w:hRule="atLeast"/>
          <w:tblHeader w:val="0"/>
        </w:trPr>
        <w:tc>
          <w:tcPr>
            <w:gridSpan w:val="6"/>
            <w:vAlign w:val="center"/>
          </w:tcPr>
          <w:p w:rsidR="00000000" w:rsidDel="00000000" w:rsidP="00000000" w:rsidRDefault="00000000" w:rsidRPr="00000000" w14:paraId="0000010F">
            <w:pPr>
              <w:numPr>
                <w:ilvl w:val="2"/>
                <w:numId w:val="4"/>
              </w:numPr>
              <w:ind w:left="0" w:firstLine="457"/>
              <w:jc w:val="both"/>
              <w:rPr>
                <w:color w:val="000000"/>
                <w:sz w:val="24"/>
                <w:szCs w:val="24"/>
              </w:rPr>
            </w:pPr>
            <w:r w:rsidDel="00000000" w:rsidR="00000000" w:rsidRPr="00000000">
              <w:rPr>
                <w:sz w:val="24"/>
                <w:szCs w:val="24"/>
                <w:rtl w:val="0"/>
              </w:rPr>
              <w:t xml:space="preserve">Образовательная организация может подать не более 5-ти творческих коллективов. Один коллектив имеет право представить свое творчество не более чем в 2-х номинациях, исполнив не более двух концертных номеров в номинации. Участник коллектива, представленного с конкурсным номером, число участников которого превышает три человека, имеет право выставить свой сольный номер сверх квоты. Количество, участников сверх квоты, не должно превышать 2-х исполнителей, которые могут заявиться только в одной номинации с одним номером (двух исполнителей может заменить один дуэт либо одно трио). Допускается подача 1 дополнительной заявки исключительно в подноминации «Брейк-данс».</w:t>
            </w:r>
            <w:r w:rsidDel="00000000" w:rsidR="00000000" w:rsidRPr="00000000">
              <w:rPr>
                <w:rtl w:val="0"/>
              </w:rPr>
            </w:r>
          </w:p>
          <w:p w:rsidR="00000000" w:rsidDel="00000000" w:rsidP="00000000" w:rsidRDefault="00000000" w:rsidRPr="00000000" w14:paraId="00000110">
            <w:pPr>
              <w:numPr>
                <w:ilvl w:val="2"/>
                <w:numId w:val="4"/>
              </w:numPr>
              <w:ind w:left="0" w:firstLine="457"/>
              <w:jc w:val="both"/>
              <w:rPr>
                <w:color w:val="000000"/>
                <w:sz w:val="24"/>
                <w:szCs w:val="24"/>
              </w:rPr>
            </w:pPr>
            <w:r w:rsidDel="00000000" w:rsidR="00000000" w:rsidRPr="00000000">
              <w:rPr>
                <w:color w:val="000000"/>
                <w:sz w:val="24"/>
                <w:szCs w:val="24"/>
                <w:rtl w:val="0"/>
              </w:rPr>
              <w:t xml:space="preserve">Продолжительность конкурсного номера в направлении «Танцевальное» коллективной формы участия должна быть не более 3 (трех) минут 30 секунд, за исключением номинации «Народный танец», в которой продолжительность конкурсного номера должна быть не более 4 (четырех) минут и номинации «Современный танец» большие составы, в которой продолжительность конкурсного номера должна быть не более 3 (трех) минут 45 секунд. </w:t>
            </w:r>
          </w:p>
          <w:p w:rsidR="00000000" w:rsidDel="00000000" w:rsidP="00000000" w:rsidRDefault="00000000" w:rsidRPr="00000000" w14:paraId="00000111">
            <w:pPr>
              <w:numPr>
                <w:ilvl w:val="2"/>
                <w:numId w:val="4"/>
              </w:numPr>
              <w:ind w:left="0" w:firstLine="457"/>
              <w:jc w:val="both"/>
              <w:rPr>
                <w:sz w:val="24"/>
                <w:szCs w:val="24"/>
              </w:rPr>
            </w:pPr>
            <w:r w:rsidDel="00000000" w:rsidR="00000000" w:rsidRPr="00000000">
              <w:rPr>
                <w:color w:val="000000"/>
                <w:sz w:val="24"/>
                <w:szCs w:val="24"/>
                <w:rtl w:val="0"/>
              </w:rPr>
              <w:t xml:space="preserve">Продолжительность конкурсного номера в направлении «Танцевальное» сольного исполнения должна быть не более 2 (двух) минуты, за исключением номинации «Народный танец» сольного исполнение, в которой продолжительность конкурсного номера должна быть не более 3 (трех) минут </w:t>
            </w:r>
            <w:r w:rsidDel="00000000" w:rsidR="00000000" w:rsidRPr="00000000">
              <w:rPr>
                <w:b w:val="1"/>
                <w:color w:val="000000"/>
                <w:sz w:val="24"/>
                <w:szCs w:val="24"/>
                <w:rtl w:val="0"/>
              </w:rPr>
              <w:t xml:space="preserve">и </w:t>
            </w:r>
            <w:r w:rsidDel="00000000" w:rsidR="00000000" w:rsidRPr="00000000">
              <w:rPr>
                <w:b w:val="1"/>
                <w:color w:val="000000"/>
                <w:sz w:val="24"/>
                <w:szCs w:val="24"/>
                <w:highlight w:val="yellow"/>
                <w:rtl w:val="0"/>
              </w:rPr>
              <w:t xml:space="preserve">за исключением номинации «Бально-спортивный танец» в которой продолжительность конкурсного номера должна быть не более 3 (трех) минут для 1 пары и трио</w:t>
            </w:r>
            <w:r w:rsidDel="00000000" w:rsidR="00000000" w:rsidRPr="00000000">
              <w:rPr>
                <w:rtl w:val="0"/>
              </w:rPr>
            </w:r>
          </w:p>
          <w:p w:rsidR="00000000" w:rsidDel="00000000" w:rsidP="00000000" w:rsidRDefault="00000000" w:rsidRPr="00000000" w14:paraId="00000112">
            <w:pPr>
              <w:numPr>
                <w:ilvl w:val="2"/>
                <w:numId w:val="4"/>
              </w:numPr>
              <w:ind w:left="0" w:firstLine="457"/>
              <w:jc w:val="both"/>
              <w:rPr>
                <w:sz w:val="24"/>
                <w:szCs w:val="24"/>
              </w:rPr>
            </w:pPr>
            <w:r w:rsidDel="00000000" w:rsidR="00000000" w:rsidRPr="00000000">
              <w:rPr>
                <w:sz w:val="24"/>
                <w:szCs w:val="24"/>
                <w:rtl w:val="0"/>
              </w:rPr>
              <w:t xml:space="preserve">В случае превышения установленного времени более, чем на 5 секунд, конкурсный номер не оценивается. </w:t>
            </w:r>
          </w:p>
          <w:p w:rsidR="00000000" w:rsidDel="00000000" w:rsidP="00000000" w:rsidRDefault="00000000" w:rsidRPr="00000000" w14:paraId="00000113">
            <w:pPr>
              <w:numPr>
                <w:ilvl w:val="2"/>
                <w:numId w:val="4"/>
              </w:numPr>
              <w:ind w:left="0" w:firstLine="457"/>
              <w:jc w:val="both"/>
              <w:rPr>
                <w:sz w:val="24"/>
                <w:szCs w:val="24"/>
              </w:rPr>
            </w:pPr>
            <w:r w:rsidDel="00000000" w:rsidR="00000000" w:rsidRPr="00000000">
              <w:rPr>
                <w:sz w:val="24"/>
                <w:szCs w:val="24"/>
                <w:rtl w:val="0"/>
              </w:rPr>
              <w:t xml:space="preserve">При выявлении факта нарушения исполнителями требований настоящего положения и приложения к нему, регламентно-протокольная служба имеет право остановить показ конкурсного номера и снять его с конкурсной программы. </w:t>
            </w:r>
          </w:p>
          <w:p w:rsidR="00000000" w:rsidDel="00000000" w:rsidP="00000000" w:rsidRDefault="00000000" w:rsidRPr="00000000" w14:paraId="00000114">
            <w:pPr>
              <w:numPr>
                <w:ilvl w:val="2"/>
                <w:numId w:val="4"/>
              </w:numPr>
              <w:ind w:left="0" w:firstLine="457"/>
              <w:jc w:val="both"/>
              <w:rPr>
                <w:sz w:val="24"/>
                <w:szCs w:val="24"/>
              </w:rPr>
            </w:pPr>
            <w:r w:rsidDel="00000000" w:rsidR="00000000" w:rsidRPr="00000000">
              <w:rPr>
                <w:sz w:val="24"/>
                <w:szCs w:val="24"/>
                <w:rtl w:val="0"/>
              </w:rPr>
              <w:t xml:space="preserve">Направление «Танцевальное» включает конкурсные номера в номинациях: </w:t>
            </w:r>
          </w:p>
        </w:tc>
      </w:tr>
      <w:tr>
        <w:trPr>
          <w:cantSplit w:val="0"/>
          <w:trHeight w:val="20" w:hRule="atLeast"/>
          <w:tblHeader w:val="0"/>
        </w:trPr>
        <w:tc>
          <w:tcPr>
            <w:gridSpan w:val="6"/>
            <w:shd w:fill="dbe5f1" w:val="clear"/>
            <w:vAlign w:val="center"/>
          </w:tcPr>
          <w:p w:rsidR="00000000" w:rsidDel="00000000" w:rsidP="00000000" w:rsidRDefault="00000000" w:rsidRPr="00000000" w14:paraId="0000011A">
            <w:pPr>
              <w:numPr>
                <w:ilvl w:val="1"/>
                <w:numId w:val="3"/>
              </w:numPr>
              <w:ind w:left="792" w:hanging="432"/>
              <w:rPr>
                <w:sz w:val="24"/>
                <w:szCs w:val="24"/>
              </w:rPr>
            </w:pPr>
            <w:r w:rsidDel="00000000" w:rsidR="00000000" w:rsidRPr="00000000">
              <w:rPr>
                <w:b w:val="1"/>
                <w:sz w:val="24"/>
                <w:szCs w:val="24"/>
                <w:rtl w:val="0"/>
              </w:rPr>
              <w:t xml:space="preserve">Народный танец </w:t>
            </w:r>
            <w:r w:rsidDel="00000000" w:rsidR="00000000" w:rsidRPr="00000000">
              <w:rPr>
                <w:rtl w:val="0"/>
              </w:rPr>
            </w:r>
          </w:p>
          <w:p w:rsidR="00000000" w:rsidDel="00000000" w:rsidP="00000000" w:rsidRDefault="00000000" w:rsidRPr="00000000" w14:paraId="0000011B">
            <w:pPr>
              <w:numPr>
                <w:ilvl w:val="1"/>
                <w:numId w:val="3"/>
              </w:numPr>
              <w:ind w:left="792" w:hanging="432"/>
              <w:rPr>
                <w:sz w:val="24"/>
                <w:szCs w:val="24"/>
              </w:rPr>
            </w:pPr>
            <w:r w:rsidDel="00000000" w:rsidR="00000000" w:rsidRPr="00000000">
              <w:rPr>
                <w:b w:val="1"/>
                <w:sz w:val="24"/>
                <w:szCs w:val="24"/>
                <w:rtl w:val="0"/>
              </w:rPr>
              <w:t xml:space="preserve">Эстрадный танец </w:t>
            </w:r>
            <w:r w:rsidDel="00000000" w:rsidR="00000000" w:rsidRPr="00000000">
              <w:rPr>
                <w:sz w:val="24"/>
                <w:szCs w:val="24"/>
                <w:rtl w:val="0"/>
              </w:rPr>
              <w:t xml:space="preserve">(в том числе стилизация народного танца)</w:t>
            </w:r>
          </w:p>
          <w:p w:rsidR="00000000" w:rsidDel="00000000" w:rsidP="00000000" w:rsidRDefault="00000000" w:rsidRPr="00000000" w14:paraId="0000011C">
            <w:pPr>
              <w:numPr>
                <w:ilvl w:val="1"/>
                <w:numId w:val="3"/>
              </w:numPr>
              <w:ind w:left="792" w:hanging="432"/>
              <w:rPr>
                <w:sz w:val="24"/>
                <w:szCs w:val="24"/>
              </w:rPr>
            </w:pPr>
            <w:r w:rsidDel="00000000" w:rsidR="00000000" w:rsidRPr="00000000">
              <w:rPr>
                <w:b w:val="1"/>
                <w:sz w:val="24"/>
                <w:szCs w:val="24"/>
                <w:rtl w:val="0"/>
              </w:rPr>
              <w:t xml:space="preserve">Современный танец </w:t>
            </w:r>
            <w:r w:rsidDel="00000000" w:rsidR="00000000" w:rsidRPr="00000000">
              <w:rPr>
                <w:rtl w:val="0"/>
              </w:rPr>
            </w:r>
          </w:p>
          <w:p w:rsidR="00000000" w:rsidDel="00000000" w:rsidP="00000000" w:rsidRDefault="00000000" w:rsidRPr="00000000" w14:paraId="0000011D">
            <w:pPr>
              <w:numPr>
                <w:ilvl w:val="1"/>
                <w:numId w:val="3"/>
              </w:numPr>
              <w:ind w:left="792" w:hanging="432"/>
              <w:rPr>
                <w:sz w:val="24"/>
                <w:szCs w:val="24"/>
                <w:highlight w:val="yellow"/>
              </w:rPr>
            </w:pPr>
            <w:r w:rsidDel="00000000" w:rsidR="00000000" w:rsidRPr="00000000">
              <w:rPr>
                <w:b w:val="1"/>
                <w:sz w:val="24"/>
                <w:szCs w:val="24"/>
                <w:highlight w:val="yellow"/>
                <w:rtl w:val="0"/>
              </w:rPr>
              <w:t xml:space="preserve">Экспериментальная хореография</w:t>
            </w:r>
            <w:r w:rsidDel="00000000" w:rsidR="00000000" w:rsidRPr="00000000">
              <w:rPr>
                <w:rtl w:val="0"/>
              </w:rPr>
            </w:r>
          </w:p>
          <w:p w:rsidR="00000000" w:rsidDel="00000000" w:rsidP="00000000" w:rsidRDefault="00000000" w:rsidRPr="00000000" w14:paraId="0000011E">
            <w:pPr>
              <w:numPr>
                <w:ilvl w:val="1"/>
                <w:numId w:val="3"/>
              </w:numPr>
              <w:ind w:left="792" w:hanging="432"/>
              <w:rPr>
                <w:sz w:val="24"/>
                <w:szCs w:val="24"/>
              </w:rPr>
            </w:pPr>
            <w:r w:rsidDel="00000000" w:rsidR="00000000" w:rsidRPr="00000000">
              <w:rPr>
                <w:b w:val="1"/>
                <w:sz w:val="24"/>
                <w:szCs w:val="24"/>
                <w:rtl w:val="0"/>
              </w:rPr>
              <w:t xml:space="preserve">Уличный танец</w:t>
            </w:r>
            <w:r w:rsidDel="00000000" w:rsidR="00000000" w:rsidRPr="00000000">
              <w:rPr>
                <w:rtl w:val="0"/>
              </w:rPr>
            </w:r>
          </w:p>
          <w:p w:rsidR="00000000" w:rsidDel="00000000" w:rsidP="00000000" w:rsidRDefault="00000000" w:rsidRPr="00000000" w14:paraId="0000011F">
            <w:pPr>
              <w:ind w:left="792" w:firstLine="0"/>
              <w:rPr>
                <w:sz w:val="24"/>
                <w:szCs w:val="24"/>
              </w:rPr>
            </w:pPr>
            <w:r w:rsidDel="00000000" w:rsidR="00000000" w:rsidRPr="00000000">
              <w:rPr>
                <w:sz w:val="24"/>
                <w:szCs w:val="24"/>
                <w:rtl w:val="0"/>
              </w:rPr>
              <w:t xml:space="preserve">3.4.1. Хип-хоп (в номере может использоваться как один стиль, так и несколько: хип хоп хореография, вакинг, локинг, папинг, вог, дэнсхолл, крампинг, афро, хаус, топ рок и т.д.)</w:t>
            </w:r>
          </w:p>
          <w:p w:rsidR="00000000" w:rsidDel="00000000" w:rsidP="00000000" w:rsidRDefault="00000000" w:rsidRPr="00000000" w14:paraId="00000120">
            <w:pPr>
              <w:ind w:left="792" w:firstLine="0"/>
              <w:rPr>
                <w:sz w:val="24"/>
                <w:szCs w:val="24"/>
              </w:rPr>
            </w:pPr>
            <w:r w:rsidDel="00000000" w:rsidR="00000000" w:rsidRPr="00000000">
              <w:rPr>
                <w:sz w:val="24"/>
                <w:szCs w:val="24"/>
                <w:rtl w:val="0"/>
              </w:rPr>
              <w:t xml:space="preserve">3.4.2. Брейк-данс (в номере может использоваться только данный стиль)</w:t>
            </w:r>
          </w:p>
        </w:tc>
      </w:tr>
      <w:tr>
        <w:trPr>
          <w:cantSplit w:val="0"/>
          <w:trHeight w:val="20" w:hRule="atLeast"/>
          <w:tblHeader w:val="0"/>
        </w:trPr>
        <w:tc>
          <w:tcPr>
            <w:gridSpan w:val="3"/>
            <w:vAlign w:val="center"/>
          </w:tcPr>
          <w:p w:rsidR="00000000" w:rsidDel="00000000" w:rsidP="00000000" w:rsidRDefault="00000000" w:rsidRPr="00000000" w14:paraId="00000126">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129">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12C">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12D">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12E">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12F">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30">
            <w:pPr>
              <w:jc w:val="center"/>
              <w:rPr>
                <w:b w:val="1"/>
                <w:sz w:val="24"/>
                <w:szCs w:val="24"/>
              </w:rPr>
            </w:pPr>
            <w:r w:rsidDel="00000000" w:rsidR="00000000" w:rsidRPr="00000000">
              <w:rPr>
                <w:sz w:val="24"/>
                <w:szCs w:val="24"/>
                <w:rtl w:val="0"/>
              </w:rPr>
              <w:t xml:space="preserve"> (от 6 чел.)</w:t>
            </w:r>
            <w:r w:rsidDel="00000000" w:rsidR="00000000" w:rsidRPr="00000000">
              <w:rPr>
                <w:rtl w:val="0"/>
              </w:rPr>
            </w:r>
          </w:p>
        </w:tc>
        <w:tc>
          <w:tcPr>
            <w:vAlign w:val="center"/>
          </w:tcPr>
          <w:p w:rsidR="00000000" w:rsidDel="00000000" w:rsidP="00000000" w:rsidRDefault="00000000" w:rsidRPr="00000000" w14:paraId="00000131">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132">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133">
            <w:pPr>
              <w:jc w:val="center"/>
              <w:rPr>
                <w:b w:val="1"/>
                <w:sz w:val="24"/>
                <w:szCs w:val="24"/>
              </w:rPr>
            </w:pPr>
            <w:r w:rsidDel="00000000" w:rsidR="00000000" w:rsidRPr="00000000">
              <w:rPr>
                <w:sz w:val="24"/>
                <w:szCs w:val="24"/>
                <w:rtl w:val="0"/>
              </w:rPr>
              <w:t xml:space="preserve">(2-5 чел.)</w:t>
            </w:r>
            <w:r w:rsidDel="00000000" w:rsidR="00000000" w:rsidRPr="00000000">
              <w:rPr>
                <w:rtl w:val="0"/>
              </w:rPr>
            </w:r>
          </w:p>
        </w:tc>
        <w:tc>
          <w:tcPr>
            <w:vAlign w:val="center"/>
          </w:tcPr>
          <w:p w:rsidR="00000000" w:rsidDel="00000000" w:rsidP="00000000" w:rsidRDefault="00000000" w:rsidRPr="00000000" w14:paraId="00000134">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35">
            <w:pPr>
              <w:jc w:val="center"/>
              <w:rPr>
                <w:b w:val="1"/>
                <w:sz w:val="24"/>
                <w:szCs w:val="24"/>
              </w:rPr>
            </w:pPr>
            <w:r w:rsidDel="00000000" w:rsidR="00000000" w:rsidRPr="00000000">
              <w:rPr>
                <w:sz w:val="24"/>
                <w:szCs w:val="24"/>
                <w:rtl w:val="0"/>
              </w:rPr>
              <w:t xml:space="preserve"> (от 6 чел.)</w:t>
            </w:r>
            <w:r w:rsidDel="00000000" w:rsidR="00000000" w:rsidRPr="00000000">
              <w:rPr>
                <w:rtl w:val="0"/>
              </w:rPr>
            </w:r>
          </w:p>
        </w:tc>
      </w:tr>
      <w:tr>
        <w:trPr>
          <w:cantSplit w:val="0"/>
          <w:trHeight w:val="20" w:hRule="atLeast"/>
          <w:tblHeader w:val="0"/>
        </w:trPr>
        <w:tc>
          <w:tcPr>
            <w:gridSpan w:val="6"/>
            <w:vAlign w:val="center"/>
          </w:tcPr>
          <w:p w:rsidR="00000000" w:rsidDel="00000000" w:rsidP="00000000" w:rsidRDefault="00000000" w:rsidRPr="00000000" w14:paraId="00000136">
            <w:pPr>
              <w:jc w:val="both"/>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137">
            <w:pPr>
              <w:jc w:val="both"/>
              <w:rPr>
                <w:sz w:val="24"/>
                <w:szCs w:val="24"/>
              </w:rPr>
            </w:pPr>
            <w:r w:rsidDel="00000000" w:rsidR="00000000" w:rsidRPr="00000000">
              <w:rPr>
                <w:sz w:val="24"/>
                <w:szCs w:val="24"/>
                <w:rtl w:val="0"/>
              </w:rPr>
              <w:t xml:space="preserve">качество и техника исполнения (контроль тела, чистота исполнения, сложность, скорость, синхронность); режиссура и композиция; подбор и сложность материала; музыкальность; зрелищность (уровни, рисунки, геометрия, использование площадки); эмоциональность (отклик от номера, артистичность танцоров, ощущение музыки); костюм (креативность, соответствие музыке и номеру, эстетика);</w:t>
            </w:r>
          </w:p>
        </w:tc>
      </w:tr>
      <w:tr>
        <w:trPr>
          <w:cantSplit w:val="0"/>
          <w:trHeight w:val="20" w:hRule="atLeast"/>
          <w:tblHeader w:val="0"/>
        </w:trPr>
        <w:tc>
          <w:tcPr>
            <w:gridSpan w:val="6"/>
            <w:shd w:fill="dbe5f1" w:val="clear"/>
            <w:vAlign w:val="center"/>
          </w:tcPr>
          <w:p w:rsidR="00000000" w:rsidDel="00000000" w:rsidP="00000000" w:rsidRDefault="00000000" w:rsidRPr="00000000" w14:paraId="0000013D">
            <w:pPr>
              <w:numPr>
                <w:ilvl w:val="1"/>
                <w:numId w:val="3"/>
              </w:numPr>
              <w:ind w:left="792" w:hanging="432"/>
              <w:rPr>
                <w:sz w:val="24"/>
                <w:szCs w:val="24"/>
              </w:rPr>
            </w:pPr>
            <w:r w:rsidDel="00000000" w:rsidR="00000000" w:rsidRPr="00000000">
              <w:rPr>
                <w:b w:val="1"/>
                <w:sz w:val="24"/>
                <w:szCs w:val="24"/>
                <w:rtl w:val="0"/>
              </w:rPr>
              <w:t xml:space="preserve">Бально-спортивный танец</w:t>
            </w:r>
            <w:r w:rsidDel="00000000" w:rsidR="00000000" w:rsidRPr="00000000">
              <w:rPr>
                <w:rtl w:val="0"/>
              </w:rPr>
            </w:r>
          </w:p>
        </w:tc>
      </w:tr>
      <w:tr>
        <w:trPr>
          <w:cantSplit w:val="0"/>
          <w:trHeight w:val="20" w:hRule="atLeast"/>
          <w:tblHeader w:val="0"/>
        </w:trPr>
        <w:tc>
          <w:tcPr>
            <w:gridSpan w:val="3"/>
            <w:vAlign w:val="center"/>
          </w:tcPr>
          <w:p w:rsidR="00000000" w:rsidDel="00000000" w:rsidP="00000000" w:rsidRDefault="00000000" w:rsidRPr="00000000" w14:paraId="00000143">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146">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149">
            <w:pPr>
              <w:jc w:val="center"/>
              <w:rPr>
                <w:sz w:val="24"/>
                <w:szCs w:val="24"/>
              </w:rPr>
            </w:pPr>
            <w:r w:rsidDel="00000000" w:rsidR="00000000" w:rsidRPr="00000000">
              <w:rPr>
                <w:sz w:val="24"/>
                <w:szCs w:val="24"/>
                <w:rtl w:val="0"/>
              </w:rPr>
              <w:t xml:space="preserve">(1 пара) / трио</w:t>
            </w:r>
          </w:p>
        </w:tc>
        <w:tc>
          <w:tcPr>
            <w:vAlign w:val="center"/>
          </w:tcPr>
          <w:p w:rsidR="00000000" w:rsidDel="00000000" w:rsidP="00000000" w:rsidRDefault="00000000" w:rsidRPr="00000000" w14:paraId="0000014A">
            <w:pPr>
              <w:jc w:val="center"/>
              <w:rPr>
                <w:sz w:val="24"/>
                <w:szCs w:val="24"/>
              </w:rPr>
            </w:pPr>
            <w:r w:rsidDel="00000000" w:rsidR="00000000" w:rsidRPr="00000000">
              <w:rPr>
                <w:sz w:val="24"/>
                <w:szCs w:val="24"/>
                <w:rtl w:val="0"/>
              </w:rPr>
              <w:t xml:space="preserve">Малые составы</w:t>
            </w:r>
          </w:p>
          <w:p w:rsidR="00000000" w:rsidDel="00000000" w:rsidP="00000000" w:rsidRDefault="00000000" w:rsidRPr="00000000" w14:paraId="0000014B">
            <w:pPr>
              <w:jc w:val="center"/>
              <w:rPr>
                <w:b w:val="1"/>
                <w:sz w:val="24"/>
                <w:szCs w:val="24"/>
              </w:rPr>
            </w:pPr>
            <w:r w:rsidDel="00000000" w:rsidR="00000000" w:rsidRPr="00000000">
              <w:rPr>
                <w:sz w:val="24"/>
                <w:szCs w:val="24"/>
                <w:rtl w:val="0"/>
              </w:rPr>
              <w:t xml:space="preserve">(2-5 пар)</w:t>
            </w:r>
            <w:r w:rsidDel="00000000" w:rsidR="00000000" w:rsidRPr="00000000">
              <w:rPr>
                <w:rtl w:val="0"/>
              </w:rPr>
            </w:r>
          </w:p>
        </w:tc>
        <w:tc>
          <w:tcPr>
            <w:vAlign w:val="center"/>
          </w:tcPr>
          <w:p w:rsidR="00000000" w:rsidDel="00000000" w:rsidP="00000000" w:rsidRDefault="00000000" w:rsidRPr="00000000" w14:paraId="0000014C">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4D">
            <w:pPr>
              <w:jc w:val="center"/>
              <w:rPr>
                <w:b w:val="1"/>
                <w:sz w:val="24"/>
                <w:szCs w:val="24"/>
              </w:rPr>
            </w:pPr>
            <w:r w:rsidDel="00000000" w:rsidR="00000000" w:rsidRPr="00000000">
              <w:rPr>
                <w:sz w:val="24"/>
                <w:szCs w:val="24"/>
                <w:rtl w:val="0"/>
              </w:rPr>
              <w:t xml:space="preserve"> (от 6 пар)</w:t>
            </w:r>
            <w:r w:rsidDel="00000000" w:rsidR="00000000" w:rsidRPr="00000000">
              <w:rPr>
                <w:rtl w:val="0"/>
              </w:rPr>
            </w:r>
          </w:p>
        </w:tc>
        <w:tc>
          <w:tcPr>
            <w:vAlign w:val="center"/>
          </w:tcPr>
          <w:p w:rsidR="00000000" w:rsidDel="00000000" w:rsidP="00000000" w:rsidRDefault="00000000" w:rsidRPr="00000000" w14:paraId="0000014E">
            <w:pPr>
              <w:jc w:val="center"/>
              <w:rPr>
                <w:sz w:val="24"/>
                <w:szCs w:val="24"/>
              </w:rPr>
            </w:pPr>
            <w:r w:rsidDel="00000000" w:rsidR="00000000" w:rsidRPr="00000000">
              <w:rPr>
                <w:sz w:val="24"/>
                <w:szCs w:val="24"/>
                <w:rtl w:val="0"/>
              </w:rPr>
              <w:t xml:space="preserve">(1 пара) / трио</w:t>
            </w:r>
          </w:p>
        </w:tc>
        <w:tc>
          <w:tcPr>
            <w:vAlign w:val="center"/>
          </w:tcPr>
          <w:p w:rsidR="00000000" w:rsidDel="00000000" w:rsidP="00000000" w:rsidRDefault="00000000" w:rsidRPr="00000000" w14:paraId="0000014F">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150">
            <w:pPr>
              <w:jc w:val="center"/>
              <w:rPr>
                <w:b w:val="1"/>
                <w:sz w:val="24"/>
                <w:szCs w:val="24"/>
              </w:rPr>
            </w:pPr>
            <w:r w:rsidDel="00000000" w:rsidR="00000000" w:rsidRPr="00000000">
              <w:rPr>
                <w:sz w:val="24"/>
                <w:szCs w:val="24"/>
                <w:rtl w:val="0"/>
              </w:rPr>
              <w:t xml:space="preserve">(2-5 пар)</w:t>
            </w:r>
            <w:r w:rsidDel="00000000" w:rsidR="00000000" w:rsidRPr="00000000">
              <w:rPr>
                <w:rtl w:val="0"/>
              </w:rPr>
            </w:r>
          </w:p>
        </w:tc>
        <w:tc>
          <w:tcPr>
            <w:vAlign w:val="center"/>
          </w:tcPr>
          <w:p w:rsidR="00000000" w:rsidDel="00000000" w:rsidP="00000000" w:rsidRDefault="00000000" w:rsidRPr="00000000" w14:paraId="00000151">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52">
            <w:pPr>
              <w:jc w:val="center"/>
              <w:rPr>
                <w:b w:val="1"/>
                <w:sz w:val="24"/>
                <w:szCs w:val="24"/>
              </w:rPr>
            </w:pPr>
            <w:r w:rsidDel="00000000" w:rsidR="00000000" w:rsidRPr="00000000">
              <w:rPr>
                <w:sz w:val="24"/>
                <w:szCs w:val="24"/>
                <w:rtl w:val="0"/>
              </w:rPr>
              <w:t xml:space="preserve"> (от 6 пар)</w:t>
            </w:r>
            <w:r w:rsidDel="00000000" w:rsidR="00000000" w:rsidRPr="00000000">
              <w:rPr>
                <w:rtl w:val="0"/>
              </w:rPr>
            </w:r>
          </w:p>
        </w:tc>
      </w:tr>
      <w:tr>
        <w:trPr>
          <w:cantSplit w:val="0"/>
          <w:trHeight w:val="20" w:hRule="atLeast"/>
          <w:tblHeader w:val="0"/>
        </w:trPr>
        <w:tc>
          <w:tcPr>
            <w:gridSpan w:val="6"/>
            <w:vAlign w:val="center"/>
          </w:tcPr>
          <w:p w:rsidR="00000000" w:rsidDel="00000000" w:rsidP="00000000" w:rsidRDefault="00000000" w:rsidRPr="00000000" w14:paraId="00000153">
            <w:pPr>
              <w:jc w:val="both"/>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154">
            <w:pPr>
              <w:jc w:val="both"/>
              <w:rPr>
                <w:sz w:val="24"/>
                <w:szCs w:val="24"/>
              </w:rPr>
            </w:pPr>
            <w:r w:rsidDel="00000000" w:rsidR="00000000" w:rsidRPr="00000000">
              <w:rPr>
                <w:sz w:val="24"/>
                <w:szCs w:val="24"/>
                <w:rtl w:val="0"/>
              </w:rPr>
              <w:t xml:space="preserve">качество и техника исполнения; режиссура и композиция; подбор и сложность материала; исполнительская культура, костюм.</w:t>
            </w:r>
          </w:p>
        </w:tc>
      </w:tr>
      <w:tr>
        <w:trPr>
          <w:cantSplit w:val="0"/>
          <w:trHeight w:val="20" w:hRule="atLeast"/>
          <w:tblHeader w:val="0"/>
        </w:trPr>
        <w:tc>
          <w:tcPr>
            <w:gridSpan w:val="6"/>
            <w:shd w:fill="dbe5f1" w:val="clear"/>
            <w:vAlign w:val="center"/>
          </w:tcPr>
          <w:p w:rsidR="00000000" w:rsidDel="00000000" w:rsidP="00000000" w:rsidRDefault="00000000" w:rsidRPr="00000000" w14:paraId="0000015A">
            <w:pPr>
              <w:numPr>
                <w:ilvl w:val="1"/>
                <w:numId w:val="3"/>
              </w:numPr>
              <w:ind w:left="792" w:hanging="432"/>
              <w:rPr>
                <w:b w:val="1"/>
                <w:sz w:val="24"/>
                <w:szCs w:val="24"/>
              </w:rPr>
            </w:pPr>
            <w:r w:rsidDel="00000000" w:rsidR="00000000" w:rsidRPr="00000000">
              <w:rPr>
                <w:b w:val="1"/>
                <w:sz w:val="24"/>
                <w:szCs w:val="24"/>
                <w:rtl w:val="0"/>
              </w:rPr>
              <w:t xml:space="preserve">Классический танец</w:t>
            </w:r>
          </w:p>
        </w:tc>
      </w:tr>
      <w:tr>
        <w:trPr>
          <w:cantSplit w:val="0"/>
          <w:trHeight w:val="20" w:hRule="atLeast"/>
          <w:tblHeader w:val="0"/>
        </w:trPr>
        <w:tc>
          <w:tcPr>
            <w:gridSpan w:val="3"/>
            <w:vAlign w:val="center"/>
          </w:tcPr>
          <w:p w:rsidR="00000000" w:rsidDel="00000000" w:rsidP="00000000" w:rsidRDefault="00000000" w:rsidRPr="00000000" w14:paraId="00000160">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163">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166">
            <w:pPr>
              <w:jc w:val="center"/>
              <w:rPr>
                <w:b w:val="1"/>
                <w:sz w:val="24"/>
                <w:szCs w:val="24"/>
              </w:rPr>
            </w:pPr>
            <w:r w:rsidDel="00000000" w:rsidR="00000000" w:rsidRPr="00000000">
              <w:rPr>
                <w:sz w:val="24"/>
                <w:szCs w:val="24"/>
                <w:rtl w:val="0"/>
              </w:rPr>
              <w:t xml:space="preserve">Соло</w:t>
            </w:r>
            <w:r w:rsidDel="00000000" w:rsidR="00000000" w:rsidRPr="00000000">
              <w:rPr>
                <w:rtl w:val="0"/>
              </w:rPr>
            </w:r>
          </w:p>
        </w:tc>
        <w:tc>
          <w:tcPr>
            <w:vAlign w:val="center"/>
          </w:tcPr>
          <w:p w:rsidR="00000000" w:rsidDel="00000000" w:rsidP="00000000" w:rsidRDefault="00000000" w:rsidRPr="00000000" w14:paraId="00000167">
            <w:pPr>
              <w:jc w:val="center"/>
              <w:rPr>
                <w:sz w:val="24"/>
                <w:szCs w:val="24"/>
              </w:rPr>
            </w:pPr>
            <w:r w:rsidDel="00000000" w:rsidR="00000000" w:rsidRPr="00000000">
              <w:rPr>
                <w:sz w:val="24"/>
                <w:szCs w:val="24"/>
                <w:rtl w:val="0"/>
              </w:rPr>
              <w:t xml:space="preserve">Малые составы</w:t>
            </w:r>
          </w:p>
          <w:p w:rsidR="00000000" w:rsidDel="00000000" w:rsidP="00000000" w:rsidRDefault="00000000" w:rsidRPr="00000000" w14:paraId="00000168">
            <w:pPr>
              <w:jc w:val="center"/>
              <w:rPr>
                <w:sz w:val="24"/>
                <w:szCs w:val="24"/>
              </w:rPr>
            </w:pPr>
            <w:r w:rsidDel="00000000" w:rsidR="00000000" w:rsidRPr="00000000">
              <w:rPr>
                <w:sz w:val="24"/>
                <w:szCs w:val="24"/>
                <w:rtl w:val="0"/>
              </w:rPr>
              <w:t xml:space="preserve">(2–4 чел.)</w:t>
            </w:r>
          </w:p>
        </w:tc>
        <w:tc>
          <w:tcPr>
            <w:vAlign w:val="center"/>
          </w:tcPr>
          <w:p w:rsidR="00000000" w:rsidDel="00000000" w:rsidP="00000000" w:rsidRDefault="00000000" w:rsidRPr="00000000" w14:paraId="00000169">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6A">
            <w:pPr>
              <w:jc w:val="center"/>
              <w:rPr>
                <w:sz w:val="24"/>
                <w:szCs w:val="24"/>
              </w:rPr>
            </w:pPr>
            <w:r w:rsidDel="00000000" w:rsidR="00000000" w:rsidRPr="00000000">
              <w:rPr>
                <w:sz w:val="24"/>
                <w:szCs w:val="24"/>
                <w:rtl w:val="0"/>
              </w:rPr>
              <w:t xml:space="preserve">(от 5 чел.)</w:t>
            </w:r>
          </w:p>
        </w:tc>
        <w:tc>
          <w:tcPr>
            <w:vAlign w:val="center"/>
          </w:tcPr>
          <w:p w:rsidR="00000000" w:rsidDel="00000000" w:rsidP="00000000" w:rsidRDefault="00000000" w:rsidRPr="00000000" w14:paraId="0000016B">
            <w:pPr>
              <w:jc w:val="center"/>
              <w:rPr>
                <w:b w:val="1"/>
                <w:sz w:val="24"/>
                <w:szCs w:val="24"/>
              </w:rPr>
            </w:pPr>
            <w:r w:rsidDel="00000000" w:rsidR="00000000" w:rsidRPr="00000000">
              <w:rPr>
                <w:sz w:val="24"/>
                <w:szCs w:val="24"/>
                <w:rtl w:val="0"/>
              </w:rPr>
              <w:t xml:space="preserve">Соло</w:t>
            </w:r>
            <w:r w:rsidDel="00000000" w:rsidR="00000000" w:rsidRPr="00000000">
              <w:rPr>
                <w:rtl w:val="0"/>
              </w:rPr>
            </w:r>
          </w:p>
        </w:tc>
        <w:tc>
          <w:tcPr>
            <w:vAlign w:val="center"/>
          </w:tcPr>
          <w:p w:rsidR="00000000" w:rsidDel="00000000" w:rsidP="00000000" w:rsidRDefault="00000000" w:rsidRPr="00000000" w14:paraId="0000016C">
            <w:pPr>
              <w:jc w:val="center"/>
              <w:rPr>
                <w:sz w:val="24"/>
                <w:szCs w:val="24"/>
              </w:rPr>
            </w:pPr>
            <w:r w:rsidDel="00000000" w:rsidR="00000000" w:rsidRPr="00000000">
              <w:rPr>
                <w:sz w:val="24"/>
                <w:szCs w:val="24"/>
                <w:rtl w:val="0"/>
              </w:rPr>
              <w:t xml:space="preserve">Малые составы</w:t>
            </w:r>
          </w:p>
          <w:p w:rsidR="00000000" w:rsidDel="00000000" w:rsidP="00000000" w:rsidRDefault="00000000" w:rsidRPr="00000000" w14:paraId="0000016D">
            <w:pPr>
              <w:jc w:val="center"/>
              <w:rPr>
                <w:sz w:val="24"/>
                <w:szCs w:val="24"/>
              </w:rPr>
            </w:pPr>
            <w:r w:rsidDel="00000000" w:rsidR="00000000" w:rsidRPr="00000000">
              <w:rPr>
                <w:sz w:val="24"/>
                <w:szCs w:val="24"/>
                <w:rtl w:val="0"/>
              </w:rPr>
              <w:t xml:space="preserve">(2–4 чел.)</w:t>
            </w:r>
          </w:p>
        </w:tc>
        <w:tc>
          <w:tcPr>
            <w:vAlign w:val="center"/>
          </w:tcPr>
          <w:p w:rsidR="00000000" w:rsidDel="00000000" w:rsidP="00000000" w:rsidRDefault="00000000" w:rsidRPr="00000000" w14:paraId="0000016E">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6F">
            <w:pPr>
              <w:jc w:val="center"/>
              <w:rPr>
                <w:sz w:val="24"/>
                <w:szCs w:val="24"/>
              </w:rPr>
            </w:pPr>
            <w:r w:rsidDel="00000000" w:rsidR="00000000" w:rsidRPr="00000000">
              <w:rPr>
                <w:sz w:val="24"/>
                <w:szCs w:val="24"/>
                <w:rtl w:val="0"/>
              </w:rPr>
              <w:t xml:space="preserve">(от 5 чел.)</w:t>
            </w:r>
          </w:p>
        </w:tc>
      </w:tr>
      <w:tr>
        <w:trPr>
          <w:cantSplit w:val="0"/>
          <w:trHeight w:val="20" w:hRule="atLeast"/>
          <w:tblHeader w:val="0"/>
        </w:trPr>
        <w:tc>
          <w:tcPr>
            <w:gridSpan w:val="6"/>
            <w:vAlign w:val="center"/>
          </w:tcPr>
          <w:p w:rsidR="00000000" w:rsidDel="00000000" w:rsidP="00000000" w:rsidRDefault="00000000" w:rsidRPr="00000000" w14:paraId="00000170">
            <w:pPr>
              <w:jc w:val="both"/>
              <w:rPr>
                <w:b w:val="1"/>
                <w:sz w:val="24"/>
                <w:szCs w:val="24"/>
              </w:rPr>
            </w:pPr>
            <w:r w:rsidDel="00000000" w:rsidR="00000000" w:rsidRPr="00000000">
              <w:rPr>
                <w:b w:val="1"/>
                <w:sz w:val="24"/>
                <w:szCs w:val="24"/>
                <w:rtl w:val="0"/>
              </w:rPr>
              <w:t xml:space="preserve">Критерии оценки: </w:t>
            </w:r>
            <w:r w:rsidDel="00000000" w:rsidR="00000000" w:rsidRPr="00000000">
              <w:rPr>
                <w:sz w:val="24"/>
                <w:szCs w:val="24"/>
                <w:rtl w:val="0"/>
              </w:rPr>
              <w:t xml:space="preserve">качество и техника исполнения; подбор и сложность материала; исполнительская культура; артистизм; костюм.</w:t>
            </w:r>
            <w:r w:rsidDel="00000000" w:rsidR="00000000" w:rsidRPr="00000000">
              <w:rPr>
                <w:rtl w:val="0"/>
              </w:rPr>
            </w:r>
          </w:p>
        </w:tc>
      </w:tr>
    </w:tbl>
    <w:p w:rsidR="00000000" w:rsidDel="00000000" w:rsidP="00000000" w:rsidRDefault="00000000" w:rsidRPr="00000000" w14:paraId="00000176">
      <w:pPr>
        <w:jc w:val="both"/>
        <w:rPr>
          <w:sz w:val="24"/>
          <w:szCs w:val="24"/>
        </w:rPr>
      </w:pPr>
      <w:r w:rsidDel="00000000" w:rsidR="00000000" w:rsidRPr="00000000">
        <w:rPr>
          <w:rtl w:val="0"/>
        </w:rPr>
      </w:r>
    </w:p>
    <w:tbl>
      <w:tblPr>
        <w:tblStyle w:val="Table5"/>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1560"/>
        <w:gridCol w:w="283"/>
        <w:gridCol w:w="2126"/>
        <w:gridCol w:w="993"/>
        <w:gridCol w:w="1275"/>
        <w:gridCol w:w="709"/>
        <w:gridCol w:w="2126"/>
        <w:tblGridChange w:id="0">
          <w:tblGrid>
            <w:gridCol w:w="1134"/>
            <w:gridCol w:w="1560"/>
            <w:gridCol w:w="283"/>
            <w:gridCol w:w="2126"/>
            <w:gridCol w:w="993"/>
            <w:gridCol w:w="1275"/>
            <w:gridCol w:w="709"/>
            <w:gridCol w:w="2126"/>
          </w:tblGrid>
        </w:tblGridChange>
      </w:tblGrid>
      <w:tr>
        <w:trPr>
          <w:cantSplit w:val="0"/>
          <w:trHeight w:val="20" w:hRule="atLeast"/>
          <w:tblHeader w:val="0"/>
        </w:trPr>
        <w:tc>
          <w:tcPr>
            <w:gridSpan w:val="8"/>
            <w:shd w:fill="b8cce4" w:val="clear"/>
            <w:vAlign w:val="center"/>
          </w:tcPr>
          <w:p w:rsidR="00000000" w:rsidDel="00000000" w:rsidP="00000000" w:rsidRDefault="00000000" w:rsidRPr="00000000" w14:paraId="00000177">
            <w:pPr>
              <w:numPr>
                <w:ilvl w:val="0"/>
                <w:numId w:val="3"/>
              </w:numPr>
              <w:ind w:left="360" w:hanging="360"/>
              <w:jc w:val="center"/>
              <w:rPr>
                <w:b w:val="1"/>
                <w:sz w:val="24"/>
                <w:szCs w:val="24"/>
              </w:rPr>
            </w:pPr>
            <w:r w:rsidDel="00000000" w:rsidR="00000000" w:rsidRPr="00000000">
              <w:rPr>
                <w:b w:val="1"/>
                <w:sz w:val="24"/>
                <w:szCs w:val="24"/>
                <w:rtl w:val="0"/>
              </w:rPr>
              <w:t xml:space="preserve">ТЕАТРАЛЬНОЕ НАПРАВЛЕНИЕ</w:t>
            </w:r>
          </w:p>
        </w:tc>
      </w:tr>
      <w:tr>
        <w:trPr>
          <w:cantSplit w:val="0"/>
          <w:trHeight w:val="20" w:hRule="atLeast"/>
          <w:tblHeader w:val="0"/>
        </w:trPr>
        <w:tc>
          <w:tcPr>
            <w:gridSpan w:val="8"/>
            <w:vAlign w:val="center"/>
          </w:tcPr>
          <w:p w:rsidR="00000000" w:rsidDel="00000000" w:rsidP="00000000" w:rsidRDefault="00000000" w:rsidRPr="00000000" w14:paraId="0000017F">
            <w:pPr>
              <w:numPr>
                <w:ilvl w:val="2"/>
                <w:numId w:val="4"/>
              </w:numPr>
              <w:ind w:left="0" w:firstLine="457"/>
              <w:jc w:val="both"/>
              <w:rPr>
                <w:sz w:val="24"/>
                <w:szCs w:val="24"/>
              </w:rPr>
            </w:pPr>
            <w:r w:rsidDel="00000000" w:rsidR="00000000" w:rsidRPr="00000000">
              <w:rPr>
                <w:sz w:val="24"/>
                <w:szCs w:val="24"/>
                <w:rtl w:val="0"/>
              </w:rPr>
              <w:t xml:space="preserve">Образовательная организация может подать не более 5-ти конкурсных номеров. Коллектив или исполнитель имеет право исполнить не более одного номера в каждой номинации. Участник коллектива, состав которого превышает три человека, имеет право выставить свой сольный номер сверх квоты. Количество участников сверх квоты, не должно превышать 2-х исполнителей, которые могут заявиться только в одной номинации с одним номером (двух исполнителей сверх квоты может заменить один дуэт).  Допускается подача 1 дополнительной заявки исключительно в </w:t>
            </w:r>
            <w:r w:rsidDel="00000000" w:rsidR="00000000" w:rsidRPr="00000000">
              <w:rPr>
                <w:sz w:val="24"/>
                <w:szCs w:val="24"/>
                <w:highlight w:val="yellow"/>
                <w:rtl w:val="0"/>
              </w:rPr>
              <w:t xml:space="preserve">номинации «СТЭМ на антикоррупционную тематику».</w:t>
            </w:r>
            <w:r w:rsidDel="00000000" w:rsidR="00000000" w:rsidRPr="00000000">
              <w:rPr>
                <w:rtl w:val="0"/>
              </w:rPr>
            </w:r>
          </w:p>
          <w:p w:rsidR="00000000" w:rsidDel="00000000" w:rsidP="00000000" w:rsidRDefault="00000000" w:rsidRPr="00000000" w14:paraId="00000180">
            <w:pPr>
              <w:numPr>
                <w:ilvl w:val="2"/>
                <w:numId w:val="4"/>
              </w:numPr>
              <w:ind w:left="0" w:firstLine="457"/>
              <w:jc w:val="both"/>
              <w:rPr>
                <w:sz w:val="24"/>
                <w:szCs w:val="24"/>
              </w:rPr>
            </w:pPr>
            <w:r w:rsidDel="00000000" w:rsidR="00000000" w:rsidRPr="00000000">
              <w:rPr>
                <w:sz w:val="24"/>
                <w:szCs w:val="24"/>
                <w:highlight w:val="yellow"/>
                <w:rtl w:val="0"/>
              </w:rPr>
              <w:t xml:space="preserve">Продолжительность конкурсного номера в направлении «Театральное» должна быть не более 4 минут 40 секунд, за исключением номинаций «Театр малых форм», в которой продолжительность конкурсного номера должна быть не более 11 минут и «Эстрадная миниатюра», в которой продолжительность конкурсного номера должна быть не более 5 минут</w:t>
            </w:r>
            <w:r w:rsidDel="00000000" w:rsidR="00000000" w:rsidRPr="00000000">
              <w:rPr>
                <w:sz w:val="24"/>
                <w:szCs w:val="24"/>
                <w:rtl w:val="0"/>
              </w:rPr>
              <w:t xml:space="preserve">. </w:t>
            </w:r>
          </w:p>
          <w:p w:rsidR="00000000" w:rsidDel="00000000" w:rsidP="00000000" w:rsidRDefault="00000000" w:rsidRPr="00000000" w14:paraId="00000181">
            <w:pPr>
              <w:numPr>
                <w:ilvl w:val="2"/>
                <w:numId w:val="4"/>
              </w:numPr>
              <w:ind w:left="0" w:firstLine="457"/>
              <w:jc w:val="both"/>
              <w:rPr>
                <w:sz w:val="24"/>
                <w:szCs w:val="24"/>
              </w:rPr>
            </w:pPr>
            <w:r w:rsidDel="00000000" w:rsidR="00000000" w:rsidRPr="00000000">
              <w:rPr>
                <w:sz w:val="24"/>
                <w:szCs w:val="24"/>
                <w:rtl w:val="0"/>
              </w:rPr>
              <w:t xml:space="preserve">В случае превышения установленного времени более, чем на 15 секунд, а в номинации «Театр малых форм» более, чем на 60 секунд, конкурсный номер не оценивается. </w:t>
            </w:r>
          </w:p>
          <w:p w:rsidR="00000000" w:rsidDel="00000000" w:rsidP="00000000" w:rsidRDefault="00000000" w:rsidRPr="00000000" w14:paraId="00000182">
            <w:pPr>
              <w:numPr>
                <w:ilvl w:val="2"/>
                <w:numId w:val="4"/>
              </w:numPr>
              <w:ind w:left="0" w:firstLine="457"/>
              <w:jc w:val="both"/>
              <w:rPr>
                <w:sz w:val="24"/>
                <w:szCs w:val="24"/>
              </w:rPr>
            </w:pPr>
            <w:r w:rsidDel="00000000" w:rsidR="00000000" w:rsidRPr="00000000">
              <w:rPr>
                <w:sz w:val="24"/>
                <w:szCs w:val="24"/>
                <w:rtl w:val="0"/>
              </w:rPr>
              <w:t xml:space="preserve">При выявлении факта нарушения исполнителями требований настоящего положения и приложения к нему, регламентно-протокольная служба имеет право остановить показ конкурсного номера и снять его с конкурсной программы. </w:t>
            </w:r>
          </w:p>
          <w:p w:rsidR="00000000" w:rsidDel="00000000" w:rsidP="00000000" w:rsidRDefault="00000000" w:rsidRPr="00000000" w14:paraId="00000183">
            <w:pPr>
              <w:numPr>
                <w:ilvl w:val="2"/>
                <w:numId w:val="4"/>
              </w:numPr>
              <w:ind w:left="0" w:firstLine="457"/>
              <w:jc w:val="both"/>
              <w:rPr>
                <w:sz w:val="24"/>
                <w:szCs w:val="24"/>
              </w:rPr>
            </w:pPr>
            <w:r w:rsidDel="00000000" w:rsidR="00000000" w:rsidRPr="00000000">
              <w:rPr>
                <w:sz w:val="24"/>
                <w:szCs w:val="24"/>
                <w:rtl w:val="0"/>
              </w:rPr>
              <w:t xml:space="preserve">В номинации «Эстрадная миниатюра» обязательно авторство одного или нескольких участников творческого коллектива.</w:t>
            </w:r>
          </w:p>
          <w:p w:rsidR="00000000" w:rsidDel="00000000" w:rsidP="00000000" w:rsidRDefault="00000000" w:rsidRPr="00000000" w14:paraId="00000184">
            <w:pPr>
              <w:numPr>
                <w:ilvl w:val="2"/>
                <w:numId w:val="4"/>
              </w:numPr>
              <w:ind w:left="0" w:firstLine="457"/>
              <w:jc w:val="both"/>
              <w:rPr>
                <w:sz w:val="24"/>
                <w:szCs w:val="24"/>
              </w:rPr>
            </w:pPr>
            <w:r w:rsidDel="00000000" w:rsidR="00000000" w:rsidRPr="00000000">
              <w:rPr>
                <w:sz w:val="24"/>
                <w:szCs w:val="24"/>
                <w:rtl w:val="0"/>
              </w:rPr>
              <w:t xml:space="preserve">Направление «Театральное» включает конкурсные номера в номинациях:</w:t>
            </w:r>
          </w:p>
        </w:tc>
      </w:tr>
      <w:tr>
        <w:trPr>
          <w:cantSplit w:val="0"/>
          <w:trHeight w:val="20" w:hRule="atLeast"/>
          <w:tblHeader w:val="0"/>
        </w:trPr>
        <w:tc>
          <w:tcPr>
            <w:gridSpan w:val="8"/>
            <w:shd w:fill="dbe5f1" w:val="clear"/>
            <w:vAlign w:val="center"/>
          </w:tcPr>
          <w:p w:rsidR="00000000" w:rsidDel="00000000" w:rsidP="00000000" w:rsidRDefault="00000000" w:rsidRPr="00000000" w14:paraId="0000018C">
            <w:pPr>
              <w:numPr>
                <w:ilvl w:val="1"/>
                <w:numId w:val="3"/>
              </w:numPr>
              <w:ind w:left="792" w:hanging="432"/>
              <w:rPr>
                <w:b w:val="1"/>
                <w:sz w:val="24"/>
                <w:szCs w:val="24"/>
              </w:rPr>
            </w:pPr>
            <w:r w:rsidDel="00000000" w:rsidR="00000000" w:rsidRPr="00000000">
              <w:rPr>
                <w:b w:val="1"/>
                <w:sz w:val="24"/>
                <w:szCs w:val="24"/>
                <w:rtl w:val="0"/>
              </w:rPr>
              <w:t xml:space="preserve">Художественное слово </w:t>
            </w:r>
          </w:p>
          <w:p w:rsidR="00000000" w:rsidDel="00000000" w:rsidP="00000000" w:rsidRDefault="00000000" w:rsidRPr="00000000" w14:paraId="0000018D">
            <w:pPr>
              <w:ind w:left="360" w:firstLine="383"/>
              <w:rPr>
                <w:sz w:val="24"/>
                <w:szCs w:val="24"/>
              </w:rPr>
            </w:pPr>
            <w:r w:rsidDel="00000000" w:rsidR="00000000" w:rsidRPr="00000000">
              <w:rPr>
                <w:sz w:val="24"/>
                <w:szCs w:val="24"/>
                <w:rtl w:val="0"/>
              </w:rPr>
              <w:t xml:space="preserve">5.1.1 «Проза»</w:t>
            </w:r>
          </w:p>
          <w:p w:rsidR="00000000" w:rsidDel="00000000" w:rsidP="00000000" w:rsidRDefault="00000000" w:rsidRPr="00000000" w14:paraId="0000018E">
            <w:pPr>
              <w:ind w:left="360" w:firstLine="383"/>
              <w:rPr>
                <w:sz w:val="24"/>
                <w:szCs w:val="24"/>
              </w:rPr>
            </w:pPr>
            <w:r w:rsidDel="00000000" w:rsidR="00000000" w:rsidRPr="00000000">
              <w:rPr>
                <w:sz w:val="24"/>
                <w:szCs w:val="24"/>
                <w:rtl w:val="0"/>
              </w:rPr>
              <w:t xml:space="preserve">5.1.2 «Поэзия»</w:t>
            </w:r>
          </w:p>
          <w:p w:rsidR="00000000" w:rsidDel="00000000" w:rsidP="00000000" w:rsidRDefault="00000000" w:rsidRPr="00000000" w14:paraId="0000018F">
            <w:pPr>
              <w:ind w:left="346" w:firstLine="0"/>
              <w:rPr>
                <w:b w:val="1"/>
                <w:sz w:val="24"/>
                <w:szCs w:val="24"/>
              </w:rPr>
            </w:pPr>
            <w:r w:rsidDel="00000000" w:rsidR="00000000" w:rsidRPr="00000000">
              <w:rPr>
                <w:b w:val="1"/>
                <w:sz w:val="24"/>
                <w:szCs w:val="24"/>
                <w:rtl w:val="0"/>
              </w:rPr>
              <w:t xml:space="preserve">5.2. Авторское художественное слово</w:t>
            </w:r>
          </w:p>
          <w:p w:rsidR="00000000" w:rsidDel="00000000" w:rsidP="00000000" w:rsidRDefault="00000000" w:rsidRPr="00000000" w14:paraId="00000190">
            <w:pPr>
              <w:ind w:left="360" w:firstLine="0"/>
              <w:rPr>
                <w:b w:val="1"/>
                <w:sz w:val="24"/>
                <w:szCs w:val="24"/>
              </w:rPr>
            </w:pPr>
            <w:r w:rsidDel="00000000" w:rsidR="00000000" w:rsidRPr="00000000">
              <w:rPr>
                <w:b w:val="1"/>
                <w:sz w:val="24"/>
                <w:szCs w:val="24"/>
                <w:rtl w:val="0"/>
              </w:rPr>
              <w:t xml:space="preserve">5.3. Фронтовая поэзия</w:t>
            </w:r>
          </w:p>
        </w:tc>
      </w:tr>
      <w:tr>
        <w:trPr>
          <w:cantSplit w:val="0"/>
          <w:trHeight w:val="20" w:hRule="atLeast"/>
          <w:tblHeader w:val="0"/>
        </w:trPr>
        <w:tc>
          <w:tcPr>
            <w:gridSpan w:val="4"/>
            <w:vAlign w:val="center"/>
          </w:tcPr>
          <w:p w:rsidR="00000000" w:rsidDel="00000000" w:rsidP="00000000" w:rsidRDefault="00000000" w:rsidRPr="00000000" w14:paraId="00000198">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4"/>
            <w:vAlign w:val="center"/>
          </w:tcPr>
          <w:p w:rsidR="00000000" w:rsidDel="00000000" w:rsidP="00000000" w:rsidRDefault="00000000" w:rsidRPr="00000000" w14:paraId="0000019C">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1A0">
            <w:pPr>
              <w:jc w:val="center"/>
              <w:rPr>
                <w:sz w:val="24"/>
                <w:szCs w:val="24"/>
              </w:rPr>
            </w:pPr>
            <w:r w:rsidDel="00000000" w:rsidR="00000000" w:rsidRPr="00000000">
              <w:rPr>
                <w:sz w:val="24"/>
                <w:szCs w:val="24"/>
                <w:rtl w:val="0"/>
              </w:rPr>
              <w:t xml:space="preserve">Соло</w:t>
            </w:r>
          </w:p>
        </w:tc>
        <w:tc>
          <w:tcPr>
            <w:gridSpan w:val="2"/>
            <w:vAlign w:val="center"/>
          </w:tcPr>
          <w:p w:rsidR="00000000" w:rsidDel="00000000" w:rsidP="00000000" w:rsidRDefault="00000000" w:rsidRPr="00000000" w14:paraId="000001A1">
            <w:pPr>
              <w:jc w:val="center"/>
              <w:rPr>
                <w:sz w:val="24"/>
                <w:szCs w:val="24"/>
              </w:rPr>
            </w:pPr>
            <w:r w:rsidDel="00000000" w:rsidR="00000000" w:rsidRPr="00000000">
              <w:rPr>
                <w:sz w:val="24"/>
                <w:szCs w:val="24"/>
                <w:rtl w:val="0"/>
              </w:rPr>
              <w:t xml:space="preserve">Малые составы</w:t>
            </w:r>
          </w:p>
          <w:p w:rsidR="00000000" w:rsidDel="00000000" w:rsidP="00000000" w:rsidRDefault="00000000" w:rsidRPr="00000000" w14:paraId="000001A2">
            <w:pPr>
              <w:jc w:val="center"/>
              <w:rPr>
                <w:sz w:val="24"/>
                <w:szCs w:val="24"/>
              </w:rPr>
            </w:pPr>
            <w:r w:rsidDel="00000000" w:rsidR="00000000" w:rsidRPr="00000000">
              <w:rPr>
                <w:sz w:val="24"/>
                <w:szCs w:val="24"/>
                <w:rtl w:val="0"/>
              </w:rPr>
              <w:t xml:space="preserve">(2 -5 чел.)</w:t>
            </w:r>
          </w:p>
        </w:tc>
        <w:tc>
          <w:tcPr>
            <w:vAlign w:val="center"/>
          </w:tcPr>
          <w:p w:rsidR="00000000" w:rsidDel="00000000" w:rsidP="00000000" w:rsidRDefault="00000000" w:rsidRPr="00000000" w14:paraId="000001A4">
            <w:pPr>
              <w:jc w:val="center"/>
              <w:rPr>
                <w:sz w:val="24"/>
                <w:szCs w:val="24"/>
              </w:rPr>
            </w:pPr>
            <w:r w:rsidDel="00000000" w:rsidR="00000000" w:rsidRPr="00000000">
              <w:rPr>
                <w:sz w:val="24"/>
                <w:szCs w:val="24"/>
                <w:rtl w:val="0"/>
              </w:rPr>
              <w:t xml:space="preserve">Большие составы </w:t>
            </w:r>
          </w:p>
          <w:p w:rsidR="00000000" w:rsidDel="00000000" w:rsidP="00000000" w:rsidRDefault="00000000" w:rsidRPr="00000000" w14:paraId="000001A5">
            <w:pPr>
              <w:jc w:val="center"/>
              <w:rPr>
                <w:b w:val="1"/>
                <w:sz w:val="24"/>
                <w:szCs w:val="24"/>
              </w:rPr>
            </w:pPr>
            <w:r w:rsidDel="00000000" w:rsidR="00000000" w:rsidRPr="00000000">
              <w:rPr>
                <w:sz w:val="24"/>
                <w:szCs w:val="24"/>
                <w:rtl w:val="0"/>
              </w:rPr>
              <w:t xml:space="preserve">(от 6 чел.)</w:t>
            </w:r>
            <w:r w:rsidDel="00000000" w:rsidR="00000000" w:rsidRPr="00000000">
              <w:rPr>
                <w:rtl w:val="0"/>
              </w:rPr>
            </w:r>
          </w:p>
        </w:tc>
        <w:tc>
          <w:tcPr>
            <w:vAlign w:val="center"/>
          </w:tcPr>
          <w:p w:rsidR="00000000" w:rsidDel="00000000" w:rsidP="00000000" w:rsidRDefault="00000000" w:rsidRPr="00000000" w14:paraId="000001A6">
            <w:pPr>
              <w:jc w:val="center"/>
              <w:rPr>
                <w:sz w:val="24"/>
                <w:szCs w:val="24"/>
              </w:rPr>
            </w:pPr>
            <w:r w:rsidDel="00000000" w:rsidR="00000000" w:rsidRPr="00000000">
              <w:rPr>
                <w:sz w:val="24"/>
                <w:szCs w:val="24"/>
                <w:rtl w:val="0"/>
              </w:rPr>
              <w:t xml:space="preserve">Соло</w:t>
            </w:r>
          </w:p>
        </w:tc>
        <w:tc>
          <w:tcPr>
            <w:gridSpan w:val="2"/>
            <w:vAlign w:val="center"/>
          </w:tcPr>
          <w:p w:rsidR="00000000" w:rsidDel="00000000" w:rsidP="00000000" w:rsidRDefault="00000000" w:rsidRPr="00000000" w14:paraId="000001A7">
            <w:pPr>
              <w:jc w:val="center"/>
              <w:rPr>
                <w:sz w:val="24"/>
                <w:szCs w:val="24"/>
              </w:rPr>
            </w:pPr>
            <w:r w:rsidDel="00000000" w:rsidR="00000000" w:rsidRPr="00000000">
              <w:rPr>
                <w:sz w:val="24"/>
                <w:szCs w:val="24"/>
                <w:rtl w:val="0"/>
              </w:rPr>
              <w:t xml:space="preserve">Малые составы</w:t>
            </w:r>
          </w:p>
          <w:p w:rsidR="00000000" w:rsidDel="00000000" w:rsidP="00000000" w:rsidRDefault="00000000" w:rsidRPr="00000000" w14:paraId="000001A8">
            <w:pPr>
              <w:jc w:val="center"/>
              <w:rPr>
                <w:sz w:val="24"/>
                <w:szCs w:val="24"/>
              </w:rPr>
            </w:pPr>
            <w:r w:rsidDel="00000000" w:rsidR="00000000" w:rsidRPr="00000000">
              <w:rPr>
                <w:sz w:val="24"/>
                <w:szCs w:val="24"/>
                <w:rtl w:val="0"/>
              </w:rPr>
              <w:t xml:space="preserve">(2 -5 чел.)</w:t>
            </w:r>
          </w:p>
        </w:tc>
        <w:tc>
          <w:tcPr>
            <w:vAlign w:val="center"/>
          </w:tcPr>
          <w:p w:rsidR="00000000" w:rsidDel="00000000" w:rsidP="00000000" w:rsidRDefault="00000000" w:rsidRPr="00000000" w14:paraId="000001AA">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AB">
            <w:pPr>
              <w:jc w:val="center"/>
              <w:rPr>
                <w:b w:val="1"/>
                <w:sz w:val="24"/>
                <w:szCs w:val="24"/>
              </w:rPr>
            </w:pPr>
            <w:r w:rsidDel="00000000" w:rsidR="00000000" w:rsidRPr="00000000">
              <w:rPr>
                <w:sz w:val="24"/>
                <w:szCs w:val="24"/>
                <w:rtl w:val="0"/>
              </w:rPr>
              <w:t xml:space="preserve">(от 6 чел.)</w:t>
            </w:r>
            <w:r w:rsidDel="00000000" w:rsidR="00000000" w:rsidRPr="00000000">
              <w:rPr>
                <w:rtl w:val="0"/>
              </w:rPr>
            </w:r>
          </w:p>
        </w:tc>
      </w:tr>
      <w:tr>
        <w:trPr>
          <w:cantSplit w:val="0"/>
          <w:trHeight w:val="20" w:hRule="atLeast"/>
          <w:tblHeader w:val="0"/>
        </w:trPr>
        <w:tc>
          <w:tcPr>
            <w:gridSpan w:val="8"/>
            <w:shd w:fill="dbe5f1" w:val="clear"/>
            <w:vAlign w:val="center"/>
          </w:tcPr>
          <w:p w:rsidR="00000000" w:rsidDel="00000000" w:rsidP="00000000" w:rsidRDefault="00000000" w:rsidRPr="00000000" w14:paraId="000001AC">
            <w:pPr>
              <w:ind w:left="318" w:firstLine="0"/>
              <w:rPr>
                <w:b w:val="1"/>
                <w:sz w:val="24"/>
                <w:szCs w:val="24"/>
              </w:rPr>
            </w:pPr>
            <w:r w:rsidDel="00000000" w:rsidR="00000000" w:rsidRPr="00000000">
              <w:rPr>
                <w:b w:val="1"/>
                <w:sz w:val="24"/>
                <w:szCs w:val="24"/>
                <w:rtl w:val="0"/>
              </w:rPr>
              <w:t xml:space="preserve">5.4. Эстрадный монолог</w:t>
            </w:r>
          </w:p>
        </w:tc>
      </w:tr>
      <w:tr>
        <w:trPr>
          <w:cantSplit w:val="0"/>
          <w:trHeight w:val="20" w:hRule="atLeast"/>
          <w:tblHeader w:val="0"/>
        </w:trPr>
        <w:tc>
          <w:tcPr>
            <w:gridSpan w:val="4"/>
            <w:vAlign w:val="center"/>
          </w:tcPr>
          <w:p w:rsidR="00000000" w:rsidDel="00000000" w:rsidP="00000000" w:rsidRDefault="00000000" w:rsidRPr="00000000" w14:paraId="000001B4">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4"/>
            <w:vAlign w:val="center"/>
          </w:tcPr>
          <w:p w:rsidR="00000000" w:rsidDel="00000000" w:rsidP="00000000" w:rsidRDefault="00000000" w:rsidRPr="00000000" w14:paraId="000001B8">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gridSpan w:val="2"/>
            <w:vAlign w:val="center"/>
          </w:tcPr>
          <w:p w:rsidR="00000000" w:rsidDel="00000000" w:rsidP="00000000" w:rsidRDefault="00000000" w:rsidRPr="00000000" w14:paraId="000001BC">
            <w:pPr>
              <w:jc w:val="center"/>
              <w:rPr>
                <w:b w:val="1"/>
                <w:sz w:val="24"/>
                <w:szCs w:val="24"/>
              </w:rPr>
            </w:pPr>
            <w:r w:rsidDel="00000000" w:rsidR="00000000" w:rsidRPr="00000000">
              <w:rPr>
                <w:sz w:val="24"/>
                <w:szCs w:val="24"/>
                <w:rtl w:val="0"/>
              </w:rPr>
              <w:t xml:space="preserve">Соло</w:t>
            </w:r>
            <w:r w:rsidDel="00000000" w:rsidR="00000000" w:rsidRPr="00000000">
              <w:rPr>
                <w:rtl w:val="0"/>
              </w:rPr>
            </w:r>
          </w:p>
        </w:tc>
        <w:tc>
          <w:tcPr>
            <w:gridSpan w:val="2"/>
            <w:vAlign w:val="center"/>
          </w:tcPr>
          <w:p w:rsidR="00000000" w:rsidDel="00000000" w:rsidP="00000000" w:rsidRDefault="00000000" w:rsidRPr="00000000" w14:paraId="000001BE">
            <w:pPr>
              <w:jc w:val="center"/>
              <w:rPr>
                <w:b w:val="1"/>
                <w:sz w:val="24"/>
                <w:szCs w:val="24"/>
              </w:rPr>
            </w:pPr>
            <w:r w:rsidDel="00000000" w:rsidR="00000000" w:rsidRPr="00000000">
              <w:rPr>
                <w:sz w:val="24"/>
                <w:szCs w:val="24"/>
                <w:rtl w:val="0"/>
              </w:rPr>
              <w:t xml:space="preserve">-</w:t>
            </w:r>
            <w:r w:rsidDel="00000000" w:rsidR="00000000" w:rsidRPr="00000000">
              <w:rPr>
                <w:rtl w:val="0"/>
              </w:rPr>
            </w:r>
          </w:p>
        </w:tc>
        <w:tc>
          <w:tcPr>
            <w:gridSpan w:val="2"/>
            <w:vAlign w:val="center"/>
          </w:tcPr>
          <w:p w:rsidR="00000000" w:rsidDel="00000000" w:rsidP="00000000" w:rsidRDefault="00000000" w:rsidRPr="00000000" w14:paraId="000001C0">
            <w:pPr>
              <w:jc w:val="center"/>
              <w:rPr>
                <w:b w:val="1"/>
                <w:sz w:val="24"/>
                <w:szCs w:val="24"/>
              </w:rPr>
            </w:pPr>
            <w:r w:rsidDel="00000000" w:rsidR="00000000" w:rsidRPr="00000000">
              <w:rPr>
                <w:sz w:val="24"/>
                <w:szCs w:val="24"/>
                <w:rtl w:val="0"/>
              </w:rPr>
              <w:t xml:space="preserve">Соло</w:t>
            </w:r>
            <w:r w:rsidDel="00000000" w:rsidR="00000000" w:rsidRPr="00000000">
              <w:rPr>
                <w:rtl w:val="0"/>
              </w:rPr>
            </w:r>
          </w:p>
        </w:tc>
        <w:tc>
          <w:tcPr>
            <w:gridSpan w:val="2"/>
            <w:vAlign w:val="center"/>
          </w:tcPr>
          <w:p w:rsidR="00000000" w:rsidDel="00000000" w:rsidP="00000000" w:rsidRDefault="00000000" w:rsidRPr="00000000" w14:paraId="000001C2">
            <w:pPr>
              <w:jc w:val="center"/>
              <w:rPr>
                <w:b w:val="1"/>
                <w:sz w:val="24"/>
                <w:szCs w:val="24"/>
              </w:rPr>
            </w:pPr>
            <w:r w:rsidDel="00000000" w:rsidR="00000000" w:rsidRPr="00000000">
              <w:rPr>
                <w:sz w:val="24"/>
                <w:szCs w:val="24"/>
                <w:rtl w:val="0"/>
              </w:rPr>
              <w:t xml:space="preserve">-</w:t>
            </w:r>
            <w:r w:rsidDel="00000000" w:rsidR="00000000" w:rsidRPr="00000000">
              <w:rPr>
                <w:rtl w:val="0"/>
              </w:rPr>
            </w:r>
          </w:p>
        </w:tc>
      </w:tr>
      <w:tr>
        <w:trPr>
          <w:cantSplit w:val="0"/>
          <w:trHeight w:val="20" w:hRule="atLeast"/>
          <w:tblHeader w:val="0"/>
        </w:trPr>
        <w:tc>
          <w:tcPr>
            <w:gridSpan w:val="8"/>
            <w:shd w:fill="dbe5f1" w:val="clear"/>
            <w:vAlign w:val="center"/>
          </w:tcPr>
          <w:p w:rsidR="00000000" w:rsidDel="00000000" w:rsidP="00000000" w:rsidRDefault="00000000" w:rsidRPr="00000000" w14:paraId="000001C4">
            <w:pPr>
              <w:ind w:left="318" w:firstLine="0"/>
              <w:rPr>
                <w:b w:val="1"/>
                <w:sz w:val="24"/>
                <w:szCs w:val="24"/>
              </w:rPr>
            </w:pPr>
            <w:r w:rsidDel="00000000" w:rsidR="00000000" w:rsidRPr="00000000">
              <w:rPr>
                <w:b w:val="1"/>
                <w:sz w:val="24"/>
                <w:szCs w:val="24"/>
                <w:rtl w:val="0"/>
              </w:rPr>
              <w:t xml:space="preserve">5.5. Эстрадная миниатюра</w:t>
            </w:r>
          </w:p>
          <w:p w:rsidR="00000000" w:rsidDel="00000000" w:rsidP="00000000" w:rsidRDefault="00000000" w:rsidRPr="00000000" w14:paraId="000001C5">
            <w:pPr>
              <w:ind w:left="318" w:firstLine="0"/>
              <w:rPr>
                <w:b w:val="1"/>
                <w:sz w:val="24"/>
                <w:szCs w:val="24"/>
              </w:rPr>
            </w:pPr>
            <w:r w:rsidDel="00000000" w:rsidR="00000000" w:rsidRPr="00000000">
              <w:rPr>
                <w:b w:val="1"/>
                <w:sz w:val="24"/>
                <w:szCs w:val="24"/>
                <w:rtl w:val="0"/>
              </w:rPr>
              <w:t xml:space="preserve">5.6. Театр малых форм</w:t>
            </w:r>
          </w:p>
          <w:p w:rsidR="00000000" w:rsidDel="00000000" w:rsidP="00000000" w:rsidRDefault="00000000" w:rsidRPr="00000000" w14:paraId="000001C6">
            <w:pPr>
              <w:ind w:left="318" w:firstLine="425"/>
              <w:rPr>
                <w:sz w:val="24"/>
                <w:szCs w:val="24"/>
              </w:rPr>
            </w:pPr>
            <w:r w:rsidDel="00000000" w:rsidR="00000000" w:rsidRPr="00000000">
              <w:rPr>
                <w:sz w:val="24"/>
                <w:szCs w:val="24"/>
                <w:rtl w:val="0"/>
              </w:rPr>
              <w:t xml:space="preserve">5.6.1. Драматический театр</w:t>
            </w:r>
          </w:p>
          <w:p w:rsidR="00000000" w:rsidDel="00000000" w:rsidP="00000000" w:rsidRDefault="00000000" w:rsidRPr="00000000" w14:paraId="000001C7">
            <w:pPr>
              <w:ind w:left="318" w:firstLine="425"/>
              <w:rPr>
                <w:b w:val="1"/>
                <w:sz w:val="24"/>
                <w:szCs w:val="24"/>
              </w:rPr>
            </w:pPr>
            <w:r w:rsidDel="00000000" w:rsidR="00000000" w:rsidRPr="00000000">
              <w:rPr>
                <w:sz w:val="24"/>
                <w:szCs w:val="24"/>
                <w:rtl w:val="0"/>
              </w:rPr>
              <w:t xml:space="preserve">5.6.2. Музыкальный театр</w:t>
            </w:r>
            <w:r w:rsidDel="00000000" w:rsidR="00000000" w:rsidRPr="00000000">
              <w:rPr>
                <w:rtl w:val="0"/>
              </w:rPr>
            </w:r>
          </w:p>
          <w:p w:rsidR="00000000" w:rsidDel="00000000" w:rsidP="00000000" w:rsidRDefault="00000000" w:rsidRPr="00000000" w14:paraId="000001C8">
            <w:pPr>
              <w:ind w:left="318" w:firstLine="425"/>
              <w:rPr>
                <w:b w:val="1"/>
                <w:sz w:val="24"/>
                <w:szCs w:val="24"/>
              </w:rPr>
            </w:pPr>
            <w:r w:rsidDel="00000000" w:rsidR="00000000" w:rsidRPr="00000000">
              <w:rPr>
                <w:sz w:val="24"/>
                <w:szCs w:val="24"/>
                <w:rtl w:val="0"/>
              </w:rPr>
              <w:t xml:space="preserve">5.6.3. Эксперимент</w:t>
            </w:r>
            <w:r w:rsidDel="00000000" w:rsidR="00000000" w:rsidRPr="00000000">
              <w:rPr>
                <w:rtl w:val="0"/>
              </w:rPr>
            </w:r>
          </w:p>
          <w:p w:rsidR="00000000" w:rsidDel="00000000" w:rsidP="00000000" w:rsidRDefault="00000000" w:rsidRPr="00000000" w14:paraId="000001C9">
            <w:pPr>
              <w:ind w:left="318" w:firstLine="425"/>
              <w:rPr>
                <w:sz w:val="24"/>
                <w:szCs w:val="24"/>
              </w:rPr>
            </w:pPr>
            <w:r w:rsidDel="00000000" w:rsidR="00000000" w:rsidRPr="00000000">
              <w:rPr>
                <w:sz w:val="24"/>
                <w:szCs w:val="24"/>
                <w:rtl w:val="0"/>
              </w:rPr>
              <w:t xml:space="preserve">5.6.4. Пластический театр</w:t>
            </w:r>
          </w:p>
          <w:p w:rsidR="00000000" w:rsidDel="00000000" w:rsidP="00000000" w:rsidRDefault="00000000" w:rsidRPr="00000000" w14:paraId="000001CA">
            <w:pPr>
              <w:ind w:left="318" w:firstLine="0"/>
              <w:rPr>
                <w:b w:val="1"/>
                <w:sz w:val="24"/>
                <w:szCs w:val="24"/>
              </w:rPr>
            </w:pPr>
            <w:r w:rsidDel="00000000" w:rsidR="00000000" w:rsidRPr="00000000">
              <w:rPr>
                <w:b w:val="1"/>
                <w:sz w:val="24"/>
                <w:szCs w:val="24"/>
                <w:rtl w:val="0"/>
              </w:rPr>
              <w:t xml:space="preserve">5.7. За лучший СТЭМ на антикоррупционную тематику</w:t>
            </w:r>
          </w:p>
        </w:tc>
      </w:tr>
      <w:tr>
        <w:trPr>
          <w:cantSplit w:val="0"/>
          <w:trHeight w:val="20" w:hRule="atLeast"/>
          <w:tblHeader w:val="0"/>
        </w:trPr>
        <w:tc>
          <w:tcPr>
            <w:gridSpan w:val="4"/>
            <w:vAlign w:val="center"/>
          </w:tcPr>
          <w:p w:rsidR="00000000" w:rsidDel="00000000" w:rsidP="00000000" w:rsidRDefault="00000000" w:rsidRPr="00000000" w14:paraId="000001D2">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4"/>
            <w:vAlign w:val="center"/>
          </w:tcPr>
          <w:p w:rsidR="00000000" w:rsidDel="00000000" w:rsidP="00000000" w:rsidRDefault="00000000" w:rsidRPr="00000000" w14:paraId="000001D6">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20" w:hRule="atLeast"/>
          <w:tblHeader w:val="0"/>
        </w:trPr>
        <w:tc>
          <w:tcPr>
            <w:vAlign w:val="center"/>
          </w:tcPr>
          <w:p w:rsidR="00000000" w:rsidDel="00000000" w:rsidP="00000000" w:rsidRDefault="00000000" w:rsidRPr="00000000" w14:paraId="000001DA">
            <w:pPr>
              <w:jc w:val="center"/>
              <w:rPr>
                <w:b w:val="1"/>
                <w:sz w:val="24"/>
                <w:szCs w:val="24"/>
              </w:rPr>
            </w:pPr>
            <w:r w:rsidDel="00000000" w:rsidR="00000000" w:rsidRPr="00000000">
              <w:rPr>
                <w:sz w:val="24"/>
                <w:szCs w:val="24"/>
                <w:rtl w:val="0"/>
              </w:rPr>
              <w:t xml:space="preserve">-</w:t>
            </w:r>
            <w:r w:rsidDel="00000000" w:rsidR="00000000" w:rsidRPr="00000000">
              <w:rPr>
                <w:rtl w:val="0"/>
              </w:rPr>
            </w:r>
          </w:p>
        </w:tc>
        <w:tc>
          <w:tcPr>
            <w:gridSpan w:val="2"/>
            <w:vAlign w:val="center"/>
          </w:tcPr>
          <w:p w:rsidR="00000000" w:rsidDel="00000000" w:rsidP="00000000" w:rsidRDefault="00000000" w:rsidRPr="00000000" w14:paraId="000001DB">
            <w:pPr>
              <w:jc w:val="center"/>
              <w:rPr>
                <w:sz w:val="24"/>
                <w:szCs w:val="24"/>
              </w:rPr>
            </w:pPr>
            <w:r w:rsidDel="00000000" w:rsidR="00000000" w:rsidRPr="00000000">
              <w:rPr>
                <w:sz w:val="24"/>
                <w:szCs w:val="24"/>
                <w:rtl w:val="0"/>
              </w:rPr>
              <w:t xml:space="preserve">Малые составы (2-5 чел.)</w:t>
            </w:r>
          </w:p>
        </w:tc>
        <w:tc>
          <w:tcPr>
            <w:vAlign w:val="center"/>
          </w:tcPr>
          <w:p w:rsidR="00000000" w:rsidDel="00000000" w:rsidP="00000000" w:rsidRDefault="00000000" w:rsidRPr="00000000" w14:paraId="000001DD">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DE">
            <w:pPr>
              <w:jc w:val="center"/>
              <w:rPr>
                <w:b w:val="1"/>
                <w:sz w:val="24"/>
                <w:szCs w:val="24"/>
              </w:rPr>
            </w:pPr>
            <w:r w:rsidDel="00000000" w:rsidR="00000000" w:rsidRPr="00000000">
              <w:rPr>
                <w:sz w:val="24"/>
                <w:szCs w:val="24"/>
                <w:rtl w:val="0"/>
              </w:rPr>
              <w:t xml:space="preserve">(от 6 чел.)</w:t>
            </w:r>
            <w:r w:rsidDel="00000000" w:rsidR="00000000" w:rsidRPr="00000000">
              <w:rPr>
                <w:rtl w:val="0"/>
              </w:rPr>
            </w:r>
          </w:p>
        </w:tc>
        <w:tc>
          <w:tcPr>
            <w:vAlign w:val="center"/>
          </w:tcPr>
          <w:p w:rsidR="00000000" w:rsidDel="00000000" w:rsidP="00000000" w:rsidRDefault="00000000" w:rsidRPr="00000000" w14:paraId="000001DF">
            <w:pPr>
              <w:jc w:val="center"/>
              <w:rPr>
                <w:b w:val="1"/>
                <w:sz w:val="24"/>
                <w:szCs w:val="24"/>
              </w:rPr>
            </w:pPr>
            <w:r w:rsidDel="00000000" w:rsidR="00000000" w:rsidRPr="00000000">
              <w:rPr>
                <w:sz w:val="24"/>
                <w:szCs w:val="24"/>
                <w:rtl w:val="0"/>
              </w:rPr>
              <w:t xml:space="preserve">-</w:t>
            </w:r>
            <w:r w:rsidDel="00000000" w:rsidR="00000000" w:rsidRPr="00000000">
              <w:rPr>
                <w:rtl w:val="0"/>
              </w:rPr>
            </w:r>
          </w:p>
        </w:tc>
        <w:tc>
          <w:tcPr>
            <w:gridSpan w:val="2"/>
            <w:vAlign w:val="center"/>
          </w:tcPr>
          <w:p w:rsidR="00000000" w:rsidDel="00000000" w:rsidP="00000000" w:rsidRDefault="00000000" w:rsidRPr="00000000" w14:paraId="000001E0">
            <w:pPr>
              <w:jc w:val="center"/>
              <w:rPr>
                <w:sz w:val="24"/>
                <w:szCs w:val="24"/>
              </w:rPr>
            </w:pPr>
            <w:r w:rsidDel="00000000" w:rsidR="00000000" w:rsidRPr="00000000">
              <w:rPr>
                <w:sz w:val="24"/>
                <w:szCs w:val="24"/>
                <w:rtl w:val="0"/>
              </w:rPr>
              <w:t xml:space="preserve">Малые составы (2-5 чел.)</w:t>
            </w:r>
          </w:p>
        </w:tc>
        <w:tc>
          <w:tcPr>
            <w:vAlign w:val="center"/>
          </w:tcPr>
          <w:p w:rsidR="00000000" w:rsidDel="00000000" w:rsidP="00000000" w:rsidRDefault="00000000" w:rsidRPr="00000000" w14:paraId="000001E2">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1E3">
            <w:pPr>
              <w:jc w:val="center"/>
              <w:rPr>
                <w:b w:val="1"/>
                <w:sz w:val="24"/>
                <w:szCs w:val="24"/>
              </w:rPr>
            </w:pPr>
            <w:r w:rsidDel="00000000" w:rsidR="00000000" w:rsidRPr="00000000">
              <w:rPr>
                <w:sz w:val="24"/>
                <w:szCs w:val="24"/>
                <w:rtl w:val="0"/>
              </w:rPr>
              <w:t xml:space="preserve">(от 6 чел.)</w:t>
            </w:r>
            <w:r w:rsidDel="00000000" w:rsidR="00000000" w:rsidRPr="00000000">
              <w:rPr>
                <w:rtl w:val="0"/>
              </w:rPr>
            </w:r>
          </w:p>
        </w:tc>
      </w:tr>
      <w:tr>
        <w:trPr>
          <w:cantSplit w:val="0"/>
          <w:trHeight w:val="20" w:hRule="atLeast"/>
          <w:tblHeader w:val="0"/>
        </w:trPr>
        <w:tc>
          <w:tcPr>
            <w:gridSpan w:val="8"/>
            <w:vAlign w:val="center"/>
          </w:tcPr>
          <w:p w:rsidR="00000000" w:rsidDel="00000000" w:rsidP="00000000" w:rsidRDefault="00000000" w:rsidRPr="00000000" w14:paraId="000001E4">
            <w:pPr>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1E5">
            <w:pPr>
              <w:rPr>
                <w:sz w:val="24"/>
                <w:szCs w:val="24"/>
              </w:rPr>
            </w:pPr>
            <w:r w:rsidDel="00000000" w:rsidR="00000000" w:rsidRPr="00000000">
              <w:rPr>
                <w:sz w:val="24"/>
                <w:szCs w:val="24"/>
                <w:rtl w:val="0"/>
              </w:rPr>
              <w:t xml:space="preserve">идея; режиссура; актерское мастерство; сценическая речь; культура сцены.</w:t>
            </w:r>
          </w:p>
        </w:tc>
      </w:tr>
    </w:tbl>
    <w:p w:rsidR="00000000" w:rsidDel="00000000" w:rsidP="00000000" w:rsidRDefault="00000000" w:rsidRPr="00000000" w14:paraId="000001ED">
      <w:pPr>
        <w:rPr>
          <w:sz w:val="24"/>
          <w:szCs w:val="24"/>
        </w:rPr>
      </w:pPr>
      <w:r w:rsidDel="00000000" w:rsidR="00000000" w:rsidRPr="00000000">
        <w:rPr>
          <w:rtl w:val="0"/>
        </w:rPr>
      </w:r>
    </w:p>
    <w:tbl>
      <w:tblPr>
        <w:tblStyle w:val="Table6"/>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1843"/>
        <w:gridCol w:w="1283"/>
        <w:gridCol w:w="807"/>
        <w:gridCol w:w="1170"/>
        <w:gridCol w:w="1880"/>
        <w:gridCol w:w="2089"/>
        <w:tblGridChange w:id="0">
          <w:tblGrid>
            <w:gridCol w:w="1134"/>
            <w:gridCol w:w="1843"/>
            <w:gridCol w:w="1283"/>
            <w:gridCol w:w="807"/>
            <w:gridCol w:w="1170"/>
            <w:gridCol w:w="1880"/>
            <w:gridCol w:w="2089"/>
          </w:tblGrid>
        </w:tblGridChange>
      </w:tblGrid>
      <w:tr>
        <w:trPr>
          <w:cantSplit w:val="0"/>
          <w:trHeight w:val="17" w:hRule="atLeast"/>
          <w:tblHeader w:val="0"/>
        </w:trPr>
        <w:tc>
          <w:tcPr>
            <w:gridSpan w:val="7"/>
            <w:shd w:fill="b8cce4" w:val="clear"/>
            <w:vAlign w:val="center"/>
          </w:tcPr>
          <w:p w:rsidR="00000000" w:rsidDel="00000000" w:rsidP="00000000" w:rsidRDefault="00000000" w:rsidRPr="00000000" w14:paraId="000001EE">
            <w:pPr>
              <w:numPr>
                <w:ilvl w:val="0"/>
                <w:numId w:val="3"/>
              </w:numPr>
              <w:ind w:left="360" w:hanging="360"/>
              <w:jc w:val="center"/>
              <w:rPr>
                <w:b w:val="1"/>
                <w:sz w:val="24"/>
                <w:szCs w:val="24"/>
              </w:rPr>
            </w:pPr>
            <w:r w:rsidDel="00000000" w:rsidR="00000000" w:rsidRPr="00000000">
              <w:rPr>
                <w:b w:val="1"/>
                <w:sz w:val="24"/>
                <w:szCs w:val="24"/>
                <w:rtl w:val="0"/>
              </w:rPr>
              <w:t xml:space="preserve">ОРИГИНАЛЬНЫЙ ЖАНР</w:t>
            </w:r>
          </w:p>
        </w:tc>
      </w:tr>
      <w:tr>
        <w:trPr>
          <w:cantSplit w:val="0"/>
          <w:trHeight w:val="17" w:hRule="atLeast"/>
          <w:tblHeader w:val="0"/>
        </w:trPr>
        <w:tc>
          <w:tcPr>
            <w:gridSpan w:val="7"/>
            <w:vAlign w:val="center"/>
          </w:tcPr>
          <w:p w:rsidR="00000000" w:rsidDel="00000000" w:rsidP="00000000" w:rsidRDefault="00000000" w:rsidRPr="00000000" w14:paraId="000001F5">
            <w:pPr>
              <w:numPr>
                <w:ilvl w:val="2"/>
                <w:numId w:val="4"/>
              </w:numPr>
              <w:ind w:left="0" w:firstLine="457"/>
              <w:jc w:val="both"/>
              <w:rPr>
                <w:color w:val="000000"/>
                <w:sz w:val="24"/>
                <w:szCs w:val="24"/>
              </w:rPr>
            </w:pPr>
            <w:r w:rsidDel="00000000" w:rsidR="00000000" w:rsidRPr="00000000">
              <w:rPr>
                <w:sz w:val="24"/>
                <w:szCs w:val="24"/>
                <w:rtl w:val="0"/>
              </w:rPr>
              <w:t xml:space="preserve">Образовательная организация может подать не более 5-ти конкурсных номеров. Коллектив имеет право исполнить не более одного номера в каждой номинации. Участник коллектива, состав которого превышает три человека, имеет право выставить свой сольный номер сверх квоты. Количество участников сверх квоты, не должно превышать 2-х исполнителей, которые могут заявиться только в одной номинации с одним номером (двух исполнителей сверх квоты может заменить один дуэт). Допускается подача 1 дополнительной заявки исключительно в номинации </w:t>
            </w:r>
            <w:r w:rsidDel="00000000" w:rsidR="00000000" w:rsidRPr="00000000">
              <w:rPr>
                <w:sz w:val="24"/>
                <w:szCs w:val="24"/>
                <w:highlight w:val="yellow"/>
                <w:rtl w:val="0"/>
              </w:rPr>
              <w:t xml:space="preserve">«Иллюзия».</w:t>
            </w:r>
            <w:r w:rsidDel="00000000" w:rsidR="00000000" w:rsidRPr="00000000">
              <w:rPr>
                <w:rtl w:val="0"/>
              </w:rPr>
            </w:r>
          </w:p>
          <w:p w:rsidR="00000000" w:rsidDel="00000000" w:rsidP="00000000" w:rsidRDefault="00000000" w:rsidRPr="00000000" w14:paraId="000001F6">
            <w:pPr>
              <w:numPr>
                <w:ilvl w:val="2"/>
                <w:numId w:val="4"/>
              </w:numPr>
              <w:ind w:left="0" w:firstLine="457"/>
              <w:jc w:val="both"/>
              <w:rPr>
                <w:color w:val="000000"/>
                <w:sz w:val="24"/>
                <w:szCs w:val="24"/>
              </w:rPr>
            </w:pPr>
            <w:r w:rsidDel="00000000" w:rsidR="00000000" w:rsidRPr="00000000">
              <w:rPr>
                <w:color w:val="000000"/>
                <w:sz w:val="24"/>
                <w:szCs w:val="24"/>
                <w:rtl w:val="0"/>
              </w:rPr>
              <w:t xml:space="preserve">Продолжительность конкурсного номера в направлении «Оригинальный жанр» должна быть не более 5 (пяти) минут, за исключением номинации «Чир данс шоу», в которой продолжительность конкурсного номера должна быть не более 3 (трех) минут 30 секунд.</w:t>
            </w:r>
          </w:p>
          <w:p w:rsidR="00000000" w:rsidDel="00000000" w:rsidP="00000000" w:rsidRDefault="00000000" w:rsidRPr="00000000" w14:paraId="000001F7">
            <w:pPr>
              <w:numPr>
                <w:ilvl w:val="2"/>
                <w:numId w:val="4"/>
              </w:numPr>
              <w:ind w:left="0" w:firstLine="457"/>
              <w:jc w:val="both"/>
              <w:rPr>
                <w:color w:val="000000"/>
                <w:sz w:val="24"/>
                <w:szCs w:val="24"/>
              </w:rPr>
            </w:pPr>
            <w:r w:rsidDel="00000000" w:rsidR="00000000" w:rsidRPr="00000000">
              <w:rPr>
                <w:color w:val="000000"/>
                <w:sz w:val="24"/>
                <w:szCs w:val="24"/>
                <w:rtl w:val="0"/>
              </w:rPr>
              <w:t xml:space="preserve">В случае превышения установленного времени более, чем на 30 (тридцать) секунд, конкурсный номер не оценивается. </w:t>
            </w:r>
          </w:p>
          <w:p w:rsidR="00000000" w:rsidDel="00000000" w:rsidP="00000000" w:rsidRDefault="00000000" w:rsidRPr="00000000" w14:paraId="000001F8">
            <w:pPr>
              <w:numPr>
                <w:ilvl w:val="2"/>
                <w:numId w:val="4"/>
              </w:numPr>
              <w:ind w:left="0" w:firstLine="457"/>
              <w:jc w:val="both"/>
              <w:rPr>
                <w:color w:val="000000"/>
                <w:sz w:val="24"/>
                <w:szCs w:val="24"/>
              </w:rPr>
            </w:pPr>
            <w:r w:rsidDel="00000000" w:rsidR="00000000" w:rsidRPr="00000000">
              <w:rPr>
                <w:color w:val="000000"/>
                <w:sz w:val="24"/>
                <w:szCs w:val="24"/>
                <w:rtl w:val="0"/>
              </w:rPr>
              <w:t xml:space="preserve">В случае превышения установленного времени в номинации «Чир данс шоу» более, чем на 10 (десять) секунд, конкурсный номер не оценивается. </w:t>
            </w:r>
          </w:p>
          <w:p w:rsidR="00000000" w:rsidDel="00000000" w:rsidP="00000000" w:rsidRDefault="00000000" w:rsidRPr="00000000" w14:paraId="000001F9">
            <w:pPr>
              <w:numPr>
                <w:ilvl w:val="2"/>
                <w:numId w:val="4"/>
              </w:numPr>
              <w:ind w:left="0" w:firstLine="457"/>
              <w:jc w:val="both"/>
              <w:rPr>
                <w:color w:val="000000"/>
                <w:sz w:val="24"/>
                <w:szCs w:val="24"/>
              </w:rPr>
            </w:pPr>
            <w:r w:rsidDel="00000000" w:rsidR="00000000" w:rsidRPr="00000000">
              <w:rPr>
                <w:color w:val="000000"/>
                <w:sz w:val="24"/>
                <w:szCs w:val="24"/>
                <w:rtl w:val="0"/>
              </w:rPr>
              <w:t xml:space="preserve">В случае превышения установленного времени в номинации «Цирковое искусство» более, чем на 90 (девяносто) секунд, конкурсный номер не оценивается. </w:t>
            </w:r>
          </w:p>
          <w:p w:rsidR="00000000" w:rsidDel="00000000" w:rsidP="00000000" w:rsidRDefault="00000000" w:rsidRPr="00000000" w14:paraId="000001FA">
            <w:pPr>
              <w:numPr>
                <w:ilvl w:val="2"/>
                <w:numId w:val="4"/>
              </w:numPr>
              <w:ind w:left="0" w:firstLine="457"/>
              <w:jc w:val="both"/>
              <w:rPr>
                <w:color w:val="000000"/>
                <w:sz w:val="24"/>
                <w:szCs w:val="24"/>
                <w:highlight w:val="yellow"/>
              </w:rPr>
            </w:pPr>
            <w:r w:rsidDel="00000000" w:rsidR="00000000" w:rsidRPr="00000000">
              <w:rPr>
                <w:color w:val="000000"/>
                <w:sz w:val="24"/>
                <w:szCs w:val="24"/>
                <w:rtl w:val="0"/>
              </w:rPr>
              <w:t xml:space="preserve">При исполнении воздушных номеров обязательно наличие технического паспорта на реквизит. Запрещено исполнение воздушных номеров («кольцо», «трапеция», «бамбук</w:t>
            </w:r>
            <w:r w:rsidDel="00000000" w:rsidR="00000000" w:rsidRPr="00000000">
              <w:rPr>
                <w:color w:val="000000"/>
                <w:sz w:val="24"/>
                <w:szCs w:val="24"/>
                <w:highlight w:val="yellow"/>
                <w:rtl w:val="0"/>
              </w:rPr>
              <w:t xml:space="preserve">», </w:t>
            </w:r>
            <w:r w:rsidDel="00000000" w:rsidR="00000000" w:rsidRPr="00000000">
              <w:rPr>
                <w:b w:val="1"/>
                <w:color w:val="000000"/>
                <w:sz w:val="24"/>
                <w:szCs w:val="24"/>
                <w:highlight w:val="yellow"/>
                <w:rtl w:val="0"/>
              </w:rPr>
              <w:t xml:space="preserve">«воздушная спираль», «куб» и т.п.) без страховки. Запрещено исполнение воздушных номеров на высоте более 1,5 метров.</w:t>
            </w:r>
            <w:r w:rsidDel="00000000" w:rsidR="00000000" w:rsidRPr="00000000">
              <w:rPr>
                <w:rtl w:val="0"/>
              </w:rPr>
            </w:r>
          </w:p>
          <w:p w:rsidR="00000000" w:rsidDel="00000000" w:rsidP="00000000" w:rsidRDefault="00000000" w:rsidRPr="00000000" w14:paraId="000001FB">
            <w:pPr>
              <w:numPr>
                <w:ilvl w:val="2"/>
                <w:numId w:val="4"/>
              </w:numPr>
              <w:ind w:left="0" w:firstLine="457"/>
              <w:jc w:val="both"/>
              <w:rPr>
                <w:color w:val="000000"/>
                <w:sz w:val="24"/>
                <w:szCs w:val="24"/>
              </w:rPr>
            </w:pPr>
            <w:r w:rsidDel="00000000" w:rsidR="00000000" w:rsidRPr="00000000">
              <w:rPr>
                <w:color w:val="000000"/>
                <w:sz w:val="24"/>
                <w:szCs w:val="24"/>
                <w:rtl w:val="0"/>
              </w:rPr>
              <w:t xml:space="preserve">К участию в воздушных номерах допускаются только совершеннолетние. Участникам, которые выполняют номера на высоте выше 1,5 метра, необходимо иметь документ об обучении по охране труда без применения средств </w:t>
            </w:r>
            <w:r w:rsidDel="00000000" w:rsidR="00000000" w:rsidRPr="00000000">
              <w:rPr>
                <w:b w:val="1"/>
                <w:color w:val="000000"/>
                <w:sz w:val="24"/>
                <w:szCs w:val="24"/>
                <w:highlight w:val="yellow"/>
                <w:rtl w:val="0"/>
              </w:rPr>
              <w:t xml:space="preserve">(стационарные, подвесные или переносные вспомогательные конструкции, применяемые в качестве опоры)</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с правом выполнения работ. Участникам необходимо заполнить инструкцию по охране труда перед выполнением номера, а также расписки об ответственности. </w:t>
            </w:r>
          </w:p>
          <w:p w:rsidR="00000000" w:rsidDel="00000000" w:rsidP="00000000" w:rsidRDefault="00000000" w:rsidRPr="00000000" w14:paraId="000001FC">
            <w:pPr>
              <w:numPr>
                <w:ilvl w:val="2"/>
                <w:numId w:val="4"/>
              </w:numPr>
              <w:ind w:left="0" w:firstLine="457"/>
              <w:jc w:val="both"/>
              <w:rPr>
                <w:color w:val="000000"/>
                <w:sz w:val="24"/>
                <w:szCs w:val="24"/>
              </w:rPr>
            </w:pPr>
            <w:r w:rsidDel="00000000" w:rsidR="00000000" w:rsidRPr="00000000">
              <w:rPr>
                <w:color w:val="000000"/>
                <w:sz w:val="24"/>
                <w:szCs w:val="24"/>
                <w:rtl w:val="0"/>
              </w:rPr>
              <w:t xml:space="preserve">При выявлении факта нарушения исполнителями требований настоящего положения и приложения к нему, регламентно-протокольная служба имеет право остановить показ конкурсного номера и снять его с конкурсной программы.</w:t>
            </w:r>
          </w:p>
          <w:p w:rsidR="00000000" w:rsidDel="00000000" w:rsidP="00000000" w:rsidRDefault="00000000" w:rsidRPr="00000000" w14:paraId="000001FD">
            <w:pPr>
              <w:numPr>
                <w:ilvl w:val="2"/>
                <w:numId w:val="4"/>
              </w:numPr>
              <w:ind w:left="0" w:firstLine="457"/>
              <w:jc w:val="both"/>
              <w:rPr>
                <w:color w:val="000000"/>
                <w:sz w:val="24"/>
                <w:szCs w:val="24"/>
              </w:rPr>
            </w:pPr>
            <w:r w:rsidDel="00000000" w:rsidR="00000000" w:rsidRPr="00000000">
              <w:rPr>
                <w:color w:val="000000"/>
                <w:sz w:val="24"/>
                <w:szCs w:val="24"/>
                <w:rtl w:val="0"/>
              </w:rPr>
              <w:t xml:space="preserve">В номинации «Чир данс шоу» конкурсный номер должен включать элементы чирлидинга: «станты» и (или) «пирамиды» и (или) «выбросы», «чир-прыжки» и (или) «лип-прыжки» и (или) «махи». Обязательным требованием к конкурсному номеру в номинации «Чир данс шоу» является выполнение танцевальных комбинаций одновременно всеми участниками команды.</w:t>
            </w:r>
          </w:p>
          <w:p w:rsidR="00000000" w:rsidDel="00000000" w:rsidP="00000000" w:rsidRDefault="00000000" w:rsidRPr="00000000" w14:paraId="000001FE">
            <w:pPr>
              <w:numPr>
                <w:ilvl w:val="2"/>
                <w:numId w:val="4"/>
              </w:numPr>
              <w:ind w:left="0" w:firstLine="457"/>
              <w:jc w:val="both"/>
              <w:rPr>
                <w:sz w:val="24"/>
                <w:szCs w:val="24"/>
              </w:rPr>
            </w:pPr>
            <w:r w:rsidDel="00000000" w:rsidR="00000000" w:rsidRPr="00000000">
              <w:rPr>
                <w:color w:val="000000"/>
                <w:sz w:val="24"/>
                <w:szCs w:val="24"/>
                <w:rtl w:val="0"/>
              </w:rPr>
              <w:t xml:space="preserve">Направление «Оригинальный жанр» включает конкурсные номера в номинациях:</w:t>
            </w:r>
            <w:r w:rsidDel="00000000" w:rsidR="00000000" w:rsidRPr="00000000">
              <w:rPr>
                <w:rtl w:val="0"/>
              </w:rPr>
            </w:r>
          </w:p>
        </w:tc>
      </w:tr>
      <w:tr>
        <w:trPr>
          <w:cantSplit w:val="0"/>
          <w:trHeight w:val="1415" w:hRule="atLeast"/>
          <w:tblHeader w:val="0"/>
        </w:trPr>
        <w:tc>
          <w:tcPr>
            <w:gridSpan w:val="7"/>
            <w:shd w:fill="dbe5f1" w:val="clear"/>
            <w:vAlign w:val="center"/>
          </w:tcPr>
          <w:p w:rsidR="00000000" w:rsidDel="00000000" w:rsidP="00000000" w:rsidRDefault="00000000" w:rsidRPr="00000000" w14:paraId="00000205">
            <w:pPr>
              <w:numPr>
                <w:ilvl w:val="1"/>
                <w:numId w:val="3"/>
              </w:numPr>
              <w:ind w:left="792" w:hanging="432"/>
              <w:rPr>
                <w:b w:val="1"/>
                <w:sz w:val="24"/>
                <w:szCs w:val="24"/>
              </w:rPr>
            </w:pPr>
            <w:r w:rsidDel="00000000" w:rsidR="00000000" w:rsidRPr="00000000">
              <w:rPr>
                <w:b w:val="1"/>
                <w:sz w:val="24"/>
                <w:szCs w:val="24"/>
                <w:rtl w:val="0"/>
              </w:rPr>
              <w:t xml:space="preserve">Цирковое искусство</w:t>
            </w:r>
          </w:p>
          <w:p w:rsidR="00000000" w:rsidDel="00000000" w:rsidP="00000000" w:rsidRDefault="00000000" w:rsidRPr="00000000" w14:paraId="00000206">
            <w:pPr>
              <w:numPr>
                <w:ilvl w:val="2"/>
                <w:numId w:val="3"/>
              </w:numPr>
              <w:ind w:left="1224" w:hanging="504.00000000000006"/>
              <w:rPr>
                <w:b w:val="1"/>
                <w:sz w:val="24"/>
                <w:szCs w:val="24"/>
              </w:rPr>
            </w:pPr>
            <w:r w:rsidDel="00000000" w:rsidR="00000000" w:rsidRPr="00000000">
              <w:rPr>
                <w:sz w:val="24"/>
                <w:szCs w:val="24"/>
                <w:rtl w:val="0"/>
              </w:rPr>
              <w:t xml:space="preserve">Акробатика</w:t>
            </w:r>
            <w:r w:rsidDel="00000000" w:rsidR="00000000" w:rsidRPr="00000000">
              <w:rPr>
                <w:rtl w:val="0"/>
              </w:rPr>
            </w:r>
          </w:p>
          <w:p w:rsidR="00000000" w:rsidDel="00000000" w:rsidP="00000000" w:rsidRDefault="00000000" w:rsidRPr="00000000" w14:paraId="00000207">
            <w:pPr>
              <w:numPr>
                <w:ilvl w:val="2"/>
                <w:numId w:val="3"/>
              </w:numPr>
              <w:ind w:left="1224" w:hanging="504.00000000000006"/>
              <w:rPr>
                <w:b w:val="1"/>
                <w:sz w:val="24"/>
                <w:szCs w:val="24"/>
              </w:rPr>
            </w:pPr>
            <w:r w:rsidDel="00000000" w:rsidR="00000000" w:rsidRPr="00000000">
              <w:rPr>
                <w:sz w:val="24"/>
                <w:szCs w:val="24"/>
                <w:rtl w:val="0"/>
              </w:rPr>
              <w:t xml:space="preserve">Воздушная гимнастика</w:t>
            </w:r>
            <w:r w:rsidDel="00000000" w:rsidR="00000000" w:rsidRPr="00000000">
              <w:rPr>
                <w:rtl w:val="0"/>
              </w:rPr>
            </w:r>
          </w:p>
          <w:p w:rsidR="00000000" w:rsidDel="00000000" w:rsidP="00000000" w:rsidRDefault="00000000" w:rsidRPr="00000000" w14:paraId="00000208">
            <w:pPr>
              <w:numPr>
                <w:ilvl w:val="2"/>
                <w:numId w:val="3"/>
              </w:numPr>
              <w:ind w:left="1224" w:hanging="504.00000000000006"/>
              <w:rPr>
                <w:sz w:val="24"/>
                <w:szCs w:val="24"/>
              </w:rPr>
            </w:pPr>
            <w:r w:rsidDel="00000000" w:rsidR="00000000" w:rsidRPr="00000000">
              <w:rPr>
                <w:sz w:val="24"/>
                <w:szCs w:val="24"/>
                <w:rtl w:val="0"/>
              </w:rPr>
              <w:t xml:space="preserve">Гимнастика (в том числе пластический этюд, ручной эквилибр, оригинальный партерный реквизит)</w:t>
            </w:r>
          </w:p>
          <w:p w:rsidR="00000000" w:rsidDel="00000000" w:rsidP="00000000" w:rsidRDefault="00000000" w:rsidRPr="00000000" w14:paraId="00000209">
            <w:pPr>
              <w:numPr>
                <w:ilvl w:val="2"/>
                <w:numId w:val="3"/>
              </w:numPr>
              <w:ind w:left="1224" w:hanging="504.00000000000006"/>
              <w:rPr>
                <w:sz w:val="24"/>
                <w:szCs w:val="24"/>
              </w:rPr>
            </w:pPr>
            <w:r w:rsidDel="00000000" w:rsidR="00000000" w:rsidRPr="00000000">
              <w:rPr>
                <w:sz w:val="24"/>
                <w:szCs w:val="24"/>
                <w:rtl w:val="0"/>
              </w:rPr>
              <w:t xml:space="preserve">Эквилибристика (в том числе эквилибр на моноцикле, катушках, вольностоящей лестнице, проволке и т.д.)</w:t>
            </w:r>
          </w:p>
          <w:p w:rsidR="00000000" w:rsidDel="00000000" w:rsidP="00000000" w:rsidRDefault="00000000" w:rsidRPr="00000000" w14:paraId="0000020A">
            <w:pPr>
              <w:numPr>
                <w:ilvl w:val="2"/>
                <w:numId w:val="3"/>
              </w:numPr>
              <w:ind w:left="1224" w:hanging="504.00000000000006"/>
              <w:rPr>
                <w:sz w:val="24"/>
                <w:szCs w:val="24"/>
              </w:rPr>
            </w:pPr>
            <w:r w:rsidDel="00000000" w:rsidR="00000000" w:rsidRPr="00000000">
              <w:rPr>
                <w:sz w:val="24"/>
                <w:szCs w:val="24"/>
                <w:rtl w:val="0"/>
              </w:rPr>
              <w:t xml:space="preserve">Жонглирование</w:t>
            </w:r>
          </w:p>
          <w:p w:rsidR="00000000" w:rsidDel="00000000" w:rsidP="00000000" w:rsidRDefault="00000000" w:rsidRPr="00000000" w14:paraId="0000020B">
            <w:pPr>
              <w:numPr>
                <w:ilvl w:val="2"/>
                <w:numId w:val="3"/>
              </w:numPr>
              <w:ind w:left="1224" w:hanging="504.00000000000006"/>
              <w:rPr>
                <w:sz w:val="24"/>
                <w:szCs w:val="24"/>
              </w:rPr>
            </w:pPr>
            <w:r w:rsidDel="00000000" w:rsidR="00000000" w:rsidRPr="00000000">
              <w:rPr>
                <w:sz w:val="24"/>
                <w:szCs w:val="24"/>
                <w:rtl w:val="0"/>
              </w:rPr>
              <w:t xml:space="preserve">Клоунада</w:t>
            </w:r>
          </w:p>
          <w:p w:rsidR="00000000" w:rsidDel="00000000" w:rsidP="00000000" w:rsidRDefault="00000000" w:rsidRPr="00000000" w14:paraId="0000020C">
            <w:pPr>
              <w:numPr>
                <w:ilvl w:val="1"/>
                <w:numId w:val="3"/>
              </w:numPr>
              <w:ind w:left="792" w:hanging="432"/>
              <w:rPr>
                <w:b w:val="1"/>
                <w:sz w:val="24"/>
                <w:szCs w:val="24"/>
              </w:rPr>
            </w:pPr>
            <w:r w:rsidDel="00000000" w:rsidR="00000000" w:rsidRPr="00000000">
              <w:rPr>
                <w:b w:val="1"/>
                <w:sz w:val="24"/>
                <w:szCs w:val="24"/>
                <w:rtl w:val="0"/>
              </w:rPr>
              <w:t xml:space="preserve">Оригинальный номер</w:t>
            </w:r>
          </w:p>
          <w:p w:rsidR="00000000" w:rsidDel="00000000" w:rsidP="00000000" w:rsidRDefault="00000000" w:rsidRPr="00000000" w14:paraId="0000020D">
            <w:pPr>
              <w:numPr>
                <w:ilvl w:val="1"/>
                <w:numId w:val="3"/>
              </w:numPr>
              <w:ind w:left="792" w:hanging="432"/>
              <w:rPr>
                <w:b w:val="1"/>
                <w:sz w:val="24"/>
                <w:szCs w:val="24"/>
              </w:rPr>
            </w:pPr>
            <w:r w:rsidDel="00000000" w:rsidR="00000000" w:rsidRPr="00000000">
              <w:rPr>
                <w:b w:val="1"/>
                <w:sz w:val="24"/>
                <w:szCs w:val="24"/>
                <w:rtl w:val="0"/>
              </w:rPr>
              <w:t xml:space="preserve">Пантомима</w:t>
            </w:r>
          </w:p>
          <w:p w:rsidR="00000000" w:rsidDel="00000000" w:rsidP="00000000" w:rsidRDefault="00000000" w:rsidRPr="00000000" w14:paraId="0000020E">
            <w:pPr>
              <w:numPr>
                <w:ilvl w:val="1"/>
                <w:numId w:val="3"/>
              </w:numPr>
              <w:ind w:left="792" w:hanging="432"/>
              <w:rPr>
                <w:b w:val="1"/>
                <w:sz w:val="24"/>
                <w:szCs w:val="24"/>
              </w:rPr>
            </w:pPr>
            <w:r w:rsidDel="00000000" w:rsidR="00000000" w:rsidRPr="00000000">
              <w:rPr>
                <w:b w:val="1"/>
                <w:sz w:val="24"/>
                <w:szCs w:val="24"/>
                <w:rtl w:val="0"/>
              </w:rPr>
              <w:t xml:space="preserve">Иллюзия</w:t>
            </w:r>
          </w:p>
          <w:p w:rsidR="00000000" w:rsidDel="00000000" w:rsidP="00000000" w:rsidRDefault="00000000" w:rsidRPr="00000000" w14:paraId="0000020F">
            <w:pPr>
              <w:numPr>
                <w:ilvl w:val="1"/>
                <w:numId w:val="3"/>
              </w:numPr>
              <w:ind w:left="792" w:hanging="432"/>
              <w:rPr>
                <w:b w:val="1"/>
                <w:sz w:val="24"/>
                <w:szCs w:val="24"/>
              </w:rPr>
            </w:pPr>
            <w:r w:rsidDel="00000000" w:rsidR="00000000" w:rsidRPr="00000000">
              <w:rPr>
                <w:b w:val="1"/>
                <w:sz w:val="24"/>
                <w:szCs w:val="24"/>
                <w:rtl w:val="0"/>
              </w:rPr>
              <w:t xml:space="preserve">Синтез-номер</w:t>
            </w:r>
          </w:p>
        </w:tc>
      </w:tr>
      <w:tr>
        <w:trPr>
          <w:cantSplit w:val="0"/>
          <w:trHeight w:val="17" w:hRule="atLeast"/>
          <w:tblHeader w:val="0"/>
        </w:trPr>
        <w:tc>
          <w:tcPr>
            <w:gridSpan w:val="4"/>
            <w:vAlign w:val="center"/>
          </w:tcPr>
          <w:p w:rsidR="00000000" w:rsidDel="00000000" w:rsidP="00000000" w:rsidRDefault="00000000" w:rsidRPr="00000000" w14:paraId="00000216">
            <w:pPr>
              <w:ind w:left="34" w:firstLine="0"/>
              <w:jc w:val="center"/>
              <w:rPr>
                <w:sz w:val="24"/>
                <w:szCs w:val="24"/>
              </w:rPr>
            </w:pPr>
            <w:r w:rsidDel="00000000" w:rsidR="00000000" w:rsidRPr="00000000">
              <w:rPr>
                <w:sz w:val="24"/>
                <w:szCs w:val="24"/>
                <w:rtl w:val="0"/>
              </w:rPr>
              <w:t xml:space="preserve">Категория «непрофильная»</w:t>
            </w:r>
          </w:p>
        </w:tc>
        <w:tc>
          <w:tcPr>
            <w:gridSpan w:val="3"/>
            <w:vAlign w:val="center"/>
          </w:tcPr>
          <w:p w:rsidR="00000000" w:rsidDel="00000000" w:rsidP="00000000" w:rsidRDefault="00000000" w:rsidRPr="00000000" w14:paraId="0000021A">
            <w:pPr>
              <w:ind w:left="38" w:firstLine="0"/>
              <w:jc w:val="center"/>
              <w:rPr>
                <w:sz w:val="24"/>
                <w:szCs w:val="24"/>
              </w:rPr>
            </w:pPr>
            <w:r w:rsidDel="00000000" w:rsidR="00000000" w:rsidRPr="00000000">
              <w:rPr>
                <w:sz w:val="24"/>
                <w:szCs w:val="24"/>
                <w:rtl w:val="0"/>
              </w:rPr>
              <w:t xml:space="preserve">Категория «профильная»</w:t>
            </w:r>
          </w:p>
        </w:tc>
      </w:tr>
      <w:tr>
        <w:trPr>
          <w:cantSplit w:val="0"/>
          <w:trHeight w:val="17" w:hRule="atLeast"/>
          <w:tblHeader w:val="0"/>
        </w:trPr>
        <w:tc>
          <w:tcPr>
            <w:vAlign w:val="center"/>
          </w:tcPr>
          <w:p w:rsidR="00000000" w:rsidDel="00000000" w:rsidP="00000000" w:rsidRDefault="00000000" w:rsidRPr="00000000" w14:paraId="0000021D">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21E">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21F">
            <w:pPr>
              <w:jc w:val="center"/>
              <w:rPr>
                <w:b w:val="1"/>
                <w:sz w:val="24"/>
                <w:szCs w:val="24"/>
              </w:rPr>
            </w:pPr>
            <w:r w:rsidDel="00000000" w:rsidR="00000000" w:rsidRPr="00000000">
              <w:rPr>
                <w:sz w:val="24"/>
                <w:szCs w:val="24"/>
                <w:rtl w:val="0"/>
              </w:rPr>
              <w:t xml:space="preserve">(2-4 чел.)</w:t>
            </w:r>
            <w:r w:rsidDel="00000000" w:rsidR="00000000" w:rsidRPr="00000000">
              <w:rPr>
                <w:rtl w:val="0"/>
              </w:rPr>
            </w:r>
          </w:p>
        </w:tc>
        <w:tc>
          <w:tcPr>
            <w:gridSpan w:val="2"/>
            <w:vAlign w:val="center"/>
          </w:tcPr>
          <w:p w:rsidR="00000000" w:rsidDel="00000000" w:rsidP="00000000" w:rsidRDefault="00000000" w:rsidRPr="00000000" w14:paraId="00000220">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221">
            <w:pPr>
              <w:jc w:val="center"/>
              <w:rPr>
                <w:b w:val="1"/>
                <w:sz w:val="24"/>
                <w:szCs w:val="24"/>
              </w:rPr>
            </w:pPr>
            <w:r w:rsidDel="00000000" w:rsidR="00000000" w:rsidRPr="00000000">
              <w:rPr>
                <w:sz w:val="24"/>
                <w:szCs w:val="24"/>
                <w:rtl w:val="0"/>
              </w:rPr>
              <w:t xml:space="preserve">(от 5 чел.)</w:t>
            </w:r>
            <w:r w:rsidDel="00000000" w:rsidR="00000000" w:rsidRPr="00000000">
              <w:rPr>
                <w:rtl w:val="0"/>
              </w:rPr>
            </w:r>
          </w:p>
        </w:tc>
        <w:tc>
          <w:tcPr>
            <w:vAlign w:val="center"/>
          </w:tcPr>
          <w:p w:rsidR="00000000" w:rsidDel="00000000" w:rsidP="00000000" w:rsidRDefault="00000000" w:rsidRPr="00000000" w14:paraId="00000223">
            <w:pPr>
              <w:jc w:val="center"/>
              <w:rPr>
                <w:sz w:val="24"/>
                <w:szCs w:val="24"/>
              </w:rPr>
            </w:pPr>
            <w:r w:rsidDel="00000000" w:rsidR="00000000" w:rsidRPr="00000000">
              <w:rPr>
                <w:sz w:val="24"/>
                <w:szCs w:val="24"/>
                <w:rtl w:val="0"/>
              </w:rPr>
              <w:t xml:space="preserve">Соло</w:t>
            </w:r>
          </w:p>
        </w:tc>
        <w:tc>
          <w:tcPr>
            <w:vAlign w:val="center"/>
          </w:tcPr>
          <w:p w:rsidR="00000000" w:rsidDel="00000000" w:rsidP="00000000" w:rsidRDefault="00000000" w:rsidRPr="00000000" w14:paraId="00000224">
            <w:pPr>
              <w:jc w:val="center"/>
              <w:rPr>
                <w:sz w:val="24"/>
                <w:szCs w:val="24"/>
              </w:rPr>
            </w:pPr>
            <w:r w:rsidDel="00000000" w:rsidR="00000000" w:rsidRPr="00000000">
              <w:rPr>
                <w:sz w:val="24"/>
                <w:szCs w:val="24"/>
                <w:rtl w:val="0"/>
              </w:rPr>
              <w:t xml:space="preserve">Малые составы </w:t>
            </w:r>
          </w:p>
          <w:p w:rsidR="00000000" w:rsidDel="00000000" w:rsidP="00000000" w:rsidRDefault="00000000" w:rsidRPr="00000000" w14:paraId="00000225">
            <w:pPr>
              <w:jc w:val="center"/>
              <w:rPr>
                <w:b w:val="1"/>
                <w:sz w:val="24"/>
                <w:szCs w:val="24"/>
              </w:rPr>
            </w:pPr>
            <w:r w:rsidDel="00000000" w:rsidR="00000000" w:rsidRPr="00000000">
              <w:rPr>
                <w:sz w:val="24"/>
                <w:szCs w:val="24"/>
                <w:rtl w:val="0"/>
              </w:rPr>
              <w:t xml:space="preserve">(2-4 чел.)</w:t>
            </w:r>
            <w:r w:rsidDel="00000000" w:rsidR="00000000" w:rsidRPr="00000000">
              <w:rPr>
                <w:rtl w:val="0"/>
              </w:rPr>
            </w:r>
          </w:p>
        </w:tc>
        <w:tc>
          <w:tcPr>
            <w:vAlign w:val="center"/>
          </w:tcPr>
          <w:p w:rsidR="00000000" w:rsidDel="00000000" w:rsidP="00000000" w:rsidRDefault="00000000" w:rsidRPr="00000000" w14:paraId="00000226">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227">
            <w:pPr>
              <w:jc w:val="center"/>
              <w:rPr>
                <w:b w:val="1"/>
                <w:sz w:val="24"/>
                <w:szCs w:val="24"/>
              </w:rPr>
            </w:pPr>
            <w:r w:rsidDel="00000000" w:rsidR="00000000" w:rsidRPr="00000000">
              <w:rPr>
                <w:sz w:val="24"/>
                <w:szCs w:val="24"/>
                <w:rtl w:val="0"/>
              </w:rPr>
              <w:t xml:space="preserve"> (от 5 чел.)</w:t>
            </w:r>
            <w:r w:rsidDel="00000000" w:rsidR="00000000" w:rsidRPr="00000000">
              <w:rPr>
                <w:rtl w:val="0"/>
              </w:rPr>
            </w:r>
          </w:p>
        </w:tc>
      </w:tr>
      <w:tr>
        <w:trPr>
          <w:cantSplit w:val="0"/>
          <w:trHeight w:val="17" w:hRule="atLeast"/>
          <w:tblHeader w:val="0"/>
        </w:trPr>
        <w:tc>
          <w:tcPr>
            <w:gridSpan w:val="7"/>
            <w:vAlign w:val="center"/>
          </w:tcPr>
          <w:p w:rsidR="00000000" w:rsidDel="00000000" w:rsidP="00000000" w:rsidRDefault="00000000" w:rsidRPr="00000000" w14:paraId="00000228">
            <w:pPr>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229">
            <w:pPr>
              <w:rPr>
                <w:sz w:val="24"/>
                <w:szCs w:val="24"/>
              </w:rPr>
            </w:pPr>
            <w:r w:rsidDel="00000000" w:rsidR="00000000" w:rsidRPr="00000000">
              <w:rPr>
                <w:sz w:val="24"/>
                <w:szCs w:val="24"/>
                <w:rtl w:val="0"/>
              </w:rPr>
              <w:t xml:space="preserve">режиссерское решение; актерское мастерство; сложность элементов и мастерство исполнения; культура сцены соответствие музыкального сопровождения художественному образу, сценический грим (при наличие).</w:t>
            </w:r>
          </w:p>
        </w:tc>
      </w:tr>
      <w:tr>
        <w:trPr>
          <w:cantSplit w:val="0"/>
          <w:trHeight w:val="17" w:hRule="atLeast"/>
          <w:tblHeader w:val="0"/>
        </w:trPr>
        <w:tc>
          <w:tcPr>
            <w:gridSpan w:val="7"/>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30">
            <w:pPr>
              <w:ind w:left="318" w:firstLine="0"/>
              <w:rPr>
                <w:b w:val="1"/>
                <w:sz w:val="24"/>
                <w:szCs w:val="24"/>
              </w:rPr>
            </w:pPr>
            <w:r w:rsidDel="00000000" w:rsidR="00000000" w:rsidRPr="00000000">
              <w:rPr>
                <w:b w:val="1"/>
                <w:sz w:val="24"/>
                <w:szCs w:val="24"/>
                <w:rtl w:val="0"/>
              </w:rPr>
              <w:t xml:space="preserve">5.6.  Искусство сценического костюма (Перфоманс)</w:t>
            </w:r>
          </w:p>
        </w:tc>
      </w:tr>
      <w:tr>
        <w:trPr>
          <w:cantSplit w:val="0"/>
          <w:trHeight w:val="20" w:hRule="atLeast"/>
          <w:tblHeader w:val="0"/>
        </w:trPr>
        <w:tc>
          <w:tcPr>
            <w:gridSpan w:val="3"/>
            <w:vAlign w:val="center"/>
          </w:tcPr>
          <w:p w:rsidR="00000000" w:rsidDel="00000000" w:rsidP="00000000" w:rsidRDefault="00000000" w:rsidRPr="00000000" w14:paraId="00000237">
            <w:pPr>
              <w:jc w:val="center"/>
              <w:rPr>
                <w:b w:val="1"/>
                <w:sz w:val="24"/>
                <w:szCs w:val="24"/>
              </w:rPr>
            </w:pPr>
            <w:r w:rsidDel="00000000" w:rsidR="00000000" w:rsidRPr="00000000">
              <w:rPr>
                <w:sz w:val="24"/>
                <w:szCs w:val="24"/>
                <w:rtl w:val="0"/>
              </w:rPr>
              <w:t xml:space="preserve">Индивидуальная работа</w:t>
            </w:r>
            <w:r w:rsidDel="00000000" w:rsidR="00000000" w:rsidRPr="00000000">
              <w:rPr>
                <w:rtl w:val="0"/>
              </w:rPr>
            </w:r>
          </w:p>
        </w:tc>
        <w:tc>
          <w:tcPr>
            <w:gridSpan w:val="4"/>
            <w:vAlign w:val="center"/>
          </w:tcPr>
          <w:p w:rsidR="00000000" w:rsidDel="00000000" w:rsidP="00000000" w:rsidRDefault="00000000" w:rsidRPr="00000000" w14:paraId="0000023A">
            <w:pPr>
              <w:jc w:val="center"/>
              <w:rPr>
                <w:sz w:val="24"/>
                <w:szCs w:val="24"/>
              </w:rPr>
            </w:pPr>
            <w:r w:rsidDel="00000000" w:rsidR="00000000" w:rsidRPr="00000000">
              <w:rPr>
                <w:sz w:val="24"/>
                <w:szCs w:val="24"/>
                <w:rtl w:val="0"/>
              </w:rPr>
              <w:t xml:space="preserve">Коллективы</w:t>
            </w:r>
          </w:p>
          <w:p w:rsidR="00000000" w:rsidDel="00000000" w:rsidP="00000000" w:rsidRDefault="00000000" w:rsidRPr="00000000" w14:paraId="0000023B">
            <w:pPr>
              <w:jc w:val="center"/>
              <w:rPr>
                <w:b w:val="1"/>
                <w:sz w:val="24"/>
                <w:szCs w:val="24"/>
              </w:rPr>
            </w:pPr>
            <w:r w:rsidDel="00000000" w:rsidR="00000000" w:rsidRPr="00000000">
              <w:rPr>
                <w:sz w:val="24"/>
                <w:szCs w:val="24"/>
                <w:rtl w:val="0"/>
              </w:rPr>
              <w:t xml:space="preserve">(от 2 чел.)</w:t>
            </w:r>
            <w:r w:rsidDel="00000000" w:rsidR="00000000" w:rsidRPr="00000000">
              <w:rPr>
                <w:rtl w:val="0"/>
              </w:rPr>
            </w:r>
          </w:p>
        </w:tc>
      </w:tr>
      <w:tr>
        <w:trPr>
          <w:cantSplit w:val="0"/>
          <w:trHeight w:val="20" w:hRule="atLeast"/>
          <w:tblHeader w:val="0"/>
        </w:trPr>
        <w:tc>
          <w:tcPr>
            <w:gridSpan w:val="7"/>
            <w:vAlign w:val="center"/>
          </w:tcPr>
          <w:p w:rsidR="00000000" w:rsidDel="00000000" w:rsidP="00000000" w:rsidRDefault="00000000" w:rsidRPr="00000000" w14:paraId="0000023F">
            <w:pPr>
              <w:jc w:val="both"/>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240">
            <w:pPr>
              <w:rPr>
                <w:b w:val="1"/>
                <w:sz w:val="24"/>
                <w:szCs w:val="24"/>
              </w:rPr>
            </w:pPr>
            <w:r w:rsidDel="00000000" w:rsidR="00000000" w:rsidRPr="00000000">
              <w:rPr>
                <w:sz w:val="24"/>
                <w:szCs w:val="24"/>
                <w:rtl w:val="0"/>
              </w:rPr>
              <w:t xml:space="preserve">художественная и образная выразительность; индивидуальность и уникальность образа; качество исполнения; режиссерское решение.</w:t>
            </w:r>
            <w:r w:rsidDel="00000000" w:rsidR="00000000" w:rsidRPr="00000000">
              <w:rPr>
                <w:rtl w:val="0"/>
              </w:rPr>
            </w:r>
          </w:p>
        </w:tc>
      </w:tr>
      <w:tr>
        <w:trPr>
          <w:cantSplit w:val="0"/>
          <w:trHeight w:val="20" w:hRule="atLeast"/>
          <w:tblHeader w:val="0"/>
        </w:trPr>
        <w:tc>
          <w:tcPr>
            <w:gridSpan w:val="7"/>
            <w:shd w:fill="deebf6" w:val="clear"/>
            <w:vAlign w:val="center"/>
          </w:tcPr>
          <w:p w:rsidR="00000000" w:rsidDel="00000000" w:rsidP="00000000" w:rsidRDefault="00000000" w:rsidRPr="00000000" w14:paraId="00000247">
            <w:pPr>
              <w:ind w:left="68" w:firstLine="0"/>
              <w:rPr>
                <w:b w:val="1"/>
                <w:sz w:val="24"/>
                <w:szCs w:val="24"/>
              </w:rPr>
            </w:pPr>
            <w:r w:rsidDel="00000000" w:rsidR="00000000" w:rsidRPr="00000000">
              <w:rPr>
                <w:b w:val="1"/>
                <w:sz w:val="24"/>
                <w:szCs w:val="24"/>
                <w:rtl w:val="0"/>
              </w:rPr>
              <w:t xml:space="preserve">5.7. Чир данс шоу</w:t>
            </w:r>
          </w:p>
        </w:tc>
      </w:tr>
      <w:tr>
        <w:trPr>
          <w:cantSplit w:val="0"/>
          <w:trHeight w:val="20" w:hRule="atLeast"/>
          <w:tblHeader w:val="0"/>
        </w:trPr>
        <w:tc>
          <w:tcPr>
            <w:gridSpan w:val="7"/>
            <w:vAlign w:val="center"/>
          </w:tcPr>
          <w:p w:rsidR="00000000" w:rsidDel="00000000" w:rsidP="00000000" w:rsidRDefault="00000000" w:rsidRPr="00000000" w14:paraId="0000024E">
            <w:pPr>
              <w:jc w:val="center"/>
              <w:rPr>
                <w:sz w:val="24"/>
                <w:szCs w:val="24"/>
              </w:rPr>
            </w:pPr>
            <w:r w:rsidDel="00000000" w:rsidR="00000000" w:rsidRPr="00000000">
              <w:rPr>
                <w:sz w:val="24"/>
                <w:szCs w:val="24"/>
                <w:rtl w:val="0"/>
              </w:rPr>
              <w:t xml:space="preserve">Большие составы</w:t>
            </w:r>
          </w:p>
          <w:p w:rsidR="00000000" w:rsidDel="00000000" w:rsidP="00000000" w:rsidRDefault="00000000" w:rsidRPr="00000000" w14:paraId="0000024F">
            <w:pPr>
              <w:jc w:val="center"/>
              <w:rPr>
                <w:b w:val="1"/>
                <w:sz w:val="24"/>
                <w:szCs w:val="24"/>
              </w:rPr>
            </w:pPr>
            <w:r w:rsidDel="00000000" w:rsidR="00000000" w:rsidRPr="00000000">
              <w:rPr>
                <w:sz w:val="24"/>
                <w:szCs w:val="24"/>
                <w:rtl w:val="0"/>
              </w:rPr>
              <w:t xml:space="preserve">(от 10 чел.)</w:t>
            </w:r>
            <w:r w:rsidDel="00000000" w:rsidR="00000000" w:rsidRPr="00000000">
              <w:rPr>
                <w:rtl w:val="0"/>
              </w:rPr>
            </w:r>
          </w:p>
        </w:tc>
      </w:tr>
      <w:tr>
        <w:trPr>
          <w:cantSplit w:val="0"/>
          <w:trHeight w:val="20" w:hRule="atLeast"/>
          <w:tblHeader w:val="0"/>
        </w:trPr>
        <w:tc>
          <w:tcPr>
            <w:gridSpan w:val="7"/>
            <w:vAlign w:val="center"/>
          </w:tcPr>
          <w:p w:rsidR="00000000" w:rsidDel="00000000" w:rsidP="00000000" w:rsidRDefault="00000000" w:rsidRPr="00000000" w14:paraId="00000256">
            <w:pPr>
              <w:jc w:val="both"/>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257">
            <w:pPr>
              <w:rPr>
                <w:b w:val="1"/>
                <w:sz w:val="24"/>
                <w:szCs w:val="24"/>
              </w:rPr>
            </w:pPr>
            <w:r w:rsidDel="00000000" w:rsidR="00000000" w:rsidRPr="00000000">
              <w:rPr>
                <w:sz w:val="24"/>
                <w:szCs w:val="24"/>
                <w:rtl w:val="0"/>
              </w:rPr>
              <w:t xml:space="preserve">идея и режиссура; артистизм и выразительность; хореография; выполнение элементов чирлидинга; культура сцены, музыкальность; зрелищность (уровни, рисунки, геометрия, использование площадки); эмоциональность, костюм (креативность, соответствие музыке и номеру, эстетика).</w:t>
            </w:r>
            <w:r w:rsidDel="00000000" w:rsidR="00000000" w:rsidRPr="00000000">
              <w:rPr>
                <w:rtl w:val="0"/>
              </w:rPr>
            </w:r>
          </w:p>
        </w:tc>
      </w:tr>
    </w:tbl>
    <w:p w:rsidR="00000000" w:rsidDel="00000000" w:rsidP="00000000" w:rsidRDefault="00000000" w:rsidRPr="00000000" w14:paraId="0000025E">
      <w:pPr>
        <w:rPr>
          <w:sz w:val="24"/>
          <w:szCs w:val="24"/>
        </w:rPr>
      </w:pPr>
      <w:r w:rsidDel="00000000" w:rsidR="00000000" w:rsidRPr="00000000">
        <w:rPr>
          <w:rtl w:val="0"/>
        </w:rPr>
      </w:r>
    </w:p>
    <w:tbl>
      <w:tblPr>
        <w:tblStyle w:val="Table7"/>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25F">
            <w:pPr>
              <w:ind w:left="360" w:firstLine="0"/>
              <w:jc w:val="center"/>
              <w:rPr>
                <w:b w:val="1"/>
                <w:sz w:val="24"/>
                <w:szCs w:val="24"/>
              </w:rPr>
            </w:pPr>
            <w:r w:rsidDel="00000000" w:rsidR="00000000" w:rsidRPr="00000000">
              <w:rPr>
                <w:b w:val="1"/>
                <w:sz w:val="24"/>
                <w:szCs w:val="24"/>
                <w:rtl w:val="0"/>
              </w:rPr>
              <w:t xml:space="preserve">6. МЕДИА</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numPr>
                <w:ilvl w:val="2"/>
                <w:numId w:val="4"/>
              </w:numPr>
              <w:ind w:left="0" w:firstLine="457"/>
              <w:jc w:val="both"/>
              <w:rPr>
                <w:sz w:val="24"/>
                <w:szCs w:val="24"/>
              </w:rPr>
            </w:pPr>
            <w:r w:rsidDel="00000000" w:rsidR="00000000" w:rsidRPr="00000000">
              <w:rPr>
                <w:sz w:val="24"/>
                <w:szCs w:val="24"/>
                <w:rtl w:val="0"/>
              </w:rPr>
              <w:t xml:space="preserve">Образовательная организация может подать неограниченное количество заявок в направлении.</w:t>
            </w:r>
          </w:p>
          <w:p w:rsidR="00000000" w:rsidDel="00000000" w:rsidP="00000000" w:rsidRDefault="00000000" w:rsidRPr="00000000" w14:paraId="00000261">
            <w:pPr>
              <w:numPr>
                <w:ilvl w:val="2"/>
                <w:numId w:val="4"/>
              </w:numPr>
              <w:ind w:left="0" w:firstLine="457"/>
              <w:jc w:val="both"/>
              <w:rPr>
                <w:sz w:val="24"/>
                <w:szCs w:val="24"/>
              </w:rPr>
            </w:pPr>
            <w:r w:rsidDel="00000000" w:rsidR="00000000" w:rsidRPr="00000000">
              <w:rPr>
                <w:sz w:val="24"/>
                <w:szCs w:val="24"/>
                <w:rtl w:val="0"/>
              </w:rPr>
              <w:t xml:space="preserve">В направлении «Медиа» все конкурсные работы выполняются непосредственно на Фестивале.</w:t>
            </w:r>
          </w:p>
          <w:p w:rsidR="00000000" w:rsidDel="00000000" w:rsidP="00000000" w:rsidRDefault="00000000" w:rsidRPr="00000000" w14:paraId="00000262">
            <w:pPr>
              <w:numPr>
                <w:ilvl w:val="2"/>
                <w:numId w:val="4"/>
              </w:numPr>
              <w:ind w:left="0" w:firstLine="457"/>
              <w:jc w:val="both"/>
              <w:rPr>
                <w:sz w:val="24"/>
                <w:szCs w:val="24"/>
              </w:rPr>
            </w:pPr>
            <w:r w:rsidDel="00000000" w:rsidR="00000000" w:rsidRPr="00000000">
              <w:rPr>
                <w:sz w:val="24"/>
                <w:szCs w:val="24"/>
                <w:rtl w:val="0"/>
              </w:rPr>
              <w:t xml:space="preserve">Темы конкурсных работ определяются Исполнительной дирекцией совместно с членами жюри в направлении и представляются участникам в первый конкурсный день.</w:t>
            </w:r>
          </w:p>
          <w:p w:rsidR="00000000" w:rsidDel="00000000" w:rsidP="00000000" w:rsidRDefault="00000000" w:rsidRPr="00000000" w14:paraId="00000263">
            <w:pPr>
              <w:numPr>
                <w:ilvl w:val="2"/>
                <w:numId w:val="4"/>
              </w:numPr>
              <w:ind w:left="0" w:firstLine="457"/>
              <w:jc w:val="both"/>
              <w:rPr>
                <w:sz w:val="24"/>
                <w:szCs w:val="24"/>
                <w:highlight w:val="yellow"/>
              </w:rPr>
            </w:pPr>
            <w:r w:rsidDel="00000000" w:rsidR="00000000" w:rsidRPr="00000000">
              <w:rPr>
                <w:sz w:val="24"/>
                <w:szCs w:val="24"/>
                <w:highlight w:val="yellow"/>
                <w:rtl w:val="0"/>
              </w:rPr>
              <w:t xml:space="preserve">В номинации «Видеорепортаж» продолжительность конкурсной работы не должна превышать 3 минут. </w:t>
            </w:r>
          </w:p>
          <w:p w:rsidR="00000000" w:rsidDel="00000000" w:rsidP="00000000" w:rsidRDefault="00000000" w:rsidRPr="00000000" w14:paraId="00000264">
            <w:pPr>
              <w:numPr>
                <w:ilvl w:val="2"/>
                <w:numId w:val="4"/>
              </w:numPr>
              <w:ind w:left="0" w:firstLine="457"/>
              <w:jc w:val="both"/>
              <w:rPr>
                <w:sz w:val="24"/>
                <w:szCs w:val="24"/>
                <w:highlight w:val="yellow"/>
              </w:rPr>
            </w:pPr>
            <w:r w:rsidDel="00000000" w:rsidR="00000000" w:rsidRPr="00000000">
              <w:rPr>
                <w:sz w:val="24"/>
                <w:szCs w:val="24"/>
                <w:highlight w:val="yellow"/>
                <w:rtl w:val="0"/>
              </w:rPr>
              <w:t xml:space="preserve">В номинации «Аудиоподкаст» продолжительность конкурсной работы от 5 до 7 минут.</w:t>
            </w:r>
          </w:p>
          <w:p w:rsidR="00000000" w:rsidDel="00000000" w:rsidP="00000000" w:rsidRDefault="00000000" w:rsidRPr="00000000" w14:paraId="00000265">
            <w:pPr>
              <w:numPr>
                <w:ilvl w:val="2"/>
                <w:numId w:val="4"/>
              </w:numPr>
              <w:ind w:left="0" w:firstLine="457"/>
              <w:jc w:val="both"/>
              <w:rPr>
                <w:sz w:val="24"/>
                <w:szCs w:val="24"/>
                <w:highlight w:val="yellow"/>
              </w:rPr>
            </w:pPr>
            <w:r w:rsidDel="00000000" w:rsidR="00000000" w:rsidRPr="00000000">
              <w:rPr>
                <w:sz w:val="24"/>
                <w:szCs w:val="24"/>
                <w:highlight w:val="yellow"/>
                <w:rtl w:val="0"/>
              </w:rPr>
              <w:t xml:space="preserve">В случае превышения регламента конкурсная работа не оценивается.</w:t>
            </w:r>
          </w:p>
          <w:p w:rsidR="00000000" w:rsidDel="00000000" w:rsidP="00000000" w:rsidRDefault="00000000" w:rsidRPr="00000000" w14:paraId="00000266">
            <w:pPr>
              <w:numPr>
                <w:ilvl w:val="2"/>
                <w:numId w:val="4"/>
              </w:numPr>
              <w:ind w:left="0" w:firstLine="457"/>
              <w:jc w:val="both"/>
              <w:rPr>
                <w:sz w:val="24"/>
                <w:szCs w:val="24"/>
              </w:rPr>
            </w:pPr>
            <w:r w:rsidDel="00000000" w:rsidR="00000000" w:rsidRPr="00000000">
              <w:rPr>
                <w:sz w:val="24"/>
                <w:szCs w:val="24"/>
                <w:rtl w:val="0"/>
              </w:rPr>
              <w:t xml:space="preserve">Один человек имеет право участвовать только в одной номинации данного направления.</w:t>
            </w:r>
          </w:p>
          <w:p w:rsidR="00000000" w:rsidDel="00000000" w:rsidP="00000000" w:rsidRDefault="00000000" w:rsidRPr="00000000" w14:paraId="00000267">
            <w:pPr>
              <w:numPr>
                <w:ilvl w:val="2"/>
                <w:numId w:val="4"/>
              </w:numPr>
              <w:ind w:left="0" w:firstLine="457"/>
              <w:jc w:val="both"/>
              <w:rPr>
                <w:sz w:val="24"/>
                <w:szCs w:val="24"/>
              </w:rPr>
            </w:pPr>
            <w:r w:rsidDel="00000000" w:rsidR="00000000" w:rsidRPr="00000000">
              <w:rPr>
                <w:sz w:val="24"/>
                <w:szCs w:val="24"/>
                <w:rtl w:val="0"/>
              </w:rPr>
              <w:t xml:space="preserve">Участники конкурсной программы работают на собственном оборудовании.</w:t>
            </w:r>
          </w:p>
          <w:p w:rsidR="00000000" w:rsidDel="00000000" w:rsidP="00000000" w:rsidRDefault="00000000" w:rsidRPr="00000000" w14:paraId="00000268">
            <w:pPr>
              <w:numPr>
                <w:ilvl w:val="2"/>
                <w:numId w:val="4"/>
              </w:numPr>
              <w:ind w:left="0" w:firstLine="457"/>
              <w:jc w:val="both"/>
              <w:rPr>
                <w:sz w:val="24"/>
                <w:szCs w:val="24"/>
              </w:rPr>
            </w:pPr>
            <w:r w:rsidDel="00000000" w:rsidR="00000000" w:rsidRPr="00000000">
              <w:rPr>
                <w:sz w:val="24"/>
                <w:szCs w:val="24"/>
                <w:rtl w:val="0"/>
              </w:rPr>
              <w:t xml:space="preserve">Направление «Медиа» включает конкурс в номинациях:</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269">
            <w:pPr>
              <w:ind w:left="792" w:firstLine="0"/>
              <w:rPr>
                <w:b w:val="1"/>
                <w:sz w:val="24"/>
                <w:szCs w:val="24"/>
              </w:rPr>
            </w:pPr>
            <w:r w:rsidDel="00000000" w:rsidR="00000000" w:rsidRPr="00000000">
              <w:rPr>
                <w:b w:val="1"/>
                <w:sz w:val="24"/>
                <w:szCs w:val="24"/>
                <w:rtl w:val="0"/>
              </w:rPr>
              <w:t xml:space="preserve">6.1. Видеорепортаж</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A">
            <w:pPr>
              <w:ind w:left="792" w:firstLine="0"/>
              <w:jc w:val="center"/>
              <w:rPr>
                <w:b w:val="1"/>
                <w:sz w:val="24"/>
                <w:szCs w:val="24"/>
              </w:rPr>
            </w:pPr>
            <w:r w:rsidDel="00000000" w:rsidR="00000000" w:rsidRPr="00000000">
              <w:rPr>
                <w:sz w:val="24"/>
                <w:szCs w:val="24"/>
                <w:rtl w:val="0"/>
              </w:rPr>
              <w:t xml:space="preserve">Коллективы (2 чел.)</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26B">
            <w:pPr>
              <w:ind w:left="792" w:firstLine="0"/>
              <w:rPr>
                <w:b w:val="1"/>
                <w:sz w:val="24"/>
                <w:szCs w:val="24"/>
              </w:rPr>
            </w:pPr>
            <w:r w:rsidDel="00000000" w:rsidR="00000000" w:rsidRPr="00000000">
              <w:rPr>
                <w:b w:val="1"/>
                <w:sz w:val="24"/>
                <w:szCs w:val="24"/>
                <w:rtl w:val="0"/>
              </w:rPr>
              <w:t xml:space="preserve">6.2. Аудиоподкаст</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jc w:val="center"/>
              <w:rPr>
                <w:sz w:val="24"/>
                <w:szCs w:val="24"/>
              </w:rPr>
            </w:pPr>
            <w:r w:rsidDel="00000000" w:rsidR="00000000" w:rsidRPr="00000000">
              <w:rPr>
                <w:sz w:val="24"/>
                <w:szCs w:val="24"/>
                <w:rtl w:val="0"/>
              </w:rPr>
              <w:t xml:space="preserve">Индивидуально - коллективная (до 2 чел.)</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26D">
            <w:pPr>
              <w:ind w:left="792" w:firstLine="0"/>
              <w:rPr>
                <w:b w:val="1"/>
                <w:sz w:val="24"/>
                <w:szCs w:val="24"/>
              </w:rPr>
            </w:pPr>
            <w:r w:rsidDel="00000000" w:rsidR="00000000" w:rsidRPr="00000000">
              <w:rPr>
                <w:b w:val="1"/>
                <w:sz w:val="24"/>
                <w:szCs w:val="24"/>
                <w:rtl w:val="0"/>
              </w:rPr>
              <w:t xml:space="preserve">6.3. Публикация</w:t>
            </w:r>
          </w:p>
          <w:p w:rsidR="00000000" w:rsidDel="00000000" w:rsidP="00000000" w:rsidRDefault="00000000" w:rsidRPr="00000000" w14:paraId="0000026E">
            <w:pPr>
              <w:ind w:left="792" w:firstLine="0"/>
              <w:rPr>
                <w:b w:val="1"/>
                <w:sz w:val="24"/>
                <w:szCs w:val="24"/>
              </w:rPr>
            </w:pPr>
            <w:r w:rsidDel="00000000" w:rsidR="00000000" w:rsidRPr="00000000">
              <w:rPr>
                <w:b w:val="1"/>
                <w:sz w:val="24"/>
                <w:szCs w:val="24"/>
                <w:rtl w:val="0"/>
              </w:rPr>
              <w:t xml:space="preserve">6.4. Фотопроект</w:t>
            </w:r>
          </w:p>
          <w:p w:rsidR="00000000" w:rsidDel="00000000" w:rsidP="00000000" w:rsidRDefault="00000000" w:rsidRPr="00000000" w14:paraId="0000026F">
            <w:pPr>
              <w:ind w:left="1055" w:firstLine="0"/>
              <w:rPr>
                <w:sz w:val="24"/>
                <w:szCs w:val="24"/>
              </w:rPr>
            </w:pPr>
            <w:r w:rsidDel="00000000" w:rsidR="00000000" w:rsidRPr="00000000">
              <w:rPr>
                <w:sz w:val="24"/>
                <w:szCs w:val="24"/>
                <w:rtl w:val="0"/>
              </w:rPr>
              <w:t xml:space="preserve">6.4.1.</w:t>
            </w:r>
            <w:r w:rsidDel="00000000" w:rsidR="00000000" w:rsidRPr="00000000">
              <w:rPr>
                <w:b w:val="1"/>
                <w:sz w:val="24"/>
                <w:szCs w:val="24"/>
                <w:rtl w:val="0"/>
              </w:rPr>
              <w:t xml:space="preserve"> </w:t>
            </w:r>
            <w:r w:rsidDel="00000000" w:rsidR="00000000" w:rsidRPr="00000000">
              <w:rPr>
                <w:sz w:val="24"/>
                <w:szCs w:val="24"/>
                <w:rtl w:val="0"/>
              </w:rPr>
              <w:t xml:space="preserve">Фоторепортаж</w:t>
            </w:r>
          </w:p>
          <w:p w:rsidR="00000000" w:rsidDel="00000000" w:rsidP="00000000" w:rsidRDefault="00000000" w:rsidRPr="00000000" w14:paraId="00000270">
            <w:pPr>
              <w:ind w:left="1055" w:firstLine="0"/>
              <w:rPr>
                <w:b w:val="1"/>
                <w:sz w:val="24"/>
                <w:szCs w:val="24"/>
              </w:rPr>
            </w:pPr>
            <w:r w:rsidDel="00000000" w:rsidR="00000000" w:rsidRPr="00000000">
              <w:rPr>
                <w:sz w:val="24"/>
                <w:szCs w:val="24"/>
                <w:rtl w:val="0"/>
              </w:rPr>
              <w:t xml:space="preserve">6.4.2. Художественная фотография</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1">
            <w:pPr>
              <w:jc w:val="center"/>
              <w:rPr>
                <w:sz w:val="24"/>
                <w:szCs w:val="24"/>
              </w:rPr>
            </w:pPr>
            <w:r w:rsidDel="00000000" w:rsidR="00000000" w:rsidRPr="00000000">
              <w:rPr>
                <w:sz w:val="24"/>
                <w:szCs w:val="24"/>
                <w:rtl w:val="0"/>
              </w:rPr>
              <w:t xml:space="preserve">Индивидуальная работа</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272">
            <w:pPr>
              <w:ind w:left="792" w:firstLine="0"/>
              <w:rPr>
                <w:b w:val="1"/>
                <w:sz w:val="24"/>
                <w:szCs w:val="24"/>
              </w:rPr>
            </w:pPr>
            <w:r w:rsidDel="00000000" w:rsidR="00000000" w:rsidRPr="00000000">
              <w:rPr>
                <w:b w:val="1"/>
                <w:sz w:val="24"/>
                <w:szCs w:val="24"/>
                <w:rtl w:val="0"/>
              </w:rPr>
              <w:t xml:space="preserve">6.5. SMM и продвижение в социальных сетях (Вконтакте)</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jc w:val="center"/>
              <w:rPr>
                <w:b w:val="1"/>
                <w:sz w:val="24"/>
                <w:szCs w:val="24"/>
              </w:rPr>
            </w:pPr>
            <w:r w:rsidDel="00000000" w:rsidR="00000000" w:rsidRPr="00000000">
              <w:rPr>
                <w:sz w:val="24"/>
                <w:szCs w:val="24"/>
                <w:rtl w:val="0"/>
              </w:rPr>
              <w:t xml:space="preserve">Индивидуально-коллективная работа (до 3 чел.)</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jc w:val="both"/>
              <w:rPr>
                <w:b w:val="1"/>
                <w:sz w:val="24"/>
                <w:szCs w:val="24"/>
              </w:rPr>
            </w:pPr>
            <w:r w:rsidDel="00000000" w:rsidR="00000000" w:rsidRPr="00000000">
              <w:rPr>
                <w:b w:val="1"/>
                <w:sz w:val="24"/>
                <w:szCs w:val="24"/>
                <w:rtl w:val="0"/>
              </w:rPr>
              <w:t xml:space="preserve">Общие критерии оценки </w:t>
            </w:r>
          </w:p>
          <w:p w:rsidR="00000000" w:rsidDel="00000000" w:rsidP="00000000" w:rsidRDefault="00000000" w:rsidRPr="00000000" w14:paraId="00000275">
            <w:pPr>
              <w:rPr>
                <w:sz w:val="24"/>
                <w:szCs w:val="24"/>
              </w:rPr>
            </w:pPr>
            <w:r w:rsidDel="00000000" w:rsidR="00000000" w:rsidRPr="00000000">
              <w:rPr>
                <w:sz w:val="24"/>
                <w:szCs w:val="24"/>
                <w:rtl w:val="0"/>
              </w:rPr>
              <w:t xml:space="preserve">Актуальность и значимость темы; оригинальность в подаче материала; аргументированность и глубина раскрытия содержания; объективность в раскрытии темы; соответствие материала жанровым критериям; точность и выразительность; применение новых, оригинальных методов подбора и подачи материала.</w:t>
            </w:r>
          </w:p>
          <w:p w:rsidR="00000000" w:rsidDel="00000000" w:rsidP="00000000" w:rsidRDefault="00000000" w:rsidRPr="00000000" w14:paraId="00000276">
            <w:pPr>
              <w:jc w:val="both"/>
              <w:rPr>
                <w:b w:val="1"/>
                <w:sz w:val="24"/>
                <w:szCs w:val="24"/>
              </w:rPr>
            </w:pPr>
            <w:r w:rsidDel="00000000" w:rsidR="00000000" w:rsidRPr="00000000">
              <w:rPr>
                <w:b w:val="1"/>
                <w:sz w:val="24"/>
                <w:szCs w:val="24"/>
                <w:rtl w:val="0"/>
              </w:rPr>
              <w:t xml:space="preserve">Дополнительные критерии в номинации</w:t>
            </w:r>
          </w:p>
          <w:p w:rsidR="00000000" w:rsidDel="00000000" w:rsidP="00000000" w:rsidRDefault="00000000" w:rsidRPr="00000000" w14:paraId="00000277">
            <w:pPr>
              <w:jc w:val="both"/>
              <w:rPr>
                <w:b w:val="1"/>
                <w:sz w:val="24"/>
                <w:szCs w:val="24"/>
              </w:rPr>
            </w:pPr>
            <w:r w:rsidDel="00000000" w:rsidR="00000000" w:rsidRPr="00000000">
              <w:rPr>
                <w:b w:val="1"/>
                <w:sz w:val="24"/>
                <w:szCs w:val="24"/>
                <w:rtl w:val="0"/>
              </w:rPr>
              <w:t xml:space="preserve">Видеорепортаж: </w:t>
            </w:r>
          </w:p>
          <w:p w:rsidR="00000000" w:rsidDel="00000000" w:rsidP="00000000" w:rsidRDefault="00000000" w:rsidRPr="00000000" w14:paraId="00000278">
            <w:pPr>
              <w:rPr>
                <w:sz w:val="24"/>
                <w:szCs w:val="24"/>
              </w:rPr>
            </w:pPr>
            <w:r w:rsidDel="00000000" w:rsidR="00000000" w:rsidRPr="00000000">
              <w:rPr>
                <w:sz w:val="24"/>
                <w:szCs w:val="24"/>
                <w:rtl w:val="0"/>
              </w:rPr>
              <w:t xml:space="preserve">актуальность сюжета, разноплановость, качество видеоматериала сюжета, наличие и качество «синхрона» и «стендапа»; грамотная устная речь журналиста в сюжете, качество операторской работы (планы, цвет, горизонт, стабилизация), наличие титра (плашки) интервьюируемого, качество монтажа, режиссура (грамотное использование приемов тележурналистики), качество аудиоряда.</w:t>
            </w:r>
          </w:p>
          <w:p w:rsidR="00000000" w:rsidDel="00000000" w:rsidP="00000000" w:rsidRDefault="00000000" w:rsidRPr="00000000" w14:paraId="00000279">
            <w:pPr>
              <w:jc w:val="both"/>
              <w:rPr>
                <w:b w:val="1"/>
                <w:sz w:val="24"/>
                <w:szCs w:val="24"/>
              </w:rPr>
            </w:pPr>
            <w:r w:rsidDel="00000000" w:rsidR="00000000" w:rsidRPr="00000000">
              <w:rPr>
                <w:b w:val="1"/>
                <w:sz w:val="24"/>
                <w:szCs w:val="24"/>
                <w:rtl w:val="0"/>
              </w:rPr>
              <w:t xml:space="preserve">Публикация:</w:t>
            </w:r>
          </w:p>
          <w:p w:rsidR="00000000" w:rsidDel="00000000" w:rsidP="00000000" w:rsidRDefault="00000000" w:rsidRPr="00000000" w14:paraId="0000027A">
            <w:pPr>
              <w:jc w:val="both"/>
              <w:rPr>
                <w:sz w:val="24"/>
                <w:szCs w:val="24"/>
              </w:rPr>
            </w:pPr>
            <w:r w:rsidDel="00000000" w:rsidR="00000000" w:rsidRPr="00000000">
              <w:rPr>
                <w:sz w:val="24"/>
                <w:szCs w:val="24"/>
                <w:rtl w:val="0"/>
              </w:rPr>
              <w:t xml:space="preserve">стиль изложения, орфография и пунктуация, точность и выразительность заголовка, лида, наличие иллюстративного материала, авторская позиция.</w:t>
            </w:r>
          </w:p>
          <w:p w:rsidR="00000000" w:rsidDel="00000000" w:rsidP="00000000" w:rsidRDefault="00000000" w:rsidRPr="00000000" w14:paraId="0000027B">
            <w:pPr>
              <w:jc w:val="both"/>
              <w:rPr>
                <w:b w:val="1"/>
                <w:sz w:val="24"/>
                <w:szCs w:val="24"/>
              </w:rPr>
            </w:pPr>
            <w:r w:rsidDel="00000000" w:rsidR="00000000" w:rsidRPr="00000000">
              <w:rPr>
                <w:b w:val="1"/>
                <w:sz w:val="24"/>
                <w:szCs w:val="24"/>
                <w:rtl w:val="0"/>
              </w:rPr>
              <w:t xml:space="preserve">Фотопроект:</w:t>
            </w:r>
          </w:p>
          <w:p w:rsidR="00000000" w:rsidDel="00000000" w:rsidP="00000000" w:rsidRDefault="00000000" w:rsidRPr="00000000" w14:paraId="0000027C">
            <w:pPr>
              <w:jc w:val="both"/>
              <w:rPr>
                <w:sz w:val="24"/>
                <w:szCs w:val="24"/>
              </w:rPr>
            </w:pPr>
            <w:r w:rsidDel="00000000" w:rsidR="00000000" w:rsidRPr="00000000">
              <w:rPr>
                <w:sz w:val="24"/>
                <w:szCs w:val="24"/>
                <w:rtl w:val="0"/>
              </w:rPr>
              <w:t xml:space="preserve">оригинальность замысла, идейно-тематическое содержание, раскрытие темы, композиционное построение, техническое исполнение, качество фотографий.</w:t>
            </w:r>
          </w:p>
          <w:p w:rsidR="00000000" w:rsidDel="00000000" w:rsidP="00000000" w:rsidRDefault="00000000" w:rsidRPr="00000000" w14:paraId="0000027D">
            <w:pPr>
              <w:jc w:val="both"/>
              <w:rPr>
                <w:b w:val="1"/>
                <w:sz w:val="24"/>
                <w:szCs w:val="24"/>
              </w:rPr>
            </w:pPr>
            <w:r w:rsidDel="00000000" w:rsidR="00000000" w:rsidRPr="00000000">
              <w:rPr>
                <w:b w:val="1"/>
                <w:sz w:val="24"/>
                <w:szCs w:val="24"/>
                <w:rtl w:val="0"/>
              </w:rPr>
              <w:t xml:space="preserve">Аудиоподкаст:</w:t>
            </w:r>
          </w:p>
          <w:p w:rsidR="00000000" w:rsidDel="00000000" w:rsidP="00000000" w:rsidRDefault="00000000" w:rsidRPr="00000000" w14:paraId="0000027E">
            <w:pPr>
              <w:jc w:val="both"/>
              <w:rPr>
                <w:sz w:val="24"/>
                <w:szCs w:val="24"/>
              </w:rPr>
            </w:pPr>
            <w:r w:rsidDel="00000000" w:rsidR="00000000" w:rsidRPr="00000000">
              <w:rPr>
                <w:sz w:val="24"/>
                <w:szCs w:val="24"/>
                <w:rtl w:val="0"/>
              </w:rPr>
              <w:t xml:space="preserve">авторский текст; раскрытие темы; подача материала; звуковое сопровождение материала (подложки, перебивки и т.д.); дикция, речь; музыкальное оформление; наличие синопсиса; наличие и качество исполнения обложки подкаста.</w:t>
            </w:r>
          </w:p>
          <w:p w:rsidR="00000000" w:rsidDel="00000000" w:rsidP="00000000" w:rsidRDefault="00000000" w:rsidRPr="00000000" w14:paraId="0000027F">
            <w:pPr>
              <w:jc w:val="both"/>
              <w:rPr>
                <w:b w:val="1"/>
                <w:sz w:val="24"/>
                <w:szCs w:val="24"/>
              </w:rPr>
            </w:pPr>
            <w:r w:rsidDel="00000000" w:rsidR="00000000" w:rsidRPr="00000000">
              <w:rPr>
                <w:b w:val="1"/>
                <w:sz w:val="24"/>
                <w:szCs w:val="24"/>
                <w:rtl w:val="0"/>
              </w:rPr>
              <w:t xml:space="preserve">SMM и продвижение в социальных сетях:</w:t>
            </w:r>
          </w:p>
          <w:p w:rsidR="00000000" w:rsidDel="00000000" w:rsidP="00000000" w:rsidRDefault="00000000" w:rsidRPr="00000000" w14:paraId="00000280">
            <w:pPr>
              <w:rPr>
                <w:sz w:val="24"/>
                <w:szCs w:val="24"/>
              </w:rPr>
            </w:pPr>
            <w:r w:rsidDel="00000000" w:rsidR="00000000" w:rsidRPr="00000000">
              <w:rPr>
                <w:sz w:val="24"/>
                <w:szCs w:val="24"/>
                <w:rtl w:val="0"/>
              </w:rPr>
              <w:t xml:space="preserve">Адаптивность; мультиформатность контента; интерактивность; оформление и дизайн, актуальность, логика и наполненность проекта.</w:t>
            </w:r>
            <w:r w:rsidDel="00000000" w:rsidR="00000000" w:rsidRPr="00000000">
              <w:rPr>
                <w:rtl w:val="0"/>
              </w:rPr>
            </w:r>
          </w:p>
        </w:tc>
      </w:tr>
    </w:tbl>
    <w:p w:rsidR="00000000" w:rsidDel="00000000" w:rsidP="00000000" w:rsidRDefault="00000000" w:rsidRPr="00000000" w14:paraId="00000281">
      <w:pPr>
        <w:jc w:val="both"/>
        <w:rPr>
          <w:b w:val="1"/>
          <w:sz w:val="24"/>
          <w:szCs w:val="24"/>
        </w:rPr>
      </w:pPr>
      <w:r w:rsidDel="00000000" w:rsidR="00000000" w:rsidRPr="00000000">
        <w:rPr>
          <w:rtl w:val="0"/>
        </w:rPr>
      </w:r>
    </w:p>
    <w:tbl>
      <w:tblPr>
        <w:tblStyle w:val="Table8"/>
        <w:tblW w:w="100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8"/>
        <w:gridCol w:w="5039"/>
        <w:tblGridChange w:id="0">
          <w:tblGrid>
            <w:gridCol w:w="5048"/>
            <w:gridCol w:w="5039"/>
          </w:tblGrid>
        </w:tblGridChange>
      </w:tblGrid>
      <w:tr>
        <w:trPr>
          <w:cantSplit w:val="0"/>
          <w:trHeight w:val="20" w:hRule="atLeast"/>
          <w:tblHeader w:val="0"/>
        </w:trPr>
        <w:tc>
          <w:tcPr>
            <w:gridSpan w:val="2"/>
            <w:shd w:fill="b8cce4" w:val="clear"/>
            <w:vAlign w:val="cente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ВИДЕО</w:t>
            </w:r>
          </w:p>
        </w:tc>
      </w:tr>
      <w:tr>
        <w:trPr>
          <w:cantSplit w:val="0"/>
          <w:trHeight w:val="20" w:hRule="atLeast"/>
          <w:tblHeader w:val="0"/>
        </w:trPr>
        <w:tc>
          <w:tcPr>
            <w:gridSpan w:val="2"/>
            <w:vAlign w:val="center"/>
          </w:tcPr>
          <w:p w:rsidR="00000000" w:rsidDel="00000000" w:rsidP="00000000" w:rsidRDefault="00000000" w:rsidRPr="00000000" w14:paraId="000002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может подать неограниченное количество заявок в направлении.</w:t>
            </w:r>
          </w:p>
          <w:p w:rsidR="00000000" w:rsidDel="00000000" w:rsidP="00000000" w:rsidRDefault="00000000" w:rsidRPr="00000000" w14:paraId="000002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направлении «Видео» все конкурсные работы выполняются непосредственно на Фестивале. Темы конкурсных работ определяются членами жюри в направлении «Видео» и представляются участникам в первый конкурсный день.</w:t>
            </w:r>
          </w:p>
          <w:p w:rsidR="00000000" w:rsidDel="00000000" w:rsidP="00000000" w:rsidRDefault="00000000" w:rsidRPr="00000000" w14:paraId="000002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конкурсных работах направления «Видео» должен присутствовать элемент официальной атрибутики Фестиваля.</w:t>
            </w:r>
          </w:p>
          <w:p w:rsidR="00000000" w:rsidDel="00000000" w:rsidP="00000000" w:rsidRDefault="00000000" w:rsidRPr="00000000" w14:paraId="000002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конкурсной работы в направлении «Видео» в номинациях «Рекламный ролик», «Юмористический ролик», «Документальный ролик о городе» должна быть не более 3 минут, в номинациях «Короткометражный фильм», «Музыкальный клип»,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«Документальный ролик»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 более 5 минут.</w:t>
            </w:r>
          </w:p>
          <w:p w:rsidR="00000000" w:rsidDel="00000000" w:rsidP="00000000" w:rsidRDefault="00000000" w:rsidRPr="00000000" w14:paraId="000002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превышения установленного времени более, чем на 15 секунд, конкурсная работа не оценивается.</w:t>
            </w:r>
          </w:p>
          <w:p w:rsidR="00000000" w:rsidDel="00000000" w:rsidP="00000000" w:rsidRDefault="00000000" w:rsidRPr="00000000" w14:paraId="000002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человек имеет право участвовать в данном направлении один раз.</w:t>
            </w:r>
          </w:p>
          <w:p w:rsidR="00000000" w:rsidDel="00000000" w:rsidP="00000000" w:rsidRDefault="00000000" w:rsidRPr="00000000" w14:paraId="000002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конкурсной программы работают на собственном оборудовании.</w:t>
            </w:r>
          </w:p>
          <w:p w:rsidR="00000000" w:rsidDel="00000000" w:rsidP="00000000" w:rsidRDefault="00000000" w:rsidRPr="00000000" w14:paraId="000002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обязаны предоставить в Исполнительную дирекцию документ, содержащий локации, отснятые в ролике, и их адреса.</w:t>
            </w:r>
          </w:p>
          <w:p w:rsidR="00000000" w:rsidDel="00000000" w:rsidP="00000000" w:rsidRDefault="00000000" w:rsidRPr="00000000" w14:paraId="000002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направлении «Видео» могут быть утверждены специальные призы: лучшая мужская роль; лучшая женская роль; лучшая режиссура; лучшая операторская работа; лучший сценарий; лучший монтаж. </w:t>
            </w:r>
          </w:p>
          <w:p w:rsidR="00000000" w:rsidDel="00000000" w:rsidP="00000000" w:rsidRDefault="00000000" w:rsidRPr="00000000" w14:paraId="000002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выявлении факта нарушения требований настоящего положения и приложения к нему, регламентно-мандатная служба имеет право снять работу с конкурса.</w:t>
            </w:r>
          </w:p>
          <w:p w:rsidR="00000000" w:rsidDel="00000000" w:rsidP="00000000" w:rsidRDefault="00000000" w:rsidRPr="00000000" w14:paraId="000002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«Видео» включает конкурс в номинациях:</w:t>
            </w:r>
          </w:p>
        </w:tc>
      </w:tr>
      <w:tr>
        <w:trPr>
          <w:cantSplit w:val="0"/>
          <w:trHeight w:val="20" w:hRule="atLeast"/>
          <w:tblHeader w:val="0"/>
        </w:trPr>
        <w:tc>
          <w:tcPr>
            <w:gridSpan w:val="2"/>
            <w:shd w:fill="deebf6" w:val="clear"/>
            <w:vAlign w:val="center"/>
          </w:tcPr>
          <w:p w:rsidR="00000000" w:rsidDel="00000000" w:rsidP="00000000" w:rsidRDefault="00000000" w:rsidRPr="00000000" w14:paraId="00000290">
            <w:pPr>
              <w:ind w:left="630" w:firstLine="0"/>
              <w:rPr>
                <w:b w:val="1"/>
                <w:sz w:val="24"/>
                <w:szCs w:val="24"/>
              </w:rPr>
            </w:pPr>
            <w:r w:rsidDel="00000000" w:rsidR="00000000" w:rsidRPr="00000000">
              <w:rPr>
                <w:b w:val="1"/>
                <w:sz w:val="24"/>
                <w:szCs w:val="24"/>
                <w:rtl w:val="0"/>
              </w:rPr>
              <w:t xml:space="preserve">7.1. Музыкальный клип</w:t>
            </w:r>
          </w:p>
          <w:p w:rsidR="00000000" w:rsidDel="00000000" w:rsidP="00000000" w:rsidRDefault="00000000" w:rsidRPr="00000000" w14:paraId="00000291">
            <w:pPr>
              <w:ind w:left="630" w:firstLine="0"/>
              <w:rPr>
                <w:b w:val="1"/>
                <w:sz w:val="24"/>
                <w:szCs w:val="24"/>
              </w:rPr>
            </w:pPr>
            <w:r w:rsidDel="00000000" w:rsidR="00000000" w:rsidRPr="00000000">
              <w:rPr>
                <w:b w:val="1"/>
                <w:sz w:val="24"/>
                <w:szCs w:val="24"/>
                <w:rtl w:val="0"/>
              </w:rPr>
              <w:t xml:space="preserve">7.2. Юмористический ролик</w:t>
            </w:r>
          </w:p>
          <w:p w:rsidR="00000000" w:rsidDel="00000000" w:rsidP="00000000" w:rsidRDefault="00000000" w:rsidRPr="00000000" w14:paraId="00000292">
            <w:pPr>
              <w:ind w:left="630" w:firstLine="0"/>
              <w:rPr>
                <w:b w:val="1"/>
                <w:sz w:val="24"/>
                <w:szCs w:val="24"/>
              </w:rPr>
            </w:pPr>
            <w:r w:rsidDel="00000000" w:rsidR="00000000" w:rsidRPr="00000000">
              <w:rPr>
                <w:b w:val="1"/>
                <w:sz w:val="24"/>
                <w:szCs w:val="24"/>
                <w:rtl w:val="0"/>
              </w:rPr>
              <w:t xml:space="preserve">7.3. Короткометражный фильм</w:t>
            </w:r>
          </w:p>
          <w:p w:rsidR="00000000" w:rsidDel="00000000" w:rsidP="00000000" w:rsidRDefault="00000000" w:rsidRPr="00000000" w14:paraId="00000293">
            <w:pPr>
              <w:ind w:left="630" w:firstLine="0"/>
              <w:rPr>
                <w:b w:val="1"/>
                <w:sz w:val="24"/>
                <w:szCs w:val="24"/>
              </w:rPr>
            </w:pPr>
            <w:r w:rsidDel="00000000" w:rsidR="00000000" w:rsidRPr="00000000">
              <w:rPr>
                <w:b w:val="1"/>
                <w:sz w:val="24"/>
                <w:szCs w:val="24"/>
                <w:rtl w:val="0"/>
              </w:rPr>
              <w:t xml:space="preserve">7.4. Документальный ролик</w:t>
            </w:r>
          </w:p>
          <w:p w:rsidR="00000000" w:rsidDel="00000000" w:rsidP="00000000" w:rsidRDefault="00000000" w:rsidRPr="00000000" w14:paraId="00000294">
            <w:pPr>
              <w:ind w:left="630" w:firstLine="0"/>
              <w:rPr>
                <w:b w:val="1"/>
                <w:sz w:val="24"/>
                <w:szCs w:val="24"/>
              </w:rPr>
            </w:pPr>
            <w:r w:rsidDel="00000000" w:rsidR="00000000" w:rsidRPr="00000000">
              <w:rPr>
                <w:b w:val="1"/>
                <w:sz w:val="24"/>
                <w:szCs w:val="24"/>
                <w:rtl w:val="0"/>
              </w:rPr>
              <w:t xml:space="preserve">7.5. Рекламный ролик</w:t>
            </w:r>
          </w:p>
        </w:tc>
      </w:tr>
      <w:tr>
        <w:trPr>
          <w:cantSplit w:val="0"/>
          <w:trHeight w:val="20" w:hRule="atLeast"/>
          <w:tblHeader w:val="0"/>
        </w:trPr>
        <w:tc>
          <w:tcPr>
            <w:vAlign w:val="center"/>
          </w:tcPr>
          <w:p w:rsidR="00000000" w:rsidDel="00000000" w:rsidP="00000000" w:rsidRDefault="00000000" w:rsidRPr="00000000" w14:paraId="00000296">
            <w:pPr>
              <w:jc w:val="center"/>
              <w:rPr>
                <w:sz w:val="24"/>
                <w:szCs w:val="24"/>
              </w:rPr>
            </w:pPr>
            <w:r w:rsidDel="00000000" w:rsidR="00000000" w:rsidRPr="00000000">
              <w:rPr>
                <w:sz w:val="24"/>
                <w:szCs w:val="24"/>
                <w:rtl w:val="0"/>
              </w:rPr>
              <w:t xml:space="preserve">Индивидуальная работа</w:t>
            </w:r>
          </w:p>
        </w:tc>
        <w:tc>
          <w:tcPr>
            <w:shd w:fill="auto" w:val="clear"/>
            <w:vAlign w:val="center"/>
          </w:tcPr>
          <w:p w:rsidR="00000000" w:rsidDel="00000000" w:rsidP="00000000" w:rsidRDefault="00000000" w:rsidRPr="00000000" w14:paraId="00000297">
            <w:pPr>
              <w:jc w:val="center"/>
              <w:rPr>
                <w:sz w:val="24"/>
                <w:szCs w:val="24"/>
              </w:rPr>
            </w:pPr>
            <w:r w:rsidDel="00000000" w:rsidR="00000000" w:rsidRPr="00000000">
              <w:rPr>
                <w:sz w:val="24"/>
                <w:szCs w:val="24"/>
                <w:rtl w:val="0"/>
              </w:rPr>
              <w:t xml:space="preserve">Коллективы (2 чел.)</w:t>
            </w:r>
          </w:p>
        </w:tc>
      </w:tr>
      <w:tr>
        <w:trPr>
          <w:cantSplit w:val="0"/>
          <w:trHeight w:val="20" w:hRule="atLeast"/>
          <w:tblHeader w:val="0"/>
        </w:trPr>
        <w:tc>
          <w:tcPr>
            <w:gridSpan w:val="2"/>
            <w:tcBorders>
              <w:bottom w:color="000000" w:space="0" w:sz="4" w:val="single"/>
            </w:tcBorders>
            <w:vAlign w:val="center"/>
          </w:tcPr>
          <w:p w:rsidR="00000000" w:rsidDel="00000000" w:rsidP="00000000" w:rsidRDefault="00000000" w:rsidRPr="00000000" w14:paraId="00000298">
            <w:pPr>
              <w:ind w:firstLine="34"/>
              <w:rPr>
                <w:sz w:val="24"/>
                <w:szCs w:val="24"/>
              </w:rPr>
            </w:pPr>
            <w:r w:rsidDel="00000000" w:rsidR="00000000" w:rsidRPr="00000000">
              <w:rPr>
                <w:b w:val="1"/>
                <w:sz w:val="24"/>
                <w:szCs w:val="24"/>
                <w:rtl w:val="0"/>
              </w:rPr>
              <w:t xml:space="preserve">Критерии оценки (общие)</w:t>
            </w:r>
            <w:r w:rsidDel="00000000" w:rsidR="00000000" w:rsidRPr="00000000">
              <w:rPr>
                <w:sz w:val="24"/>
                <w:szCs w:val="24"/>
                <w:rtl w:val="0"/>
              </w:rPr>
              <w:t xml:space="preserve">: </w:t>
            </w:r>
          </w:p>
          <w:p w:rsidR="00000000" w:rsidDel="00000000" w:rsidP="00000000" w:rsidRDefault="00000000" w:rsidRPr="00000000" w14:paraId="00000299">
            <w:pPr>
              <w:ind w:firstLine="34"/>
              <w:rPr>
                <w:sz w:val="24"/>
                <w:szCs w:val="24"/>
              </w:rPr>
            </w:pPr>
            <w:r w:rsidDel="00000000" w:rsidR="00000000" w:rsidRPr="00000000">
              <w:rPr>
                <w:sz w:val="24"/>
                <w:szCs w:val="24"/>
                <w:rtl w:val="0"/>
              </w:rPr>
              <w:t xml:space="preserve">оригинальность идеи, сценарий и соответствие теме; режиссура; декорации и локации; использование выразительных средств; подбор актеров; подбор костюмов; актерская работа, операторская работа; монтаж; анимация; музыкальное оформление.</w:t>
            </w:r>
          </w:p>
          <w:p w:rsidR="00000000" w:rsidDel="00000000" w:rsidP="00000000" w:rsidRDefault="00000000" w:rsidRPr="00000000" w14:paraId="0000029A">
            <w:pPr>
              <w:ind w:firstLine="34"/>
              <w:rPr>
                <w:b w:val="1"/>
                <w:sz w:val="24"/>
                <w:szCs w:val="24"/>
              </w:rPr>
            </w:pPr>
            <w:r w:rsidDel="00000000" w:rsidR="00000000" w:rsidRPr="00000000">
              <w:rPr>
                <w:b w:val="1"/>
                <w:sz w:val="24"/>
                <w:szCs w:val="24"/>
                <w:rtl w:val="0"/>
              </w:rPr>
              <w:t xml:space="preserve">Критерии оценки для музыкального клипа:</w:t>
            </w:r>
          </w:p>
          <w:p w:rsidR="00000000" w:rsidDel="00000000" w:rsidP="00000000" w:rsidRDefault="00000000" w:rsidRPr="00000000" w14:paraId="0000029B">
            <w:pPr>
              <w:ind w:firstLine="34"/>
              <w:rPr>
                <w:sz w:val="24"/>
                <w:szCs w:val="24"/>
              </w:rPr>
            </w:pPr>
            <w:r w:rsidDel="00000000" w:rsidR="00000000" w:rsidRPr="00000000">
              <w:rPr>
                <w:sz w:val="24"/>
                <w:szCs w:val="24"/>
                <w:rtl w:val="0"/>
              </w:rPr>
              <w:t xml:space="preserve">- Общее визуальное впечатление, целостность работы</w:t>
            </w:r>
          </w:p>
          <w:p w:rsidR="00000000" w:rsidDel="00000000" w:rsidP="00000000" w:rsidRDefault="00000000" w:rsidRPr="00000000" w14:paraId="0000029C">
            <w:pPr>
              <w:ind w:firstLine="34"/>
              <w:rPr>
                <w:sz w:val="24"/>
                <w:szCs w:val="24"/>
              </w:rPr>
            </w:pPr>
            <w:r w:rsidDel="00000000" w:rsidR="00000000" w:rsidRPr="00000000">
              <w:rPr>
                <w:sz w:val="24"/>
                <w:szCs w:val="24"/>
                <w:rtl w:val="0"/>
              </w:rPr>
              <w:t xml:space="preserve">- Гармония соответствия картинки и звука</w:t>
            </w:r>
          </w:p>
          <w:p w:rsidR="00000000" w:rsidDel="00000000" w:rsidP="00000000" w:rsidRDefault="00000000" w:rsidRPr="00000000" w14:paraId="0000029D">
            <w:pPr>
              <w:ind w:firstLine="34"/>
              <w:rPr>
                <w:sz w:val="24"/>
                <w:szCs w:val="24"/>
              </w:rPr>
            </w:pPr>
            <w:r w:rsidDel="00000000" w:rsidR="00000000" w:rsidRPr="00000000">
              <w:rPr>
                <w:sz w:val="24"/>
                <w:szCs w:val="24"/>
                <w:rtl w:val="0"/>
              </w:rPr>
              <w:t xml:space="preserve">- Качество и профессионализм операторской работы</w:t>
            </w:r>
          </w:p>
          <w:p w:rsidR="00000000" w:rsidDel="00000000" w:rsidP="00000000" w:rsidRDefault="00000000" w:rsidRPr="00000000" w14:paraId="0000029E">
            <w:pPr>
              <w:ind w:firstLine="34"/>
              <w:rPr>
                <w:sz w:val="24"/>
                <w:szCs w:val="24"/>
              </w:rPr>
            </w:pPr>
            <w:r w:rsidDel="00000000" w:rsidR="00000000" w:rsidRPr="00000000">
              <w:rPr>
                <w:sz w:val="24"/>
                <w:szCs w:val="24"/>
                <w:rtl w:val="0"/>
              </w:rPr>
              <w:t xml:space="preserve">- Монтаж и работа с материалом</w:t>
            </w:r>
          </w:p>
          <w:p w:rsidR="00000000" w:rsidDel="00000000" w:rsidP="00000000" w:rsidRDefault="00000000" w:rsidRPr="00000000" w14:paraId="0000029F">
            <w:pPr>
              <w:ind w:firstLine="34"/>
              <w:rPr>
                <w:sz w:val="24"/>
                <w:szCs w:val="24"/>
              </w:rPr>
            </w:pPr>
            <w:r w:rsidDel="00000000" w:rsidR="00000000" w:rsidRPr="00000000">
              <w:rPr>
                <w:sz w:val="24"/>
                <w:szCs w:val="24"/>
                <w:rtl w:val="0"/>
              </w:rPr>
              <w:t xml:space="preserve">- Креативность подачи и актёрская игра</w:t>
            </w:r>
          </w:p>
          <w:p w:rsidR="00000000" w:rsidDel="00000000" w:rsidP="00000000" w:rsidRDefault="00000000" w:rsidRPr="00000000" w14:paraId="000002A0">
            <w:pPr>
              <w:ind w:firstLine="34"/>
              <w:rPr>
                <w:b w:val="1"/>
                <w:sz w:val="24"/>
                <w:szCs w:val="24"/>
              </w:rPr>
            </w:pPr>
            <w:r w:rsidDel="00000000" w:rsidR="00000000" w:rsidRPr="00000000">
              <w:rPr>
                <w:b w:val="1"/>
                <w:sz w:val="24"/>
                <w:szCs w:val="24"/>
                <w:rtl w:val="0"/>
              </w:rPr>
              <w:t xml:space="preserve">Критерии оценки для юмористического ролика:</w:t>
            </w:r>
          </w:p>
          <w:p w:rsidR="00000000" w:rsidDel="00000000" w:rsidP="00000000" w:rsidRDefault="00000000" w:rsidRPr="00000000" w14:paraId="000002A1">
            <w:pPr>
              <w:ind w:firstLine="34"/>
              <w:rPr>
                <w:sz w:val="24"/>
                <w:szCs w:val="24"/>
              </w:rPr>
            </w:pPr>
            <w:r w:rsidDel="00000000" w:rsidR="00000000" w:rsidRPr="00000000">
              <w:rPr>
                <w:sz w:val="24"/>
                <w:szCs w:val="24"/>
                <w:rtl w:val="0"/>
              </w:rPr>
              <w:t xml:space="preserve">- Общее визуальное впечатление, целостность работы</w:t>
            </w:r>
          </w:p>
          <w:p w:rsidR="00000000" w:rsidDel="00000000" w:rsidP="00000000" w:rsidRDefault="00000000" w:rsidRPr="00000000" w14:paraId="000002A2">
            <w:pPr>
              <w:ind w:firstLine="34"/>
              <w:rPr>
                <w:sz w:val="24"/>
                <w:szCs w:val="24"/>
              </w:rPr>
            </w:pPr>
            <w:r w:rsidDel="00000000" w:rsidR="00000000" w:rsidRPr="00000000">
              <w:rPr>
                <w:sz w:val="24"/>
                <w:szCs w:val="24"/>
                <w:rtl w:val="0"/>
              </w:rPr>
              <w:t xml:space="preserve">- Юмор и креативность</w:t>
            </w:r>
          </w:p>
          <w:p w:rsidR="00000000" w:rsidDel="00000000" w:rsidP="00000000" w:rsidRDefault="00000000" w:rsidRPr="00000000" w14:paraId="000002A3">
            <w:pPr>
              <w:ind w:firstLine="34"/>
              <w:rPr>
                <w:sz w:val="24"/>
                <w:szCs w:val="24"/>
              </w:rPr>
            </w:pPr>
            <w:r w:rsidDel="00000000" w:rsidR="00000000" w:rsidRPr="00000000">
              <w:rPr>
                <w:sz w:val="24"/>
                <w:szCs w:val="24"/>
                <w:rtl w:val="0"/>
              </w:rPr>
              <w:t xml:space="preserve">- Актуальность формата</w:t>
            </w:r>
          </w:p>
          <w:p w:rsidR="00000000" w:rsidDel="00000000" w:rsidP="00000000" w:rsidRDefault="00000000" w:rsidRPr="00000000" w14:paraId="000002A4">
            <w:pPr>
              <w:ind w:firstLine="34"/>
              <w:rPr>
                <w:sz w:val="24"/>
                <w:szCs w:val="24"/>
              </w:rPr>
            </w:pPr>
            <w:r w:rsidDel="00000000" w:rsidR="00000000" w:rsidRPr="00000000">
              <w:rPr>
                <w:sz w:val="24"/>
                <w:szCs w:val="24"/>
                <w:rtl w:val="0"/>
              </w:rPr>
              <w:t xml:space="preserve">- Качество съёмки и монтажа</w:t>
            </w:r>
          </w:p>
          <w:p w:rsidR="00000000" w:rsidDel="00000000" w:rsidP="00000000" w:rsidRDefault="00000000" w:rsidRPr="00000000" w14:paraId="000002A5">
            <w:pPr>
              <w:ind w:firstLine="34"/>
              <w:rPr>
                <w:sz w:val="24"/>
                <w:szCs w:val="24"/>
              </w:rPr>
            </w:pPr>
            <w:r w:rsidDel="00000000" w:rsidR="00000000" w:rsidRPr="00000000">
              <w:rPr>
                <w:sz w:val="24"/>
                <w:szCs w:val="24"/>
                <w:rtl w:val="0"/>
              </w:rPr>
              <w:t xml:space="preserve">- Грамотное использование музыки, звуковых и визуальных эффектов</w:t>
            </w:r>
          </w:p>
          <w:p w:rsidR="00000000" w:rsidDel="00000000" w:rsidP="00000000" w:rsidRDefault="00000000" w:rsidRPr="00000000" w14:paraId="000002A6">
            <w:pPr>
              <w:ind w:firstLine="34"/>
              <w:rPr>
                <w:b w:val="1"/>
                <w:sz w:val="24"/>
                <w:szCs w:val="24"/>
              </w:rPr>
            </w:pPr>
            <w:r w:rsidDel="00000000" w:rsidR="00000000" w:rsidRPr="00000000">
              <w:rPr>
                <w:b w:val="1"/>
                <w:sz w:val="24"/>
                <w:szCs w:val="24"/>
                <w:rtl w:val="0"/>
              </w:rPr>
              <w:t xml:space="preserve">Критерии оценки для короткометражного фильма:</w:t>
            </w:r>
          </w:p>
          <w:p w:rsidR="00000000" w:rsidDel="00000000" w:rsidP="00000000" w:rsidRDefault="00000000" w:rsidRPr="00000000" w14:paraId="000002A7">
            <w:pPr>
              <w:ind w:firstLine="34"/>
              <w:rPr>
                <w:sz w:val="24"/>
                <w:szCs w:val="24"/>
              </w:rPr>
            </w:pPr>
            <w:r w:rsidDel="00000000" w:rsidR="00000000" w:rsidRPr="00000000">
              <w:rPr>
                <w:sz w:val="24"/>
                <w:szCs w:val="24"/>
                <w:rtl w:val="0"/>
              </w:rPr>
              <w:t xml:space="preserve">- Общее аудиовизуальное впечатление, кинематографическая целостность фильма</w:t>
            </w:r>
          </w:p>
          <w:p w:rsidR="00000000" w:rsidDel="00000000" w:rsidP="00000000" w:rsidRDefault="00000000" w:rsidRPr="00000000" w14:paraId="000002A8">
            <w:pPr>
              <w:ind w:firstLine="34"/>
              <w:rPr>
                <w:sz w:val="24"/>
                <w:szCs w:val="24"/>
              </w:rPr>
            </w:pPr>
            <w:r w:rsidDel="00000000" w:rsidR="00000000" w:rsidRPr="00000000">
              <w:rPr>
                <w:sz w:val="24"/>
                <w:szCs w:val="24"/>
                <w:rtl w:val="0"/>
              </w:rPr>
              <w:t xml:space="preserve">- Креативность и актуальность истории, сценария</w:t>
            </w:r>
          </w:p>
          <w:p w:rsidR="00000000" w:rsidDel="00000000" w:rsidP="00000000" w:rsidRDefault="00000000" w:rsidRPr="00000000" w14:paraId="000002A9">
            <w:pPr>
              <w:ind w:firstLine="34"/>
              <w:rPr>
                <w:sz w:val="24"/>
                <w:szCs w:val="24"/>
              </w:rPr>
            </w:pPr>
            <w:r w:rsidDel="00000000" w:rsidR="00000000" w:rsidRPr="00000000">
              <w:rPr>
                <w:sz w:val="24"/>
                <w:szCs w:val="24"/>
                <w:rtl w:val="0"/>
              </w:rPr>
              <w:t xml:space="preserve">- Качество и профессионализм операторской работы</w:t>
            </w:r>
          </w:p>
          <w:p w:rsidR="00000000" w:rsidDel="00000000" w:rsidP="00000000" w:rsidRDefault="00000000" w:rsidRPr="00000000" w14:paraId="000002AA">
            <w:pPr>
              <w:ind w:firstLine="34"/>
              <w:rPr>
                <w:sz w:val="24"/>
                <w:szCs w:val="24"/>
              </w:rPr>
            </w:pPr>
            <w:r w:rsidDel="00000000" w:rsidR="00000000" w:rsidRPr="00000000">
              <w:rPr>
                <w:sz w:val="24"/>
                <w:szCs w:val="24"/>
                <w:rtl w:val="0"/>
              </w:rPr>
              <w:t xml:space="preserve">- Монтаж и работа с материалом</w:t>
            </w:r>
          </w:p>
          <w:p w:rsidR="00000000" w:rsidDel="00000000" w:rsidP="00000000" w:rsidRDefault="00000000" w:rsidRPr="00000000" w14:paraId="000002AB">
            <w:pPr>
              <w:ind w:firstLine="34"/>
              <w:rPr>
                <w:sz w:val="24"/>
                <w:szCs w:val="24"/>
              </w:rPr>
            </w:pPr>
            <w:r w:rsidDel="00000000" w:rsidR="00000000" w:rsidRPr="00000000">
              <w:rPr>
                <w:sz w:val="24"/>
                <w:szCs w:val="24"/>
                <w:rtl w:val="0"/>
              </w:rPr>
              <w:t xml:space="preserve">- Проработанность героев фильма и актерская игра</w:t>
            </w:r>
          </w:p>
          <w:p w:rsidR="00000000" w:rsidDel="00000000" w:rsidP="00000000" w:rsidRDefault="00000000" w:rsidRPr="00000000" w14:paraId="000002AC">
            <w:pPr>
              <w:ind w:firstLine="34"/>
              <w:rPr>
                <w:b w:val="1"/>
                <w:sz w:val="24"/>
                <w:szCs w:val="24"/>
              </w:rPr>
            </w:pPr>
            <w:r w:rsidDel="00000000" w:rsidR="00000000" w:rsidRPr="00000000">
              <w:rPr>
                <w:b w:val="1"/>
                <w:sz w:val="24"/>
                <w:szCs w:val="24"/>
                <w:rtl w:val="0"/>
              </w:rPr>
              <w:t xml:space="preserve">Критерии оценки для документального ролика о городе:</w:t>
            </w:r>
          </w:p>
          <w:p w:rsidR="00000000" w:rsidDel="00000000" w:rsidP="00000000" w:rsidRDefault="00000000" w:rsidRPr="00000000" w14:paraId="000002AD">
            <w:pPr>
              <w:ind w:firstLine="34"/>
              <w:rPr>
                <w:sz w:val="24"/>
                <w:szCs w:val="24"/>
              </w:rPr>
            </w:pPr>
            <w:r w:rsidDel="00000000" w:rsidR="00000000" w:rsidRPr="00000000">
              <w:rPr>
                <w:sz w:val="24"/>
                <w:szCs w:val="24"/>
                <w:rtl w:val="0"/>
              </w:rPr>
              <w:t xml:space="preserve">- Общее аудиовизуальное впечатление, целостность ролика</w:t>
            </w:r>
          </w:p>
          <w:p w:rsidR="00000000" w:rsidDel="00000000" w:rsidP="00000000" w:rsidRDefault="00000000" w:rsidRPr="00000000" w14:paraId="000002AE">
            <w:pPr>
              <w:ind w:firstLine="34"/>
              <w:rPr>
                <w:sz w:val="24"/>
                <w:szCs w:val="24"/>
              </w:rPr>
            </w:pPr>
            <w:r w:rsidDel="00000000" w:rsidR="00000000" w:rsidRPr="00000000">
              <w:rPr>
                <w:sz w:val="24"/>
                <w:szCs w:val="24"/>
                <w:rtl w:val="0"/>
              </w:rPr>
              <w:t xml:space="preserve">- Качество и профессионализм операторской работы</w:t>
            </w:r>
          </w:p>
          <w:p w:rsidR="00000000" w:rsidDel="00000000" w:rsidP="00000000" w:rsidRDefault="00000000" w:rsidRPr="00000000" w14:paraId="000002AF">
            <w:pPr>
              <w:ind w:firstLine="34"/>
              <w:rPr>
                <w:sz w:val="24"/>
                <w:szCs w:val="24"/>
              </w:rPr>
            </w:pPr>
            <w:r w:rsidDel="00000000" w:rsidR="00000000" w:rsidRPr="00000000">
              <w:rPr>
                <w:sz w:val="24"/>
                <w:szCs w:val="24"/>
                <w:rtl w:val="0"/>
              </w:rPr>
              <w:t xml:space="preserve">- Монтаж и работа с материалом</w:t>
            </w:r>
          </w:p>
          <w:p w:rsidR="00000000" w:rsidDel="00000000" w:rsidP="00000000" w:rsidRDefault="00000000" w:rsidRPr="00000000" w14:paraId="000002B0">
            <w:pPr>
              <w:ind w:firstLine="34"/>
              <w:rPr>
                <w:b w:val="1"/>
                <w:sz w:val="24"/>
                <w:szCs w:val="24"/>
              </w:rPr>
            </w:pPr>
            <w:r w:rsidDel="00000000" w:rsidR="00000000" w:rsidRPr="00000000">
              <w:rPr>
                <w:b w:val="1"/>
                <w:sz w:val="24"/>
                <w:szCs w:val="24"/>
                <w:rtl w:val="0"/>
              </w:rPr>
              <w:t xml:space="preserve">Критерии оценки для рекламного ролика:</w:t>
            </w:r>
          </w:p>
          <w:p w:rsidR="00000000" w:rsidDel="00000000" w:rsidP="00000000" w:rsidRDefault="00000000" w:rsidRPr="00000000" w14:paraId="000002B1">
            <w:pPr>
              <w:ind w:firstLine="34"/>
              <w:rPr>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Общее аудиовизуальное впечатление, целостность ролика</w:t>
            </w:r>
          </w:p>
          <w:p w:rsidR="00000000" w:rsidDel="00000000" w:rsidP="00000000" w:rsidRDefault="00000000" w:rsidRPr="00000000" w14:paraId="000002B2">
            <w:pPr>
              <w:ind w:firstLine="34"/>
              <w:rPr>
                <w:sz w:val="24"/>
                <w:szCs w:val="24"/>
              </w:rPr>
            </w:pPr>
            <w:r w:rsidDel="00000000" w:rsidR="00000000" w:rsidRPr="00000000">
              <w:rPr>
                <w:sz w:val="24"/>
                <w:szCs w:val="24"/>
                <w:rtl w:val="0"/>
              </w:rPr>
              <w:t xml:space="preserve">- Применимость на рынке и продаваемость</w:t>
            </w:r>
          </w:p>
          <w:p w:rsidR="00000000" w:rsidDel="00000000" w:rsidP="00000000" w:rsidRDefault="00000000" w:rsidRPr="00000000" w14:paraId="000002B3">
            <w:pPr>
              <w:ind w:firstLine="34"/>
              <w:rPr>
                <w:sz w:val="24"/>
                <w:szCs w:val="24"/>
              </w:rPr>
            </w:pPr>
            <w:r w:rsidDel="00000000" w:rsidR="00000000" w:rsidRPr="00000000">
              <w:rPr>
                <w:sz w:val="24"/>
                <w:szCs w:val="24"/>
                <w:rtl w:val="0"/>
              </w:rPr>
              <w:t xml:space="preserve">- Качество и профессионализм операторской работы</w:t>
            </w:r>
          </w:p>
          <w:p w:rsidR="00000000" w:rsidDel="00000000" w:rsidP="00000000" w:rsidRDefault="00000000" w:rsidRPr="00000000" w14:paraId="000002B4">
            <w:pPr>
              <w:ind w:firstLine="34"/>
              <w:rPr>
                <w:sz w:val="24"/>
                <w:szCs w:val="24"/>
              </w:rPr>
            </w:pPr>
            <w:r w:rsidDel="00000000" w:rsidR="00000000" w:rsidRPr="00000000">
              <w:rPr>
                <w:sz w:val="24"/>
                <w:szCs w:val="24"/>
                <w:rtl w:val="0"/>
              </w:rPr>
              <w:t xml:space="preserve">- Монтаж и работа с материалом</w:t>
            </w:r>
          </w:p>
          <w:p w:rsidR="00000000" w:rsidDel="00000000" w:rsidP="00000000" w:rsidRDefault="00000000" w:rsidRPr="00000000" w14:paraId="000002B5">
            <w:pPr>
              <w:jc w:val="both"/>
              <w:rPr>
                <w:sz w:val="24"/>
                <w:szCs w:val="24"/>
              </w:rPr>
            </w:pPr>
            <w:r w:rsidDel="00000000" w:rsidR="00000000" w:rsidRPr="00000000">
              <w:rPr>
                <w:sz w:val="24"/>
                <w:szCs w:val="24"/>
                <w:rtl w:val="0"/>
              </w:rPr>
              <w:t xml:space="preserve">- Проработанность героев и сценария</w:t>
            </w:r>
            <w:r w:rsidDel="00000000" w:rsidR="00000000" w:rsidRPr="00000000">
              <w:rPr>
                <w:color w:val="000000"/>
                <w:sz w:val="24"/>
                <w:szCs w:val="24"/>
                <w:rtl w:val="0"/>
              </w:rPr>
              <w:t xml:space="preserve">.</w:t>
            </w:r>
            <w:r w:rsidDel="00000000" w:rsidR="00000000" w:rsidRPr="00000000">
              <w:rPr>
                <w:rtl w:val="0"/>
              </w:rPr>
            </w:r>
          </w:p>
        </w:tc>
      </w:tr>
    </w:tbl>
    <w:p w:rsidR="00000000" w:rsidDel="00000000" w:rsidP="00000000" w:rsidRDefault="00000000" w:rsidRPr="00000000" w14:paraId="000002B7">
      <w:pPr>
        <w:jc w:val="center"/>
        <w:rPr>
          <w:sz w:val="24"/>
          <w:szCs w:val="24"/>
        </w:rPr>
      </w:pPr>
      <w:r w:rsidDel="00000000" w:rsidR="00000000" w:rsidRPr="00000000">
        <w:rPr>
          <w:rtl w:val="0"/>
        </w:rPr>
      </w:r>
    </w:p>
    <w:p w:rsidR="00000000" w:rsidDel="00000000" w:rsidP="00000000" w:rsidRDefault="00000000" w:rsidRPr="00000000" w14:paraId="000002B8">
      <w:pPr>
        <w:jc w:val="center"/>
        <w:rPr>
          <w:sz w:val="24"/>
          <w:szCs w:val="24"/>
        </w:rPr>
      </w:pPr>
      <w:r w:rsidDel="00000000" w:rsidR="00000000" w:rsidRPr="00000000">
        <w:rPr>
          <w:rtl w:val="0"/>
        </w:rPr>
      </w:r>
    </w:p>
    <w:tbl>
      <w:tblPr>
        <w:tblStyle w:val="Table9"/>
        <w:tblW w:w="100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7"/>
        <w:gridCol w:w="5040"/>
        <w:tblGridChange w:id="0">
          <w:tblGrid>
            <w:gridCol w:w="5047"/>
            <w:gridCol w:w="504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МОДА</w:t>
            </w:r>
          </w:p>
        </w:tc>
      </w:tr>
      <w:tr>
        <w:trPr>
          <w:cantSplit w:val="0"/>
          <w:tblHeader w:val="0"/>
        </w:trPr>
        <w:tc>
          <w:tcPr>
            <w:gridSpan w:val="2"/>
            <w:tcBorders>
              <w:top w:color="000000" w:space="0" w:sz="4" w:val="single"/>
            </w:tcBorders>
          </w:tcPr>
          <w:p w:rsidR="00000000" w:rsidDel="00000000" w:rsidP="00000000" w:rsidRDefault="00000000" w:rsidRPr="00000000" w14:paraId="000002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может подать не более 5 заявок в направлении в любой из номинаций</w:t>
            </w:r>
          </w:p>
          <w:p w:rsidR="00000000" w:rsidDel="00000000" w:rsidP="00000000" w:rsidRDefault="00000000" w:rsidRPr="00000000" w14:paraId="000002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выявлении факта нарушения исполнителями требований настоящего положения и приложения к нему, регламентно-мандатная служба имеет право остановить показ конкурсного номера и снять его с конкурсной программы. </w:t>
            </w:r>
          </w:p>
          <w:p w:rsidR="00000000" w:rsidDel="00000000" w:rsidP="00000000" w:rsidRDefault="00000000" w:rsidRPr="00000000" w14:paraId="000002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участия в конкурсной программе допускаются коллекции, состоящие из не менее 5 полноценных комплектов.</w:t>
            </w:r>
          </w:p>
          <w:p w:rsidR="00000000" w:rsidDel="00000000" w:rsidP="00000000" w:rsidRDefault="00000000" w:rsidRPr="00000000" w14:paraId="000002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Конкурсная программа проходит в формате показов коллекций одежды – дефиле моделей в нарядах коллекции.</w:t>
            </w:r>
          </w:p>
          <w:p w:rsidR="00000000" w:rsidDel="00000000" w:rsidP="00000000" w:rsidRDefault="00000000" w:rsidRPr="00000000" w14:paraId="000002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 могут быть отобраны из предоставленных Дирекцией Фестиваля или входить в состав участников делегации от образовательной организации. Модели и техническая группа не учитываются при определении формы участия (индивидуальная работа / коллектив). </w:t>
            </w:r>
          </w:p>
          <w:p w:rsidR="00000000" w:rsidDel="00000000" w:rsidP="00000000" w:rsidRDefault="00000000" w:rsidRPr="00000000" w14:paraId="000002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автора (авторов) в показе обязательно. Все авторы должны отвечать требованиям к участникам в соответствии с настоящим Положением. </w:t>
            </w:r>
          </w:p>
          <w:p w:rsidR="00000000" w:rsidDel="00000000" w:rsidP="00000000" w:rsidRDefault="00000000" w:rsidRPr="00000000" w14:paraId="000002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в направлении должна содержать в том числе: видео конкурсной работы (дефиле); лук-бук коллекции (фотографии собранных в полноценные комплекты образов коллекции, отснятые на модели, для размещения в социальных сетях и СМИ); резюме автора (авторов) коллекции, описание концепции бренда (коллекции), логотип бренда (при наличии), ссылки на информационные ресурсы автора (авторов), бренда (коллекции) обязательно, рекламное презентационное видео бренда (при наличии). </w:t>
            </w:r>
          </w:p>
          <w:p w:rsidR="00000000" w:rsidDel="00000000" w:rsidP="00000000" w:rsidRDefault="00000000" w:rsidRPr="00000000" w14:paraId="000002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«Мода» включает конкурсные работы в номинациях:</w:t>
            </w:r>
          </w:p>
        </w:tc>
      </w:tr>
      <w:tr>
        <w:trPr>
          <w:cantSplit w:val="0"/>
          <w:tblHeader w:val="0"/>
        </w:trPr>
        <w:tc>
          <w:tcPr>
            <w:gridSpan w:val="2"/>
            <w:shd w:fill="deebf6" w:val="clea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  Готовое к носке (Ready-to-wear) и Спортивная мода (Sport)</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 Концептуальная мода (Alternative) и мода мегаполисов (Urban)</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8.3. Мода с элементами «этно»</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8.4. Вечерняя мода</w:t>
            </w:r>
          </w:p>
        </w:tc>
      </w:tr>
      <w:tr>
        <w:trPr>
          <w:cantSplit w:val="0"/>
          <w:tblHeader w:val="0"/>
        </w:trPr>
        <w:tc>
          <w:tcPr/>
          <w:p w:rsidR="00000000" w:rsidDel="00000000" w:rsidP="00000000" w:rsidRDefault="00000000" w:rsidRPr="00000000" w14:paraId="000002C9">
            <w:pPr>
              <w:jc w:val="center"/>
              <w:rPr>
                <w:sz w:val="24"/>
                <w:szCs w:val="24"/>
              </w:rPr>
            </w:pPr>
            <w:r w:rsidDel="00000000" w:rsidR="00000000" w:rsidRPr="00000000">
              <w:rPr>
                <w:sz w:val="24"/>
                <w:szCs w:val="24"/>
                <w:rtl w:val="0"/>
              </w:rPr>
              <w:t xml:space="preserve">Индивидуальная работа</w:t>
            </w:r>
          </w:p>
        </w:tc>
        <w:tc>
          <w:tcPr/>
          <w:p w:rsidR="00000000" w:rsidDel="00000000" w:rsidP="00000000" w:rsidRDefault="00000000" w:rsidRPr="00000000" w14:paraId="000002CA">
            <w:pPr>
              <w:jc w:val="center"/>
              <w:rPr>
                <w:sz w:val="24"/>
                <w:szCs w:val="24"/>
              </w:rPr>
            </w:pPr>
            <w:r w:rsidDel="00000000" w:rsidR="00000000" w:rsidRPr="00000000">
              <w:rPr>
                <w:sz w:val="24"/>
                <w:szCs w:val="24"/>
                <w:rtl w:val="0"/>
              </w:rPr>
              <w:t xml:space="preserve">Коллективы (от 2 чел.)</w:t>
            </w:r>
          </w:p>
        </w:tc>
      </w:tr>
      <w:tr>
        <w:trPr>
          <w:cantSplit w:val="0"/>
          <w:tblHeader w:val="0"/>
        </w:trPr>
        <w:tc>
          <w:tcPr>
            <w:gridSpan w:val="2"/>
            <w:vAlign w:val="center"/>
          </w:tcPr>
          <w:p w:rsidR="00000000" w:rsidDel="00000000" w:rsidP="00000000" w:rsidRDefault="00000000" w:rsidRPr="00000000" w14:paraId="000002CB">
            <w:pPr>
              <w:jc w:val="both"/>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2CC">
            <w:pPr>
              <w:rPr>
                <w:sz w:val="24"/>
                <w:szCs w:val="24"/>
              </w:rPr>
            </w:pPr>
            <w:r w:rsidDel="00000000" w:rsidR="00000000" w:rsidRPr="00000000">
              <w:rPr>
                <w:sz w:val="24"/>
                <w:szCs w:val="24"/>
                <w:rtl w:val="0"/>
              </w:rPr>
              <w:t xml:space="preserve">художественная и образная выразительность; соответствие тенденциям современной моды; индивидуальность и уникальность образа; актуальность коллекции; уровень fashion-новизны; качество исполнения; масштабируемость.</w:t>
            </w:r>
          </w:p>
        </w:tc>
      </w:tr>
    </w:tbl>
    <w:p w:rsidR="00000000" w:rsidDel="00000000" w:rsidP="00000000" w:rsidRDefault="00000000" w:rsidRPr="00000000" w14:paraId="000002CE">
      <w:pPr>
        <w:rPr>
          <w:sz w:val="24"/>
          <w:szCs w:val="24"/>
        </w:rPr>
      </w:pPr>
      <w:r w:rsidDel="00000000" w:rsidR="00000000" w:rsidRPr="00000000">
        <w:rPr>
          <w:rtl w:val="0"/>
        </w:rPr>
      </w:r>
    </w:p>
    <w:p w:rsidR="00000000" w:rsidDel="00000000" w:rsidP="00000000" w:rsidRDefault="00000000" w:rsidRPr="00000000" w14:paraId="000002CF">
      <w:pPr>
        <w:rPr>
          <w:sz w:val="24"/>
          <w:szCs w:val="24"/>
        </w:rPr>
      </w:pPr>
      <w:bookmarkStart w:colFirst="0" w:colLast="0" w:name="_30j0zll" w:id="1"/>
      <w:bookmarkEnd w:id="1"/>
      <w:r w:rsidDel="00000000" w:rsidR="00000000" w:rsidRPr="00000000">
        <w:rPr>
          <w:rtl w:val="0"/>
        </w:rPr>
      </w:r>
    </w:p>
    <w:tbl>
      <w:tblPr>
        <w:tblStyle w:val="Table10"/>
        <w:tblW w:w="100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29"/>
        <w:tblGridChange w:id="0">
          <w:tblGrid>
            <w:gridCol w:w="10029"/>
          </w:tblGrid>
        </w:tblGridChange>
      </w:tblGrid>
      <w:tr>
        <w:trPr>
          <w:cantSplit w:val="0"/>
          <w:trHeight w:val="20" w:hRule="atLeast"/>
          <w:tblHeader w:val="0"/>
        </w:trPr>
        <w:tc>
          <w:tcPr>
            <w:shd w:fill="b8cce4" w:val="clear"/>
            <w:vAlign w:val="center"/>
          </w:tcPr>
          <w:p w:rsidR="00000000" w:rsidDel="00000000" w:rsidP="00000000" w:rsidRDefault="00000000" w:rsidRPr="00000000" w14:paraId="000002D0">
            <w:pPr>
              <w:jc w:val="center"/>
              <w:rPr>
                <w:b w:val="1"/>
                <w:sz w:val="24"/>
                <w:szCs w:val="24"/>
              </w:rPr>
            </w:pPr>
            <w:r w:rsidDel="00000000" w:rsidR="00000000" w:rsidRPr="00000000">
              <w:rPr>
                <w:b w:val="1"/>
                <w:sz w:val="24"/>
                <w:szCs w:val="24"/>
                <w:rtl w:val="0"/>
              </w:rPr>
              <w:t xml:space="preserve">9. АРТ</w:t>
            </w:r>
          </w:p>
        </w:tc>
      </w:tr>
      <w:tr>
        <w:trPr>
          <w:cantSplit w:val="0"/>
          <w:trHeight w:val="20" w:hRule="atLeast"/>
          <w:tblHeader w:val="0"/>
        </w:trPr>
        <w:tc>
          <w:tcPr>
            <w:vAlign w:val="center"/>
          </w:tcPr>
          <w:p w:rsidR="00000000" w:rsidDel="00000000" w:rsidP="00000000" w:rsidRDefault="00000000" w:rsidRPr="00000000" w14:paraId="000002D1">
            <w:pPr>
              <w:numPr>
                <w:ilvl w:val="2"/>
                <w:numId w:val="4"/>
              </w:numPr>
              <w:ind w:left="0" w:firstLine="457"/>
              <w:jc w:val="both"/>
              <w:rPr>
                <w:sz w:val="24"/>
                <w:szCs w:val="24"/>
              </w:rPr>
            </w:pPr>
            <w:r w:rsidDel="00000000" w:rsidR="00000000" w:rsidRPr="00000000">
              <w:rPr>
                <w:sz w:val="24"/>
                <w:szCs w:val="24"/>
                <w:rtl w:val="0"/>
              </w:rPr>
              <w:t xml:space="preserve">К участию в конкурсе допускается неограниченное количество заявок в направлении. </w:t>
            </w:r>
          </w:p>
          <w:p w:rsidR="00000000" w:rsidDel="00000000" w:rsidP="00000000" w:rsidRDefault="00000000" w:rsidRPr="00000000" w14:paraId="000002D2">
            <w:pPr>
              <w:numPr>
                <w:ilvl w:val="2"/>
                <w:numId w:val="4"/>
              </w:numPr>
              <w:ind w:left="0" w:firstLine="457"/>
              <w:jc w:val="both"/>
              <w:rPr>
                <w:sz w:val="24"/>
                <w:szCs w:val="24"/>
              </w:rPr>
            </w:pPr>
            <w:r w:rsidDel="00000000" w:rsidR="00000000" w:rsidRPr="00000000">
              <w:rPr>
                <w:sz w:val="24"/>
                <w:szCs w:val="24"/>
                <w:rtl w:val="0"/>
              </w:rPr>
              <w:t xml:space="preserve">Один человек имеет право участвовать в данном направлении один раз.</w:t>
            </w:r>
          </w:p>
          <w:p w:rsidR="00000000" w:rsidDel="00000000" w:rsidP="00000000" w:rsidRDefault="00000000" w:rsidRPr="00000000" w14:paraId="000002D3">
            <w:pPr>
              <w:numPr>
                <w:ilvl w:val="2"/>
                <w:numId w:val="4"/>
              </w:numPr>
              <w:ind w:left="0" w:firstLine="457"/>
              <w:jc w:val="both"/>
              <w:rPr>
                <w:sz w:val="24"/>
                <w:szCs w:val="24"/>
              </w:rPr>
            </w:pPr>
            <w:r w:rsidDel="00000000" w:rsidR="00000000" w:rsidRPr="00000000">
              <w:rPr>
                <w:sz w:val="24"/>
                <w:szCs w:val="24"/>
                <w:rtl w:val="0"/>
              </w:rPr>
              <w:t xml:space="preserve">В направлении «Арт» все конкурсные работы выполняются непосредственно </w:t>
              <w:br w:type="textWrapping"/>
              <w:t xml:space="preserve">на Фестивале.</w:t>
            </w:r>
          </w:p>
          <w:p w:rsidR="00000000" w:rsidDel="00000000" w:rsidP="00000000" w:rsidRDefault="00000000" w:rsidRPr="00000000" w14:paraId="000002D4">
            <w:pPr>
              <w:numPr>
                <w:ilvl w:val="2"/>
                <w:numId w:val="4"/>
              </w:numPr>
              <w:ind w:left="0" w:firstLine="457"/>
              <w:jc w:val="both"/>
              <w:rPr>
                <w:sz w:val="24"/>
                <w:szCs w:val="24"/>
              </w:rPr>
            </w:pPr>
            <w:r w:rsidDel="00000000" w:rsidR="00000000" w:rsidRPr="00000000">
              <w:rPr>
                <w:sz w:val="24"/>
                <w:szCs w:val="24"/>
                <w:rtl w:val="0"/>
              </w:rPr>
              <w:t xml:space="preserve">Темы конкурсных работ в номинациях «Графический дизайн», «Моушн-дизайн» определяются Исполнительной дирекций Программы совместно с членами жюри в направлении и представляются участникам в первый конкурсный день.</w:t>
            </w:r>
          </w:p>
          <w:p w:rsidR="00000000" w:rsidDel="00000000" w:rsidP="00000000" w:rsidRDefault="00000000" w:rsidRPr="00000000" w14:paraId="000002D5">
            <w:pPr>
              <w:numPr>
                <w:ilvl w:val="2"/>
                <w:numId w:val="4"/>
              </w:numPr>
              <w:ind w:left="0" w:firstLine="457"/>
              <w:jc w:val="both"/>
              <w:rPr>
                <w:sz w:val="24"/>
                <w:szCs w:val="24"/>
              </w:rPr>
            </w:pPr>
            <w:r w:rsidDel="00000000" w:rsidR="00000000" w:rsidRPr="00000000">
              <w:rPr>
                <w:sz w:val="24"/>
                <w:szCs w:val="24"/>
                <w:rtl w:val="0"/>
              </w:rPr>
              <w:t xml:space="preserve">Заявка в номинации «Графический дизайн», «Моушн-дизайн» должна содержать портфолио выполненных работ участника. </w:t>
            </w:r>
          </w:p>
          <w:p w:rsidR="00000000" w:rsidDel="00000000" w:rsidP="00000000" w:rsidRDefault="00000000" w:rsidRPr="00000000" w14:paraId="000002D6">
            <w:pPr>
              <w:numPr>
                <w:ilvl w:val="2"/>
                <w:numId w:val="4"/>
              </w:numPr>
              <w:ind w:left="0" w:firstLine="457"/>
              <w:jc w:val="both"/>
              <w:rPr>
                <w:sz w:val="24"/>
                <w:szCs w:val="24"/>
              </w:rPr>
            </w:pPr>
            <w:r w:rsidDel="00000000" w:rsidR="00000000" w:rsidRPr="00000000">
              <w:rPr>
                <w:sz w:val="24"/>
                <w:szCs w:val="24"/>
                <w:rtl w:val="0"/>
              </w:rPr>
              <w:t xml:space="preserve">Участники номинаций «Графический дизайн» и «Моушн-дизайн» выполняют конкурсные работы на собственном оборудовании.</w:t>
            </w:r>
          </w:p>
          <w:p w:rsidR="00000000" w:rsidDel="00000000" w:rsidP="00000000" w:rsidRDefault="00000000" w:rsidRPr="00000000" w14:paraId="000002D7">
            <w:pPr>
              <w:numPr>
                <w:ilvl w:val="2"/>
                <w:numId w:val="4"/>
              </w:numPr>
              <w:ind w:left="0" w:firstLine="457"/>
              <w:jc w:val="both"/>
              <w:rPr>
                <w:sz w:val="24"/>
                <w:szCs w:val="24"/>
              </w:rPr>
            </w:pPr>
            <w:r w:rsidDel="00000000" w:rsidR="00000000" w:rsidRPr="00000000">
              <w:rPr>
                <w:sz w:val="24"/>
                <w:szCs w:val="24"/>
                <w:rtl w:val="0"/>
              </w:rPr>
              <w:t xml:space="preserve">В рамках номинации «Кастомизация» участникам предстоит реализовать художественные проекты на одежде.  Заявка в номинации «Кастомизация» должна содержать предварительный эскиз (авторский дизайн) планируемой работы. Подробное описание и перечня одежды будут представлены не </w:t>
            </w:r>
            <w:r w:rsidDel="00000000" w:rsidR="00000000" w:rsidRPr="00000000">
              <w:rPr>
                <w:sz w:val="24"/>
                <w:szCs w:val="24"/>
                <w:rtl w:val="0"/>
              </w:rPr>
              <w:t xml:space="preserve">позднее 2 апреля 2024 года.</w:t>
            </w:r>
          </w:p>
          <w:p w:rsidR="00000000" w:rsidDel="00000000" w:rsidP="00000000" w:rsidRDefault="00000000" w:rsidRPr="00000000" w14:paraId="000002D8">
            <w:pPr>
              <w:numPr>
                <w:ilvl w:val="2"/>
                <w:numId w:val="4"/>
              </w:numPr>
              <w:ind w:left="0" w:firstLine="457"/>
              <w:jc w:val="both"/>
              <w:rPr>
                <w:sz w:val="24"/>
                <w:szCs w:val="24"/>
              </w:rPr>
            </w:pPr>
            <w:r w:rsidDel="00000000" w:rsidR="00000000" w:rsidRPr="00000000">
              <w:rPr>
                <w:sz w:val="24"/>
                <w:szCs w:val="24"/>
                <w:rtl w:val="0"/>
              </w:rPr>
              <w:t xml:space="preserve">Участники номинации «Кастомизация» выполняют конкурсные работы с использованием собственных материалов (краски, нитки и т.д.) и оборудования. </w:t>
            </w:r>
          </w:p>
          <w:p w:rsidR="00000000" w:rsidDel="00000000" w:rsidP="00000000" w:rsidRDefault="00000000" w:rsidRPr="00000000" w14:paraId="000002D9">
            <w:pPr>
              <w:numPr>
                <w:ilvl w:val="2"/>
                <w:numId w:val="4"/>
              </w:numPr>
              <w:ind w:left="0" w:firstLine="457"/>
              <w:jc w:val="both"/>
              <w:rPr>
                <w:sz w:val="24"/>
                <w:szCs w:val="24"/>
              </w:rPr>
            </w:pPr>
            <w:r w:rsidDel="00000000" w:rsidR="00000000" w:rsidRPr="00000000">
              <w:rPr>
                <w:sz w:val="24"/>
                <w:szCs w:val="24"/>
                <w:rtl w:val="0"/>
              </w:rPr>
              <w:t xml:space="preserve">При выявлении факта нарушения требований настоящего положения и приложения </w:t>
              <w:br w:type="textWrapping"/>
              <w:t xml:space="preserve">к нему, регламентная служба имеет право снять работу с конкурса.</w:t>
            </w:r>
          </w:p>
          <w:p w:rsidR="00000000" w:rsidDel="00000000" w:rsidP="00000000" w:rsidRDefault="00000000" w:rsidRPr="00000000" w14:paraId="000002DA">
            <w:pPr>
              <w:numPr>
                <w:ilvl w:val="2"/>
                <w:numId w:val="4"/>
              </w:numPr>
              <w:ind w:left="0" w:firstLine="457"/>
              <w:jc w:val="both"/>
              <w:rPr>
                <w:sz w:val="24"/>
                <w:szCs w:val="24"/>
              </w:rPr>
            </w:pPr>
            <w:r w:rsidDel="00000000" w:rsidR="00000000" w:rsidRPr="00000000">
              <w:rPr>
                <w:sz w:val="24"/>
                <w:szCs w:val="24"/>
                <w:rtl w:val="0"/>
              </w:rPr>
              <w:t xml:space="preserve">Направление «Арт» включает конкурс в номинациях:</w:t>
            </w:r>
          </w:p>
        </w:tc>
      </w:tr>
      <w:tr>
        <w:trPr>
          <w:cantSplit w:val="0"/>
          <w:trHeight w:val="20" w:hRule="atLeast"/>
          <w:tblHeader w:val="0"/>
        </w:trPr>
        <w:tc>
          <w:tcPr>
            <w:shd w:fill="dbe5f1" w:val="clear"/>
            <w:vAlign w:val="center"/>
          </w:tcPr>
          <w:p w:rsidR="00000000" w:rsidDel="00000000" w:rsidP="00000000" w:rsidRDefault="00000000" w:rsidRPr="00000000" w14:paraId="000002DB">
            <w:pPr>
              <w:ind w:left="63" w:firstLine="425"/>
              <w:rPr>
                <w:b w:val="1"/>
                <w:sz w:val="24"/>
                <w:szCs w:val="24"/>
              </w:rPr>
            </w:pPr>
            <w:r w:rsidDel="00000000" w:rsidR="00000000" w:rsidRPr="00000000">
              <w:rPr>
                <w:b w:val="1"/>
                <w:sz w:val="24"/>
                <w:szCs w:val="24"/>
                <w:rtl w:val="0"/>
              </w:rPr>
              <w:t xml:space="preserve">9.1. Графический дизайн</w:t>
            </w:r>
          </w:p>
          <w:p w:rsidR="00000000" w:rsidDel="00000000" w:rsidP="00000000" w:rsidRDefault="00000000" w:rsidRPr="00000000" w14:paraId="000002DC">
            <w:pPr>
              <w:ind w:left="63" w:firstLine="850"/>
              <w:rPr>
                <w:sz w:val="24"/>
                <w:szCs w:val="24"/>
              </w:rPr>
            </w:pPr>
            <w:r w:rsidDel="00000000" w:rsidR="00000000" w:rsidRPr="00000000">
              <w:rPr>
                <w:sz w:val="24"/>
                <w:szCs w:val="24"/>
                <w:rtl w:val="0"/>
              </w:rPr>
              <w:t xml:space="preserve">9.1.1. Брендинг (фирменный стиль)</w:t>
            </w:r>
          </w:p>
          <w:p w:rsidR="00000000" w:rsidDel="00000000" w:rsidP="00000000" w:rsidRDefault="00000000" w:rsidRPr="00000000" w14:paraId="000002DD">
            <w:pPr>
              <w:ind w:left="63" w:firstLine="850"/>
              <w:rPr>
                <w:sz w:val="24"/>
                <w:szCs w:val="24"/>
              </w:rPr>
            </w:pPr>
            <w:r w:rsidDel="00000000" w:rsidR="00000000" w:rsidRPr="00000000">
              <w:rPr>
                <w:sz w:val="24"/>
                <w:szCs w:val="24"/>
                <w:rtl w:val="0"/>
              </w:rPr>
              <w:t xml:space="preserve">9.1.2.Иллюстрация</w:t>
            </w:r>
          </w:p>
          <w:p w:rsidR="00000000" w:rsidDel="00000000" w:rsidP="00000000" w:rsidRDefault="00000000" w:rsidRPr="00000000" w14:paraId="000002DE">
            <w:pPr>
              <w:ind w:left="63" w:firstLine="425"/>
              <w:rPr>
                <w:b w:val="1"/>
                <w:sz w:val="24"/>
                <w:szCs w:val="24"/>
              </w:rPr>
            </w:pPr>
            <w:r w:rsidDel="00000000" w:rsidR="00000000" w:rsidRPr="00000000">
              <w:rPr>
                <w:b w:val="1"/>
                <w:sz w:val="24"/>
                <w:szCs w:val="24"/>
                <w:rtl w:val="0"/>
              </w:rPr>
              <w:t xml:space="preserve">9.2. Моушн-дизайн</w:t>
            </w:r>
          </w:p>
          <w:p w:rsidR="00000000" w:rsidDel="00000000" w:rsidP="00000000" w:rsidRDefault="00000000" w:rsidRPr="00000000" w14:paraId="000002DF">
            <w:pPr>
              <w:ind w:left="63" w:firstLine="425"/>
              <w:rPr>
                <w:b w:val="1"/>
                <w:sz w:val="24"/>
                <w:szCs w:val="24"/>
              </w:rPr>
            </w:pPr>
            <w:r w:rsidDel="00000000" w:rsidR="00000000" w:rsidRPr="00000000">
              <w:rPr>
                <w:b w:val="1"/>
                <w:sz w:val="24"/>
                <w:szCs w:val="24"/>
                <w:rtl w:val="0"/>
              </w:rPr>
              <w:t xml:space="preserve">9.3. Кастомизация</w:t>
            </w:r>
          </w:p>
        </w:tc>
      </w:tr>
      <w:tr>
        <w:trPr>
          <w:cantSplit w:val="0"/>
          <w:trHeight w:val="20" w:hRule="atLeast"/>
          <w:tblHeader w:val="0"/>
        </w:trPr>
        <w:tc>
          <w:tcPr>
            <w:vAlign w:val="center"/>
          </w:tcPr>
          <w:p w:rsidR="00000000" w:rsidDel="00000000" w:rsidP="00000000" w:rsidRDefault="00000000" w:rsidRPr="00000000" w14:paraId="000002E0">
            <w:pPr>
              <w:jc w:val="center"/>
              <w:rPr>
                <w:sz w:val="24"/>
                <w:szCs w:val="24"/>
              </w:rPr>
            </w:pPr>
            <w:r w:rsidDel="00000000" w:rsidR="00000000" w:rsidRPr="00000000">
              <w:rPr>
                <w:sz w:val="24"/>
                <w:szCs w:val="24"/>
                <w:rtl w:val="0"/>
              </w:rPr>
              <w:t xml:space="preserve">Индивидуальная работа</w:t>
            </w:r>
          </w:p>
        </w:tc>
      </w:tr>
      <w:tr>
        <w:trPr>
          <w:cantSplit w:val="0"/>
          <w:trHeight w:val="20" w:hRule="atLeast"/>
          <w:tblHeader w:val="0"/>
        </w:trPr>
        <w:tc>
          <w:tcPr>
            <w:tcBorders>
              <w:bottom w:color="000000" w:space="0" w:sz="4" w:val="single"/>
            </w:tcBorders>
            <w:vAlign w:val="center"/>
          </w:tcPr>
          <w:p w:rsidR="00000000" w:rsidDel="00000000" w:rsidP="00000000" w:rsidRDefault="00000000" w:rsidRPr="00000000" w14:paraId="000002E1">
            <w:pPr>
              <w:jc w:val="both"/>
              <w:rPr>
                <w:b w:val="1"/>
                <w:sz w:val="24"/>
                <w:szCs w:val="24"/>
              </w:rPr>
            </w:pPr>
            <w:r w:rsidDel="00000000" w:rsidR="00000000" w:rsidRPr="00000000">
              <w:rPr>
                <w:b w:val="1"/>
                <w:sz w:val="24"/>
                <w:szCs w:val="24"/>
                <w:rtl w:val="0"/>
              </w:rPr>
              <w:t xml:space="preserve">Критерии оценки:</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визуальная целостность работы, оригинальность художественного решения, композиционное решение, технические навыки (владение техникой), подача и авторский стиль, презентация проекта, включающая в себя публичное выступление участников с рассказом о своем проекте: идея, особенности технического исполнения, используемые материалы.</w:t>
            </w:r>
          </w:p>
        </w:tc>
      </w:tr>
    </w:tbl>
    <w:p w:rsidR="00000000" w:rsidDel="00000000" w:rsidP="00000000" w:rsidRDefault="00000000" w:rsidRPr="00000000" w14:paraId="000002E3">
      <w:pPr>
        <w:rPr>
          <w:sz w:val="24"/>
          <w:szCs w:val="24"/>
        </w:rPr>
      </w:pPr>
      <w:bookmarkStart w:colFirst="0" w:colLast="0" w:name="_1fob9te" w:id="2"/>
      <w:bookmarkEnd w:id="2"/>
      <w:r w:rsidDel="00000000" w:rsidR="00000000" w:rsidRPr="00000000">
        <w:rPr>
          <w:rtl w:val="0"/>
        </w:rPr>
      </w:r>
    </w:p>
    <w:sectPr>
      <w:headerReference r:id="rId6" w:type="default"/>
      <w:headerReference r:id="rId7" w:type="even"/>
      <w:footerReference r:id="rId8" w:type="even"/>
      <w:pgSz w:h="16838" w:w="11906" w:orient="portrait"/>
      <w:pgMar w:bottom="568" w:top="567" w:left="1134" w:right="56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rFonts w:ascii="Times New Roman" w:cs="Times New Roman" w:eastAsia="Times New Roman" w:hAnsi="Times New Roman"/>
        <w:b w:val="1"/>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6"/>
      <w:numFmt w:val="bullet"/>
      <w:lvlText w:val="-"/>
      <w:lvlJc w:val="left"/>
      <w:pPr>
        <w:ind w:left="822" w:hanging="360"/>
      </w:pPr>
      <w:rPr>
        <w:rFonts w:ascii="Times New Roman" w:cs="Times New Roman" w:eastAsia="Times New Roman" w:hAnsi="Times New Roman"/>
      </w:rPr>
    </w:lvl>
    <w:lvl w:ilvl="1">
      <w:start w:val="1"/>
      <w:numFmt w:val="bullet"/>
      <w:lvlText w:val="o"/>
      <w:lvlJc w:val="left"/>
      <w:pPr>
        <w:ind w:left="1542" w:hanging="360"/>
      </w:pPr>
      <w:rPr>
        <w:rFonts w:ascii="Courier New" w:cs="Courier New" w:eastAsia="Courier New" w:hAnsi="Courier New"/>
      </w:rPr>
    </w:lvl>
    <w:lvl w:ilvl="2">
      <w:start w:val="1"/>
      <w:numFmt w:val="bullet"/>
      <w:lvlText w:val="▪"/>
      <w:lvlJc w:val="left"/>
      <w:pPr>
        <w:ind w:left="2262" w:hanging="360"/>
      </w:pPr>
      <w:rPr>
        <w:rFonts w:ascii="Noto Sans Symbols" w:cs="Noto Sans Symbols" w:eastAsia="Noto Sans Symbols" w:hAnsi="Noto Sans Symbols"/>
      </w:rPr>
    </w:lvl>
    <w:lvl w:ilvl="3">
      <w:start w:val="1"/>
      <w:numFmt w:val="bullet"/>
      <w:lvlText w:val="●"/>
      <w:lvlJc w:val="left"/>
      <w:pPr>
        <w:ind w:left="2982" w:hanging="360"/>
      </w:pPr>
      <w:rPr>
        <w:rFonts w:ascii="Noto Sans Symbols" w:cs="Noto Sans Symbols" w:eastAsia="Noto Sans Symbols" w:hAnsi="Noto Sans Symbols"/>
      </w:rPr>
    </w:lvl>
    <w:lvl w:ilvl="4">
      <w:start w:val="1"/>
      <w:numFmt w:val="bullet"/>
      <w:lvlText w:val="o"/>
      <w:lvlJc w:val="left"/>
      <w:pPr>
        <w:ind w:left="3702" w:hanging="360"/>
      </w:pPr>
      <w:rPr>
        <w:rFonts w:ascii="Courier New" w:cs="Courier New" w:eastAsia="Courier New" w:hAnsi="Courier New"/>
      </w:rPr>
    </w:lvl>
    <w:lvl w:ilvl="5">
      <w:start w:val="1"/>
      <w:numFmt w:val="bullet"/>
      <w:lvlText w:val="▪"/>
      <w:lvlJc w:val="left"/>
      <w:pPr>
        <w:ind w:left="4422" w:hanging="360"/>
      </w:pPr>
      <w:rPr>
        <w:rFonts w:ascii="Noto Sans Symbols" w:cs="Noto Sans Symbols" w:eastAsia="Noto Sans Symbols" w:hAnsi="Noto Sans Symbols"/>
      </w:rPr>
    </w:lvl>
    <w:lvl w:ilvl="6">
      <w:start w:val="1"/>
      <w:numFmt w:val="bullet"/>
      <w:lvlText w:val="●"/>
      <w:lvlJc w:val="left"/>
      <w:pPr>
        <w:ind w:left="5142" w:hanging="360"/>
      </w:pPr>
      <w:rPr>
        <w:rFonts w:ascii="Noto Sans Symbols" w:cs="Noto Sans Symbols" w:eastAsia="Noto Sans Symbols" w:hAnsi="Noto Sans Symbols"/>
      </w:rPr>
    </w:lvl>
    <w:lvl w:ilvl="7">
      <w:start w:val="1"/>
      <w:numFmt w:val="bullet"/>
      <w:lvlText w:val="o"/>
      <w:lvlJc w:val="left"/>
      <w:pPr>
        <w:ind w:left="5862" w:hanging="360"/>
      </w:pPr>
      <w:rPr>
        <w:rFonts w:ascii="Courier New" w:cs="Courier New" w:eastAsia="Courier New" w:hAnsi="Courier New"/>
      </w:rPr>
    </w:lvl>
    <w:lvl w:ilvl="8">
      <w:start w:val="1"/>
      <w:numFmt w:val="bullet"/>
      <w:lvlText w:val="▪"/>
      <w:lvlJc w:val="left"/>
      <w:pPr>
        <w:ind w:left="658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0"/>
      </w:tabs>
      <w:ind w:firstLine="851"/>
      <w:jc w:val="both"/>
    </w:pPr>
    <w:rPr>
      <w:sz w:val="28"/>
      <w:szCs w:val="28"/>
      <w:u w:val="singl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jc w:val="center"/>
    </w:pPr>
    <w:rPr>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1049-11.2.0.11225</vt:lpwstr>
  </property>
  <property fmtid="{D5CDD505-2E9C-101B-9397-08002B2CF9AE}" pid="3" name="ICV">
    <vt:lpwstr>F011A08CEF844DC6A6B2803993EF1E04</vt:lpwstr>
  </property>
</Properties>
</file>