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993ACC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t>16</w:t>
      </w:r>
      <w:r w:rsidR="00DC027B">
        <w:rPr>
          <w:rFonts w:ascii="Times New Roman" w:hAnsi="Times New Roman"/>
          <w:sz w:val="56"/>
          <w:szCs w:val="56"/>
        </w:rPr>
        <w:t>.</w:t>
      </w:r>
      <w:r w:rsidR="0035140E" w:rsidRPr="00993ACC">
        <w:rPr>
          <w:rFonts w:ascii="Times New Roman" w:hAnsi="Times New Roman"/>
          <w:sz w:val="56"/>
          <w:szCs w:val="56"/>
        </w:rPr>
        <w:t>1</w:t>
      </w:r>
      <w:r w:rsidR="00386C74" w:rsidRPr="00993ACC">
        <w:rPr>
          <w:rFonts w:ascii="Times New Roman" w:hAnsi="Times New Roman"/>
          <w:sz w:val="56"/>
          <w:szCs w:val="56"/>
        </w:rPr>
        <w:t>1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4A3000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30144433" w:history="1">
        <w:r w:rsidR="004A3000" w:rsidRPr="007715C4">
          <w:rPr>
            <w:rStyle w:val="a7"/>
            <w:noProof/>
          </w:rPr>
          <w:t>Первое антикоррупционное СМИ: Средняя сумма взятки в России составила 451 тысячу рублей</w:t>
        </w:r>
        <w:r w:rsidR="004A3000">
          <w:rPr>
            <w:noProof/>
            <w:webHidden/>
          </w:rPr>
          <w:tab/>
        </w:r>
        <w:r w:rsidR="004A3000">
          <w:rPr>
            <w:noProof/>
            <w:webHidden/>
          </w:rPr>
          <w:fldChar w:fldCharType="begin"/>
        </w:r>
        <w:r w:rsidR="004A3000">
          <w:rPr>
            <w:noProof/>
            <w:webHidden/>
          </w:rPr>
          <w:instrText xml:space="preserve"> PAGEREF _Toc530144433 \h </w:instrText>
        </w:r>
        <w:r w:rsidR="004A3000">
          <w:rPr>
            <w:noProof/>
            <w:webHidden/>
          </w:rPr>
        </w:r>
        <w:r w:rsidR="004A3000">
          <w:rPr>
            <w:noProof/>
            <w:webHidden/>
          </w:rPr>
          <w:fldChar w:fldCharType="separate"/>
        </w:r>
        <w:r w:rsidR="004A3000">
          <w:rPr>
            <w:noProof/>
            <w:webHidden/>
          </w:rPr>
          <w:t>3</w:t>
        </w:r>
        <w:r w:rsidR="004A3000">
          <w:rPr>
            <w:noProof/>
            <w:webHidden/>
          </w:rPr>
          <w:fldChar w:fldCharType="end"/>
        </w:r>
      </w:hyperlink>
    </w:p>
    <w:p w:rsidR="004A3000" w:rsidRDefault="004A300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144434" w:history="1">
        <w:r w:rsidRPr="007715C4">
          <w:rPr>
            <w:rStyle w:val="a7"/>
            <w:noProof/>
          </w:rPr>
          <w:t>Первое антикоррупционное СМИ: Борьба с коррупцией в СПбГАУ привела к задержанию бывшего ректора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_Toc530144434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3000" w:rsidRDefault="004A3000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30144435" w:history="1">
        <w:r w:rsidRPr="007715C4">
          <w:rPr>
            <w:rStyle w:val="a7"/>
            <w:noProof/>
          </w:rPr>
          <w:t xml:space="preserve">Бизнес </w:t>
        </w:r>
        <w:r w:rsidRPr="007715C4">
          <w:rPr>
            <w:rStyle w:val="a7"/>
            <w:noProof/>
            <w:lang w:val="en-US"/>
          </w:rPr>
          <w:t>Online</w:t>
        </w:r>
        <w:r w:rsidRPr="007715C4">
          <w:rPr>
            <w:rStyle w:val="a7"/>
            <w:noProof/>
          </w:rPr>
          <w:t>: С начала года в Татарстане осужден 191 коррупционер – «лидируют» сотрудники правоохранительных органов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_Toc530144435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Pr="00145AF3" w:rsidRDefault="00145AF3" w:rsidP="009520E0">
      <w:pPr>
        <w:rPr>
          <w:lang w:val="en-US"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4A3000">
      <w:pPr>
        <w:pStyle w:val="1"/>
      </w:pPr>
      <w:bookmarkStart w:id="15" w:name="_Toc530144433"/>
      <w:r>
        <w:lastRenderedPageBreak/>
        <w:t>Первое антикоррупционное СМИ:</w:t>
      </w:r>
      <w:r>
        <w:br/>
      </w:r>
      <w:r w:rsidRPr="004A3000">
        <w:t>Средняя сумма взятки в России составила 451 тысячу рублей</w:t>
      </w:r>
      <w:bookmarkEnd w:id="15"/>
    </w:p>
    <w:p w:rsidR="004A3000" w:rsidRPr="00F11759" w:rsidRDefault="004A3000" w:rsidP="004A3000">
      <w:pPr>
        <w:rPr>
          <w:rStyle w:val="a7"/>
          <w:sz w:val="28"/>
        </w:rPr>
      </w:pPr>
      <w:hyperlink r:id="rId10" w:history="1">
        <w:r w:rsidRPr="004A3000">
          <w:rPr>
            <w:rStyle w:val="a7"/>
            <w:sz w:val="28"/>
          </w:rPr>
          <w:t>https://pasmi.ru/archive/223334/</w:t>
        </w:r>
      </w:hyperlink>
    </w:p>
    <w:p w:rsidR="004A3000" w:rsidRDefault="004A3000" w:rsidP="004A3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Pr="00F117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000">
        <w:rPr>
          <w:rFonts w:ascii="Times New Roman" w:hAnsi="Times New Roman"/>
          <w:sz w:val="24"/>
        </w:rPr>
        <w:t xml:space="preserve">В Следственном комитете подсчитали размеры средних взяток, выявленных в России в первом полугодии 2018 года. Суммы варьируются от 2,7 тысячи до 7 </w:t>
      </w:r>
      <w:proofErr w:type="gramStart"/>
      <w:r w:rsidRPr="004A3000">
        <w:rPr>
          <w:rFonts w:ascii="Times New Roman" w:hAnsi="Times New Roman"/>
          <w:sz w:val="24"/>
        </w:rPr>
        <w:t>млн</w:t>
      </w:r>
      <w:proofErr w:type="gramEnd"/>
      <w:r w:rsidRPr="004A3000">
        <w:rPr>
          <w:rFonts w:ascii="Times New Roman" w:hAnsi="Times New Roman"/>
          <w:sz w:val="24"/>
        </w:rPr>
        <w:t xml:space="preserve"> рублей.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4A3000">
        <w:rPr>
          <w:rFonts w:ascii="Times New Roman" w:hAnsi="Times New Roman"/>
          <w:sz w:val="24"/>
        </w:rPr>
        <w:t>Среднестатистические взятки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000">
        <w:rPr>
          <w:rFonts w:ascii="Times New Roman" w:hAnsi="Times New Roman"/>
          <w:sz w:val="24"/>
        </w:rPr>
        <w:t>Средняя сумма взятки, полученной государственным служащим в первом полугодии 2018 года, составила 451 тысячу рублей, сообщает «</w:t>
      </w:r>
      <w:proofErr w:type="spellStart"/>
      <w:r w:rsidRPr="004A3000">
        <w:rPr>
          <w:rFonts w:ascii="Times New Roman" w:hAnsi="Times New Roman"/>
          <w:sz w:val="24"/>
        </w:rPr>
        <w:t>Газета.Ru</w:t>
      </w:r>
      <w:proofErr w:type="spellEnd"/>
      <w:r w:rsidRPr="004A3000">
        <w:rPr>
          <w:rFonts w:ascii="Times New Roman" w:hAnsi="Times New Roman"/>
          <w:sz w:val="24"/>
        </w:rPr>
        <w:t xml:space="preserve">» со ссылкой на пресс-службу Следственного комитета РФ. В ведомстве также отдельно подсчитали средний размер взяток в особо крупном размере, который составил 7 </w:t>
      </w:r>
      <w:proofErr w:type="gramStart"/>
      <w:r w:rsidRPr="004A3000">
        <w:rPr>
          <w:rFonts w:ascii="Times New Roman" w:hAnsi="Times New Roman"/>
          <w:sz w:val="24"/>
        </w:rPr>
        <w:t>млн</w:t>
      </w:r>
      <w:proofErr w:type="gramEnd"/>
      <w:r w:rsidRPr="004A3000">
        <w:rPr>
          <w:rFonts w:ascii="Times New Roman" w:hAnsi="Times New Roman"/>
          <w:sz w:val="24"/>
        </w:rPr>
        <w:t xml:space="preserve"> рублей, и мелких взяток — 2,7 тысячи рублей.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000">
        <w:rPr>
          <w:rFonts w:ascii="Times New Roman" w:hAnsi="Times New Roman"/>
          <w:sz w:val="24"/>
        </w:rPr>
        <w:t>Взятки берут не только чиновники и силовики, но и сотрудники различных бюджетных учреждений и коммерческих структур.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000">
        <w:rPr>
          <w:rFonts w:ascii="Times New Roman" w:hAnsi="Times New Roman"/>
          <w:sz w:val="24"/>
        </w:rPr>
        <w:t>«В первом полугодии 2018 года из 4215 лиц, совершивших преступления коррупционной направленности, 1536 лиц являются должностными, в том числе занимающими должности в правоохранительных органах», — отметили в пресс-службе СКР.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000">
        <w:rPr>
          <w:rFonts w:ascii="Times New Roman" w:hAnsi="Times New Roman"/>
          <w:sz w:val="24"/>
        </w:rPr>
        <w:t xml:space="preserve">По данным Национального антикоррупционного комитета, в прошлом году общая сумма полученных в России взяток достигла 6,7 </w:t>
      </w:r>
      <w:proofErr w:type="gramStart"/>
      <w:r w:rsidRPr="004A3000">
        <w:rPr>
          <w:rFonts w:ascii="Times New Roman" w:hAnsi="Times New Roman"/>
          <w:sz w:val="24"/>
        </w:rPr>
        <w:t>млрд</w:t>
      </w:r>
      <w:proofErr w:type="gramEnd"/>
      <w:r w:rsidRPr="004A3000">
        <w:rPr>
          <w:rFonts w:ascii="Times New Roman" w:hAnsi="Times New Roman"/>
          <w:sz w:val="24"/>
        </w:rPr>
        <w:t xml:space="preserve"> рублей, а годом ранее — 2,3 млрд рублей. Общий объем взяток, переданных в 2018 году, предположительно, превысит прошлогодние показатели. Напомним, что согласно принятому ранее закону, изымаемые у коррупционеров деньги теперь могут идти в бюджет Пенсионного фонда.</w:t>
      </w:r>
    </w:p>
    <w:p w:rsidR="004A3000" w:rsidRPr="004A3000" w:rsidRDefault="004A3000" w:rsidP="004A3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000">
        <w:rPr>
          <w:rFonts w:ascii="Times New Roman" w:hAnsi="Times New Roman"/>
          <w:sz w:val="24"/>
        </w:rPr>
        <w:t>Лидерами по числу выявленных взяткодателей в 2018 году стала Москва, а по количеству взяточников — Ростовская область.</w:t>
      </w:r>
    </w:p>
    <w:p w:rsidR="004A3000" w:rsidRDefault="004A3000" w:rsidP="004A3000">
      <w:pPr>
        <w:rPr>
          <w:rFonts w:ascii="Times New Roman" w:hAnsi="Times New Roman"/>
          <w:sz w:val="28"/>
          <w:szCs w:val="28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Default="004A3000" w:rsidP="009520E0">
      <w:pPr>
        <w:rPr>
          <w:lang w:eastAsia="ru-RU"/>
        </w:rPr>
      </w:pPr>
    </w:p>
    <w:p w:rsidR="004A3000" w:rsidRPr="004A3000" w:rsidRDefault="004A3000" w:rsidP="009520E0">
      <w:pPr>
        <w:rPr>
          <w:lang w:eastAsia="ru-RU"/>
        </w:rPr>
      </w:pPr>
    </w:p>
    <w:p w:rsidR="00F2191E" w:rsidRDefault="00F2191E" w:rsidP="00F11759">
      <w:pPr>
        <w:pStyle w:val="1"/>
      </w:pPr>
      <w:bookmarkStart w:id="16" w:name="_Toc530144434"/>
      <w:r>
        <w:lastRenderedPageBreak/>
        <w:t>Первое антикоррупционное СМИ</w:t>
      </w:r>
      <w:r w:rsidR="00B96C9F">
        <w:t>:</w:t>
      </w:r>
      <w:r w:rsidR="00B96C9F">
        <w:br/>
      </w:r>
      <w:r w:rsidRPr="00F2191E">
        <w:t xml:space="preserve">Борьба с коррупцией в </w:t>
      </w:r>
      <w:proofErr w:type="spellStart"/>
      <w:r w:rsidRPr="00F2191E">
        <w:t>СПбГАУ</w:t>
      </w:r>
      <w:proofErr w:type="spellEnd"/>
      <w:r w:rsidRPr="00F2191E">
        <w:t xml:space="preserve"> привела к задержанию бывшего ректора</w:t>
      </w:r>
      <w:bookmarkEnd w:id="16"/>
    </w:p>
    <w:p w:rsidR="00B96C9F" w:rsidRPr="00F11759" w:rsidRDefault="00F2191E" w:rsidP="00B96C9F">
      <w:pPr>
        <w:rPr>
          <w:rStyle w:val="a7"/>
          <w:sz w:val="28"/>
        </w:rPr>
      </w:pPr>
      <w:hyperlink r:id="rId11" w:history="1">
        <w:r w:rsidRPr="00F2191E">
          <w:rPr>
            <w:rStyle w:val="a7"/>
            <w:sz w:val="28"/>
          </w:rPr>
          <w:t>https://pasmi.ru/archive/223646/</w:t>
        </w:r>
      </w:hyperlink>
    </w:p>
    <w:p w:rsidR="00B96C9F" w:rsidRDefault="00F2191E" w:rsidP="00B96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759" w:rsidRPr="00F11759">
        <w:rPr>
          <w:rFonts w:ascii="Times New Roman" w:hAnsi="Times New Roman"/>
          <w:sz w:val="28"/>
          <w:szCs w:val="28"/>
        </w:rPr>
        <w:t>5</w:t>
      </w:r>
      <w:r w:rsidR="00F11759">
        <w:rPr>
          <w:rFonts w:ascii="Times New Roman" w:hAnsi="Times New Roman"/>
          <w:sz w:val="28"/>
          <w:szCs w:val="28"/>
        </w:rPr>
        <w:t>.</w:t>
      </w:r>
      <w:r w:rsidR="008D5E8A" w:rsidRPr="00F117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>Правоохранители задержали бывшего ректора Санкт-Петербургского государственного аграрного университета (</w:t>
      </w:r>
      <w:proofErr w:type="spellStart"/>
      <w:r w:rsidRPr="00F2191E">
        <w:rPr>
          <w:rFonts w:ascii="Times New Roman" w:hAnsi="Times New Roman"/>
          <w:sz w:val="24"/>
          <w:szCs w:val="24"/>
        </w:rPr>
        <w:t>СПбГАУ</w:t>
      </w:r>
      <w:proofErr w:type="spellEnd"/>
      <w:r w:rsidRPr="00F2191E">
        <w:rPr>
          <w:rFonts w:ascii="Times New Roman" w:hAnsi="Times New Roman"/>
          <w:sz w:val="24"/>
          <w:szCs w:val="24"/>
        </w:rPr>
        <w:t>) </w:t>
      </w:r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Виктора Ефимова</w:t>
      </w:r>
      <w:r w:rsidRPr="00F2191E">
        <w:rPr>
          <w:rFonts w:ascii="Times New Roman" w:hAnsi="Times New Roman"/>
          <w:sz w:val="24"/>
          <w:szCs w:val="24"/>
        </w:rPr>
        <w:t>, который возглавлял вуз с 2005 по 2015 год. Ефимова подозревают в многомиллионном хищении.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 xml:space="preserve">Коррупция в </w:t>
      </w:r>
      <w:proofErr w:type="spellStart"/>
      <w:r w:rsidRPr="00F2191E">
        <w:rPr>
          <w:rFonts w:ascii="Times New Roman" w:hAnsi="Times New Roman"/>
          <w:sz w:val="24"/>
          <w:szCs w:val="24"/>
        </w:rPr>
        <w:t>СПбГАУ</w:t>
      </w:r>
      <w:proofErr w:type="spellEnd"/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>Объем хищения, вменяемого Ефимову, исчисляется десятками миллионов рублей. Задержание экс-ректора произошло в рамках расследования уголовного дела, по которому он долгое время проходил в качестве свидетеля. О задержании сообщил «Интерфакс» со ссылкой на источник в правоохранительных органах.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 xml:space="preserve">Деньги в сумме 90 </w:t>
      </w:r>
      <w:proofErr w:type="gramStart"/>
      <w:r w:rsidRPr="00F2191E">
        <w:rPr>
          <w:rFonts w:ascii="Times New Roman" w:hAnsi="Times New Roman"/>
          <w:sz w:val="24"/>
          <w:szCs w:val="24"/>
        </w:rPr>
        <w:t>млн</w:t>
      </w:r>
      <w:proofErr w:type="gramEnd"/>
      <w:r w:rsidRPr="00F2191E">
        <w:rPr>
          <w:rFonts w:ascii="Times New Roman" w:hAnsi="Times New Roman"/>
          <w:sz w:val="24"/>
          <w:szCs w:val="24"/>
        </w:rPr>
        <w:t xml:space="preserve"> рублей, часть которых предположительно похитил подозреваемый, </w:t>
      </w:r>
      <w:proofErr w:type="spellStart"/>
      <w:r w:rsidRPr="00F2191E">
        <w:rPr>
          <w:rFonts w:ascii="Times New Roman" w:hAnsi="Times New Roman"/>
          <w:sz w:val="24"/>
          <w:szCs w:val="24"/>
        </w:rPr>
        <w:t>СПбГАУ</w:t>
      </w:r>
      <w:proofErr w:type="spellEnd"/>
      <w:r w:rsidRPr="00F2191E">
        <w:rPr>
          <w:rFonts w:ascii="Times New Roman" w:hAnsi="Times New Roman"/>
          <w:sz w:val="24"/>
          <w:szCs w:val="24"/>
        </w:rPr>
        <w:t xml:space="preserve"> получил от </w:t>
      </w:r>
      <w:proofErr w:type="spellStart"/>
      <w:r w:rsidRPr="00F2191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191E">
        <w:rPr>
          <w:rFonts w:ascii="Times New Roman" w:hAnsi="Times New Roman"/>
          <w:sz w:val="24"/>
          <w:szCs w:val="24"/>
        </w:rPr>
        <w:t xml:space="preserve"> в 2011 году на развитие инновационной структуры вуза.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>«По версии следствия, отчеты по реализации программы были сфальсифицированы, а сами средства — похищены участниками схемы», — пояснил собеседник агентства.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 xml:space="preserve">В мае 2018 года за совершенное хищение уже вынесли приговор гендиректору АНО «Северо-западное агентство развития и привлечения инвестиций» Вячеславу </w:t>
      </w:r>
      <w:proofErr w:type="spellStart"/>
      <w:r w:rsidRPr="00F2191E">
        <w:rPr>
          <w:rFonts w:ascii="Times New Roman" w:hAnsi="Times New Roman"/>
          <w:sz w:val="24"/>
          <w:szCs w:val="24"/>
        </w:rPr>
        <w:t>Ходько</w:t>
      </w:r>
      <w:proofErr w:type="spellEnd"/>
      <w:r w:rsidRPr="00F2191E">
        <w:rPr>
          <w:rFonts w:ascii="Times New Roman" w:hAnsi="Times New Roman"/>
          <w:sz w:val="24"/>
          <w:szCs w:val="24"/>
        </w:rPr>
        <w:t>. Ефимов статус подозреваемого получил лишь несколько дней назад, сегодня в его доме прошел обыск, во время которого оперативники </w:t>
      </w:r>
      <w:proofErr w:type="gramStart"/>
      <w:r w:rsidRPr="00F2191E">
        <w:rPr>
          <w:rFonts w:ascii="Times New Roman" w:hAnsi="Times New Roman"/>
          <w:sz w:val="24"/>
          <w:szCs w:val="24"/>
        </w:rPr>
        <w:t>обнаружили и изъяли</w:t>
      </w:r>
      <w:proofErr w:type="gramEnd"/>
      <w:r w:rsidRPr="00F2191E">
        <w:rPr>
          <w:rFonts w:ascii="Times New Roman" w:hAnsi="Times New Roman"/>
          <w:sz w:val="24"/>
          <w:szCs w:val="24"/>
        </w:rPr>
        <w:t xml:space="preserve"> крупную денежную сумму.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191E">
        <w:rPr>
          <w:rFonts w:ascii="Times New Roman" w:hAnsi="Times New Roman"/>
          <w:sz w:val="24"/>
          <w:szCs w:val="24"/>
        </w:rPr>
        <w:t xml:space="preserve">Ранее </w:t>
      </w:r>
      <w:proofErr w:type="gramStart"/>
      <w:r w:rsidRPr="00F2191E">
        <w:rPr>
          <w:rFonts w:ascii="Times New Roman" w:hAnsi="Times New Roman"/>
          <w:sz w:val="24"/>
          <w:szCs w:val="24"/>
        </w:rPr>
        <w:t>в</w:t>
      </w:r>
      <w:proofErr w:type="gramEnd"/>
      <w:r w:rsidRPr="00F21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91E">
        <w:rPr>
          <w:rFonts w:ascii="Times New Roman" w:hAnsi="Times New Roman"/>
          <w:sz w:val="24"/>
          <w:szCs w:val="24"/>
        </w:rPr>
        <w:t>за</w:t>
      </w:r>
      <w:proofErr w:type="gramEnd"/>
      <w:r w:rsidRPr="00F2191E">
        <w:rPr>
          <w:rFonts w:ascii="Times New Roman" w:hAnsi="Times New Roman"/>
          <w:sz w:val="24"/>
          <w:szCs w:val="24"/>
        </w:rPr>
        <w:t xml:space="preserve"> взятки от студентов осудили декана юридического факультета Аграрного университета Петербурга </w:t>
      </w:r>
      <w:proofErr w:type="spellStart"/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Исабала</w:t>
      </w:r>
      <w:proofErr w:type="spellEnd"/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Зейналова</w:t>
      </w:r>
      <w:proofErr w:type="spellEnd"/>
      <w:r w:rsidRPr="00F2191E">
        <w:rPr>
          <w:rFonts w:ascii="Times New Roman" w:hAnsi="Times New Roman"/>
          <w:sz w:val="24"/>
          <w:szCs w:val="24"/>
        </w:rPr>
        <w:t> и методиста </w:t>
      </w:r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Любовь </w:t>
      </w:r>
      <w:proofErr w:type="spellStart"/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Муканову</w:t>
      </w:r>
      <w:proofErr w:type="spellEnd"/>
      <w:r w:rsidRPr="00F2191E">
        <w:rPr>
          <w:rFonts w:ascii="Times New Roman" w:hAnsi="Times New Roman"/>
          <w:sz w:val="24"/>
          <w:szCs w:val="24"/>
        </w:rPr>
        <w:t>. Также к уголовной ответственности за коррупцию привлекались </w:t>
      </w:r>
      <w:hyperlink r:id="rId12" w:history="1">
        <w:r w:rsidRPr="00F2191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 xml:space="preserve">начальник административно-правового </w:t>
        </w:r>
        <w:proofErr w:type="spellStart"/>
        <w:r w:rsidRPr="00F2191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управления</w:t>
        </w:r>
      </w:hyperlink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Руслан</w:t>
      </w:r>
      <w:proofErr w:type="spellEnd"/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Магомаев</w:t>
      </w:r>
      <w:r w:rsidRPr="00F2191E">
        <w:rPr>
          <w:rFonts w:ascii="Times New Roman" w:hAnsi="Times New Roman"/>
          <w:sz w:val="24"/>
          <w:szCs w:val="24"/>
        </w:rPr>
        <w:t> и бывший </w:t>
      </w:r>
      <w:hyperlink r:id="rId13" w:history="1">
        <w:r w:rsidRPr="00F2191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начальник управления капстроительства </w:t>
        </w:r>
        <w:proofErr w:type="spellStart"/>
      </w:hyperlink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Израэль</w:t>
      </w:r>
      <w:proofErr w:type="spellEnd"/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Глузман.</w:t>
      </w:r>
      <w:r w:rsidRPr="00F2191E">
        <w:rPr>
          <w:rFonts w:ascii="Times New Roman" w:hAnsi="Times New Roman"/>
          <w:sz w:val="24"/>
          <w:szCs w:val="24"/>
        </w:rPr>
        <w:t> Борцы с коррупцией </w:t>
      </w:r>
      <w:hyperlink r:id="rId14" w:history="1">
        <w:r w:rsidRPr="00F2191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приходили с обысками и к ректору</w:t>
        </w:r>
      </w:hyperlink>
      <w:r w:rsidRPr="00F2191E">
        <w:rPr>
          <w:rFonts w:ascii="Times New Roman" w:hAnsi="Times New Roman"/>
          <w:sz w:val="24"/>
          <w:szCs w:val="24"/>
        </w:rPr>
        <w:t> </w:t>
      </w:r>
      <w:proofErr w:type="spellStart"/>
      <w:r w:rsidRPr="00F2191E">
        <w:rPr>
          <w:rFonts w:ascii="Times New Roman" w:hAnsi="Times New Roman"/>
          <w:sz w:val="24"/>
          <w:szCs w:val="24"/>
        </w:rPr>
        <w:t>СПбГАУ</w:t>
      </w:r>
      <w:proofErr w:type="spellEnd"/>
      <w:r w:rsidRPr="00F2191E">
        <w:rPr>
          <w:rFonts w:ascii="Times New Roman" w:hAnsi="Times New Roman"/>
          <w:sz w:val="24"/>
          <w:szCs w:val="24"/>
        </w:rPr>
        <w:t> </w:t>
      </w:r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Сергею Широкову</w:t>
      </w:r>
      <w:r w:rsidRPr="00F2191E">
        <w:rPr>
          <w:rFonts w:ascii="Times New Roman" w:hAnsi="Times New Roman"/>
          <w:sz w:val="24"/>
          <w:szCs w:val="24"/>
        </w:rPr>
        <w:t>.</w:t>
      </w:r>
    </w:p>
    <w:p w:rsidR="00F2191E" w:rsidRPr="00F2191E" w:rsidRDefault="00F2191E" w:rsidP="00F21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F2191E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Срок за коррупцию получил</w:t>
        </w:r>
      </w:hyperlink>
      <w:r w:rsidRPr="00F2191E">
        <w:rPr>
          <w:rFonts w:ascii="Times New Roman" w:hAnsi="Times New Roman"/>
          <w:sz w:val="24"/>
          <w:szCs w:val="24"/>
        </w:rPr>
        <w:t> и директор Центра международной деятельности и международных проектов </w:t>
      </w:r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Дмитрий Кравцов</w:t>
      </w:r>
      <w:r w:rsidRPr="00F2191E">
        <w:rPr>
          <w:rFonts w:ascii="Times New Roman" w:hAnsi="Times New Roman"/>
          <w:sz w:val="24"/>
          <w:szCs w:val="24"/>
        </w:rPr>
        <w:t>, а в июле 2018 года к условному сроку за растрату и мошенничество приговорили главного инженера управления эксплуатации и инженерного обеспечения вуза </w:t>
      </w:r>
      <w:r w:rsidRPr="00F2191E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Олега Липового.</w:t>
      </w: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993ACC" w:rsidRDefault="00F11759" w:rsidP="00F11759">
      <w:pPr>
        <w:pStyle w:val="1"/>
      </w:pPr>
      <w:bookmarkStart w:id="17" w:name="_Toc530144435"/>
      <w:r>
        <w:lastRenderedPageBreak/>
        <w:t xml:space="preserve">Бизнес </w:t>
      </w:r>
      <w:r>
        <w:rPr>
          <w:lang w:val="en-US"/>
        </w:rPr>
        <w:t>Online</w:t>
      </w:r>
      <w:r w:rsidR="00B96C9F">
        <w:t>:</w:t>
      </w:r>
      <w:r w:rsidR="00B96C9F">
        <w:br/>
      </w:r>
      <w:r w:rsidR="00993ACC" w:rsidRPr="00993ACC">
        <w:t>С начала года в Татарстане осужден 191 коррупционер – «лидируют» сотрудники правоохранительных органов</w:t>
      </w:r>
      <w:bookmarkEnd w:id="17"/>
    </w:p>
    <w:p w:rsidR="00B96C9F" w:rsidRPr="00963716" w:rsidRDefault="00993ACC" w:rsidP="00B96C9F">
      <w:pPr>
        <w:rPr>
          <w:rStyle w:val="a7"/>
          <w:sz w:val="28"/>
        </w:rPr>
      </w:pPr>
      <w:hyperlink r:id="rId16" w:history="1">
        <w:r w:rsidRPr="00993ACC">
          <w:rPr>
            <w:rStyle w:val="a7"/>
            <w:sz w:val="28"/>
          </w:rPr>
          <w:t>https://www.business-gazeta.ru/news/402587</w:t>
        </w:r>
      </w:hyperlink>
    </w:p>
    <w:p w:rsidR="00B96C9F" w:rsidRPr="00963716" w:rsidRDefault="00993ACC" w:rsidP="00B96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96C9F" w:rsidRPr="00963716">
        <w:rPr>
          <w:rFonts w:ascii="Times New Roman" w:hAnsi="Times New Roman"/>
          <w:sz w:val="28"/>
          <w:szCs w:val="28"/>
        </w:rPr>
        <w:t>.</w:t>
      </w:r>
      <w:r w:rsidR="0018408B" w:rsidRPr="00386C74">
        <w:rPr>
          <w:rFonts w:ascii="Times New Roman" w:hAnsi="Times New Roman"/>
          <w:sz w:val="28"/>
          <w:szCs w:val="28"/>
        </w:rPr>
        <w:t>1</w:t>
      </w:r>
      <w:r w:rsidR="00F11759">
        <w:rPr>
          <w:rFonts w:ascii="Times New Roman" w:hAnsi="Times New Roman"/>
          <w:sz w:val="28"/>
          <w:szCs w:val="28"/>
        </w:rPr>
        <w:t>1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p w:rsidR="00993ACC" w:rsidRPr="00993ACC" w:rsidRDefault="00993ACC" w:rsidP="0099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993ACC">
        <w:rPr>
          <w:rFonts w:ascii="Times New Roman" w:hAnsi="Times New Roman"/>
          <w:sz w:val="24"/>
          <w:szCs w:val="27"/>
          <w:lang w:eastAsia="ru-RU"/>
        </w:rPr>
        <w:t>За 9 месяцев текущего года в Татарстане осужден 191 коррупционер, из них с начала 2018-го приговор получили 22 сотрудника правоохранительных органов. Об этом рассказал начальник отдела надзора за исполнением законодательства о противодействии коррупции прокуратуры РТ </w:t>
      </w:r>
      <w:r w:rsidRPr="00993ACC">
        <w:rPr>
          <w:rFonts w:ascii="Times New Roman" w:hAnsi="Times New Roman"/>
          <w:b/>
          <w:bCs/>
          <w:sz w:val="24"/>
          <w:szCs w:val="27"/>
          <w:lang w:eastAsia="ru-RU"/>
        </w:rPr>
        <w:t xml:space="preserve">Ринат </w:t>
      </w:r>
      <w:proofErr w:type="spellStart"/>
      <w:r w:rsidRPr="00993ACC">
        <w:rPr>
          <w:rFonts w:ascii="Times New Roman" w:hAnsi="Times New Roman"/>
          <w:b/>
          <w:bCs/>
          <w:sz w:val="24"/>
          <w:szCs w:val="27"/>
          <w:lang w:eastAsia="ru-RU"/>
        </w:rPr>
        <w:t>Латыпов</w:t>
      </w:r>
      <w:proofErr w:type="spellEnd"/>
      <w:r w:rsidRPr="00993ACC">
        <w:rPr>
          <w:rFonts w:ascii="Times New Roman" w:hAnsi="Times New Roman"/>
          <w:sz w:val="24"/>
          <w:szCs w:val="27"/>
          <w:lang w:eastAsia="ru-RU"/>
        </w:rPr>
        <w:t>.</w:t>
      </w:r>
    </w:p>
    <w:p w:rsidR="00993ACC" w:rsidRPr="00993ACC" w:rsidRDefault="00993ACC" w:rsidP="0099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993ACC">
        <w:rPr>
          <w:rFonts w:ascii="Times New Roman" w:hAnsi="Times New Roman"/>
          <w:sz w:val="24"/>
          <w:szCs w:val="27"/>
          <w:lang w:eastAsia="ru-RU"/>
        </w:rPr>
        <w:t>«Вектор борьбы с коррупционными правонарушениями в республике сместился с области бытовых взаимоотношений, получив позитивную динамику в иных сферах общественной жизни. Во многом это произошло благодаря скоординированным действиям заинтересованных органов и ведомств. Однако нельзя признать, что задача выполнена в полном объеме», — заявил он.</w:t>
      </w:r>
    </w:p>
    <w:p w:rsidR="00993ACC" w:rsidRPr="00993ACC" w:rsidRDefault="00993ACC" w:rsidP="0099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993ACC">
        <w:rPr>
          <w:rFonts w:ascii="Times New Roman" w:hAnsi="Times New Roman"/>
          <w:sz w:val="24"/>
          <w:szCs w:val="27"/>
          <w:lang w:eastAsia="ru-RU"/>
        </w:rPr>
        <w:t xml:space="preserve">За лидерами </w:t>
      </w:r>
      <w:proofErr w:type="spellStart"/>
      <w:r w:rsidRPr="00993ACC">
        <w:rPr>
          <w:rFonts w:ascii="Times New Roman" w:hAnsi="Times New Roman"/>
          <w:sz w:val="24"/>
          <w:szCs w:val="27"/>
          <w:lang w:eastAsia="ru-RU"/>
        </w:rPr>
        <w:t>антирейтинга</w:t>
      </w:r>
      <w:proofErr w:type="spell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 следуют сотрудники органов местного самоуправления — здесь осудили 21 человека. Кроме того, приговоры вынесли 2 сотрудникам органов государственной власти, 11 сотрудникам образовательных учреждений, 15 работникам государственных и муниципальных учреждений.</w:t>
      </w:r>
    </w:p>
    <w:p w:rsidR="00993ACC" w:rsidRPr="00993ACC" w:rsidRDefault="00993ACC" w:rsidP="0099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993ACC">
        <w:rPr>
          <w:rFonts w:ascii="Times New Roman" w:hAnsi="Times New Roman"/>
          <w:sz w:val="24"/>
          <w:szCs w:val="27"/>
          <w:lang w:eastAsia="ru-RU"/>
        </w:rPr>
        <w:t xml:space="preserve">Всего за этот год в Татарстане зарегистрировано 684 преступления коррупционной направленности, тогда как в прошлом году за аналогичный период </w:t>
      </w:r>
      <w:proofErr w:type="gramStart"/>
      <w:r w:rsidRPr="00993ACC">
        <w:rPr>
          <w:rFonts w:ascii="Times New Roman" w:hAnsi="Times New Roman"/>
          <w:sz w:val="24"/>
          <w:szCs w:val="27"/>
          <w:lang w:eastAsia="ru-RU"/>
        </w:rPr>
        <w:t>таких</w:t>
      </w:r>
      <w:proofErr w:type="gram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 было 743. В том числе 151 преступление зафиксировано в сфере управления государственным и муниципальным имуществом, 82 — в сфере образования, 26 — в строительстве и ЖКХ, 22 — в здравоохранении и социальном обеспечении, 8 — в агропромышленном комплексе.</w:t>
      </w:r>
    </w:p>
    <w:p w:rsidR="00993ACC" w:rsidRPr="00993ACC" w:rsidRDefault="00993ACC" w:rsidP="0099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993ACC">
        <w:rPr>
          <w:rFonts w:ascii="Times New Roman" w:hAnsi="Times New Roman"/>
          <w:sz w:val="24"/>
          <w:szCs w:val="27"/>
          <w:lang w:eastAsia="ru-RU"/>
        </w:rPr>
        <w:t xml:space="preserve">По словам </w:t>
      </w:r>
      <w:proofErr w:type="spellStart"/>
      <w:r w:rsidRPr="00993ACC">
        <w:rPr>
          <w:rFonts w:ascii="Times New Roman" w:hAnsi="Times New Roman"/>
          <w:sz w:val="24"/>
          <w:szCs w:val="27"/>
          <w:lang w:eastAsia="ru-RU"/>
        </w:rPr>
        <w:t>Латыпова</w:t>
      </w:r>
      <w:proofErr w:type="spell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, произошел небольшой рост числа взяток. Если в прошлом году таких фактов было 196, то в этом году цифра увеличилась до 201. Также представитель прокуратуры назвал актуальным вопрос возмещения ущерба, причиненного коррупционными преступлениями. «В текущем году сумма ущерба по данным категориям преступлений — 640 миллионов рублей. По результатам расследований уголовных дел фигурантами добровольно возмещено 69 миллионов рублей», — привел данные </w:t>
      </w:r>
      <w:proofErr w:type="spellStart"/>
      <w:r w:rsidRPr="00993ACC">
        <w:rPr>
          <w:rFonts w:ascii="Times New Roman" w:hAnsi="Times New Roman"/>
          <w:sz w:val="24"/>
          <w:szCs w:val="27"/>
          <w:lang w:eastAsia="ru-RU"/>
        </w:rPr>
        <w:t>Латыпов</w:t>
      </w:r>
      <w:proofErr w:type="spell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, добавив, что сумма изъятого составила 44 </w:t>
      </w:r>
      <w:proofErr w:type="gramStart"/>
      <w:r w:rsidRPr="00993ACC">
        <w:rPr>
          <w:rFonts w:ascii="Times New Roman" w:hAnsi="Times New Roman"/>
          <w:sz w:val="24"/>
          <w:szCs w:val="27"/>
          <w:lang w:eastAsia="ru-RU"/>
        </w:rPr>
        <w:t>млн</w:t>
      </w:r>
      <w:proofErr w:type="gram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 рублей, арестованного имущества и денежных средств — 373 млн рублей.</w:t>
      </w:r>
    </w:p>
    <w:p w:rsidR="00993ACC" w:rsidRPr="00993ACC" w:rsidRDefault="00993ACC" w:rsidP="00993A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993ACC">
        <w:rPr>
          <w:rFonts w:ascii="Times New Roman" w:hAnsi="Times New Roman"/>
          <w:sz w:val="24"/>
          <w:szCs w:val="27"/>
          <w:lang w:eastAsia="ru-RU"/>
        </w:rPr>
        <w:t xml:space="preserve">При этом по коррупционным делам проходили и юридические лица, пояснил </w:t>
      </w:r>
      <w:proofErr w:type="spellStart"/>
      <w:r w:rsidRPr="00993ACC">
        <w:rPr>
          <w:rFonts w:ascii="Times New Roman" w:hAnsi="Times New Roman"/>
          <w:sz w:val="24"/>
          <w:szCs w:val="27"/>
          <w:lang w:eastAsia="ru-RU"/>
        </w:rPr>
        <w:t>Латыпов</w:t>
      </w:r>
      <w:proofErr w:type="spell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. В отношении шести </w:t>
      </w:r>
      <w:proofErr w:type="spellStart"/>
      <w:r w:rsidRPr="00993ACC">
        <w:rPr>
          <w:rFonts w:ascii="Times New Roman" w:hAnsi="Times New Roman"/>
          <w:sz w:val="24"/>
          <w:szCs w:val="27"/>
          <w:lang w:eastAsia="ru-RU"/>
        </w:rPr>
        <w:t>юрлиц</w:t>
      </w:r>
      <w:proofErr w:type="spell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 возбуждено уголовное дело о незаконном вознаграждении госслужащих. Все они было оштрафованы на сумму 3,5 </w:t>
      </w:r>
      <w:proofErr w:type="gramStart"/>
      <w:r w:rsidRPr="00993ACC">
        <w:rPr>
          <w:rFonts w:ascii="Times New Roman" w:hAnsi="Times New Roman"/>
          <w:sz w:val="24"/>
          <w:szCs w:val="27"/>
          <w:lang w:eastAsia="ru-RU"/>
        </w:rPr>
        <w:t>млн</w:t>
      </w:r>
      <w:proofErr w:type="gramEnd"/>
      <w:r w:rsidRPr="00993ACC">
        <w:rPr>
          <w:rFonts w:ascii="Times New Roman" w:hAnsi="Times New Roman"/>
          <w:sz w:val="24"/>
          <w:szCs w:val="27"/>
          <w:lang w:eastAsia="ru-RU"/>
        </w:rPr>
        <w:t xml:space="preserve"> рублей, причем взыскано уже 2,5 млн рублей. «Достаточно серьезные цифры», — подчеркнул он.</w:t>
      </w:r>
    </w:p>
    <w:p w:rsidR="00F11759" w:rsidRDefault="00F11759" w:rsidP="00F1175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 w:cs="Arial"/>
          <w:color w:val="242424"/>
          <w:sz w:val="27"/>
          <w:szCs w:val="27"/>
        </w:rPr>
        <w:br/>
      </w:r>
    </w:p>
    <w:p w:rsidR="00B96C9F" w:rsidRPr="00CA0A7B" w:rsidRDefault="00B96C9F" w:rsidP="009520E0">
      <w:pPr>
        <w:rPr>
          <w:lang w:eastAsia="ru-RU"/>
        </w:rPr>
      </w:pPr>
      <w:bookmarkStart w:id="18" w:name="_GoBack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8"/>
    </w:p>
    <w:sectPr w:rsidR="00B96C9F" w:rsidRPr="00CA0A7B" w:rsidSect="001F18B8">
      <w:headerReference w:type="default" r:id="rId17"/>
      <w:footerReference w:type="default" r:id="rId18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51" w:rsidRDefault="00E77951" w:rsidP="00D34143">
      <w:pPr>
        <w:spacing w:after="0" w:line="240" w:lineRule="auto"/>
      </w:pPr>
      <w:r>
        <w:separator/>
      </w:r>
    </w:p>
  </w:endnote>
  <w:endnote w:type="continuationSeparator" w:id="0">
    <w:p w:rsidR="00E77951" w:rsidRDefault="00E77951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A3000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51" w:rsidRDefault="00E77951" w:rsidP="00D34143">
      <w:pPr>
        <w:spacing w:after="0" w:line="240" w:lineRule="auto"/>
      </w:pPr>
      <w:r>
        <w:separator/>
      </w:r>
    </w:p>
  </w:footnote>
  <w:footnote w:type="continuationSeparator" w:id="0">
    <w:p w:rsidR="00E77951" w:rsidRDefault="00E77951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5701B719" wp14:editId="77DA1AE3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4A6A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mi.ru/archive/17139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17674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usiness-gazeta.ru/news/4025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364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smi.ru/archive/184182/" TargetMode="External"/><Relationship Id="rId10" Type="http://schemas.openxmlformats.org/officeDocument/2006/relationships/hyperlink" Target="https://pasmi.ru/archive/223334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mi.ru/archive/1608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A58-F137-4357-92FB-36A57E8E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891</cp:revision>
  <dcterms:created xsi:type="dcterms:W3CDTF">2016-10-07T10:25:00Z</dcterms:created>
  <dcterms:modified xsi:type="dcterms:W3CDTF">2018-11-16T12:12:00Z</dcterms:modified>
</cp:coreProperties>
</file>