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04" w:rsidRPr="00972D04" w:rsidRDefault="00972D04" w:rsidP="00972D04">
      <w:pPr>
        <w:pStyle w:val="a3"/>
        <w:spacing w:line="100" w:lineRule="atLeast"/>
        <w:ind w:firstLine="255"/>
        <w:jc w:val="center"/>
        <w:rPr>
          <w:rFonts w:cs="Times New Roman"/>
          <w:b/>
          <w:bCs/>
          <w:iCs/>
          <w:sz w:val="28"/>
          <w:szCs w:val="28"/>
        </w:rPr>
      </w:pPr>
      <w:r w:rsidRPr="00972D04">
        <w:rPr>
          <w:b/>
          <w:color w:val="000000"/>
          <w:sz w:val="28"/>
          <w:szCs w:val="28"/>
        </w:rPr>
        <w:t>«И прадед мой когда-то был на войне солдатом»</w:t>
      </w:r>
    </w:p>
    <w:p w:rsidR="00DA0986" w:rsidRPr="00626BA3" w:rsidRDefault="001442BF" w:rsidP="00626BA3">
      <w:pPr>
        <w:pStyle w:val="a3"/>
        <w:spacing w:line="100" w:lineRule="atLeast"/>
        <w:ind w:firstLine="255"/>
        <w:jc w:val="both"/>
        <w:rPr>
          <w:rFonts w:cs="Times New Roman"/>
          <w:sz w:val="28"/>
          <w:szCs w:val="28"/>
        </w:rPr>
      </w:pPr>
      <w:r w:rsidRPr="00626BA3">
        <w:rPr>
          <w:rFonts w:cs="Times New Roman"/>
          <w:sz w:val="28"/>
          <w:szCs w:val="28"/>
        </w:rPr>
        <w:t>Мой прадедушка</w:t>
      </w:r>
      <w:r w:rsidR="00F4360C" w:rsidRPr="00626BA3">
        <w:rPr>
          <w:rFonts w:cs="Times New Roman"/>
          <w:sz w:val="28"/>
          <w:szCs w:val="28"/>
        </w:rPr>
        <w:t xml:space="preserve"> </w:t>
      </w:r>
      <w:r w:rsidRPr="00626BA3">
        <w:rPr>
          <w:rFonts w:cs="Times New Roman"/>
          <w:sz w:val="28"/>
          <w:szCs w:val="28"/>
        </w:rPr>
        <w:t xml:space="preserve">- </w:t>
      </w:r>
      <w:proofErr w:type="spellStart"/>
      <w:r w:rsidRPr="00626BA3">
        <w:rPr>
          <w:rFonts w:cs="Times New Roman"/>
          <w:sz w:val="28"/>
          <w:szCs w:val="28"/>
        </w:rPr>
        <w:t>Ватраскин</w:t>
      </w:r>
      <w:proofErr w:type="spellEnd"/>
      <w:r w:rsidRPr="00626BA3">
        <w:rPr>
          <w:rFonts w:cs="Times New Roman"/>
          <w:sz w:val="28"/>
          <w:szCs w:val="28"/>
        </w:rPr>
        <w:t xml:space="preserve"> Иван Иванович, родился в 1914 году 4 августа в деревне </w:t>
      </w:r>
      <w:proofErr w:type="spellStart"/>
      <w:r w:rsidRPr="00626BA3">
        <w:rPr>
          <w:rFonts w:cs="Times New Roman"/>
          <w:sz w:val="28"/>
          <w:szCs w:val="28"/>
        </w:rPr>
        <w:t>Орабакасы</w:t>
      </w:r>
      <w:proofErr w:type="spellEnd"/>
      <w:r w:rsidRPr="00626BA3">
        <w:rPr>
          <w:rFonts w:cs="Times New Roman"/>
          <w:sz w:val="28"/>
          <w:szCs w:val="28"/>
        </w:rPr>
        <w:t xml:space="preserve"> </w:t>
      </w:r>
      <w:proofErr w:type="spellStart"/>
      <w:r w:rsidRPr="00626BA3">
        <w:rPr>
          <w:rFonts w:cs="Times New Roman"/>
          <w:sz w:val="28"/>
          <w:szCs w:val="28"/>
        </w:rPr>
        <w:t>Балдаевского</w:t>
      </w:r>
      <w:proofErr w:type="spellEnd"/>
      <w:r w:rsidRPr="00626BA3">
        <w:rPr>
          <w:rFonts w:cs="Times New Roman"/>
          <w:sz w:val="28"/>
          <w:szCs w:val="28"/>
        </w:rPr>
        <w:t xml:space="preserve"> сельского совета </w:t>
      </w:r>
      <w:proofErr w:type="spellStart"/>
      <w:r w:rsidRPr="00626BA3">
        <w:rPr>
          <w:rFonts w:cs="Times New Roman"/>
          <w:sz w:val="28"/>
          <w:szCs w:val="28"/>
        </w:rPr>
        <w:t>Ядринского</w:t>
      </w:r>
      <w:proofErr w:type="spellEnd"/>
      <w:r w:rsidRPr="00626BA3">
        <w:rPr>
          <w:rFonts w:cs="Times New Roman"/>
          <w:sz w:val="28"/>
          <w:szCs w:val="28"/>
        </w:rPr>
        <w:t xml:space="preserve"> района Чувашской АССР, в семье крестьянина середняка. Его </w:t>
      </w:r>
      <w:proofErr w:type="gramStart"/>
      <w:r w:rsidRPr="00626BA3">
        <w:rPr>
          <w:rFonts w:cs="Times New Roman"/>
          <w:sz w:val="28"/>
          <w:szCs w:val="28"/>
        </w:rPr>
        <w:t>родители:-</w:t>
      </w:r>
      <w:proofErr w:type="gramEnd"/>
      <w:r w:rsidRPr="00626BA3">
        <w:rPr>
          <w:rFonts w:cs="Times New Roman"/>
          <w:sz w:val="28"/>
          <w:szCs w:val="28"/>
        </w:rPr>
        <w:t xml:space="preserve"> отец </w:t>
      </w:r>
      <w:proofErr w:type="spellStart"/>
      <w:r w:rsidRPr="00626BA3">
        <w:rPr>
          <w:rFonts w:cs="Times New Roman"/>
          <w:sz w:val="28"/>
          <w:szCs w:val="28"/>
        </w:rPr>
        <w:t>Ватраскин</w:t>
      </w:r>
      <w:proofErr w:type="spellEnd"/>
      <w:r w:rsidRPr="00626BA3">
        <w:rPr>
          <w:rFonts w:cs="Times New Roman"/>
          <w:sz w:val="28"/>
          <w:szCs w:val="28"/>
        </w:rPr>
        <w:t xml:space="preserve"> Иван Дмитриевич 1888 года рождения, мать</w:t>
      </w:r>
      <w:r w:rsidR="00F4360C" w:rsidRPr="00626BA3">
        <w:rPr>
          <w:rFonts w:cs="Times New Roman"/>
          <w:sz w:val="28"/>
          <w:szCs w:val="28"/>
        </w:rPr>
        <w:t xml:space="preserve"> </w:t>
      </w:r>
      <w:r w:rsidRPr="00626BA3">
        <w:rPr>
          <w:rFonts w:cs="Times New Roman"/>
          <w:sz w:val="28"/>
          <w:szCs w:val="28"/>
        </w:rPr>
        <w:t xml:space="preserve">- </w:t>
      </w:r>
      <w:proofErr w:type="spellStart"/>
      <w:r w:rsidRPr="00626BA3">
        <w:rPr>
          <w:rFonts w:cs="Times New Roman"/>
          <w:sz w:val="28"/>
          <w:szCs w:val="28"/>
        </w:rPr>
        <w:t>Ватраскина</w:t>
      </w:r>
      <w:proofErr w:type="spellEnd"/>
      <w:r w:rsidRPr="00626BA3">
        <w:rPr>
          <w:rFonts w:cs="Times New Roman"/>
          <w:sz w:val="28"/>
          <w:szCs w:val="28"/>
        </w:rPr>
        <w:t xml:space="preserve"> Анастасия </w:t>
      </w:r>
      <w:proofErr w:type="spellStart"/>
      <w:r w:rsidRPr="00626BA3">
        <w:rPr>
          <w:rFonts w:cs="Times New Roman"/>
          <w:sz w:val="28"/>
          <w:szCs w:val="28"/>
        </w:rPr>
        <w:t>Артемьевна</w:t>
      </w:r>
      <w:proofErr w:type="spellEnd"/>
      <w:r w:rsidRPr="00626BA3">
        <w:rPr>
          <w:rFonts w:cs="Times New Roman"/>
          <w:sz w:val="28"/>
          <w:szCs w:val="28"/>
        </w:rPr>
        <w:t xml:space="preserve"> 1889.</w:t>
      </w:r>
    </w:p>
    <w:p w:rsidR="00DA0986" w:rsidRPr="00626BA3" w:rsidRDefault="00972D04" w:rsidP="00626BA3">
      <w:pPr>
        <w:pStyle w:val="a3"/>
        <w:spacing w:line="100" w:lineRule="atLeast"/>
        <w:ind w:firstLine="315"/>
        <w:jc w:val="both"/>
        <w:rPr>
          <w:rFonts w:cs="Times New Roman"/>
          <w:sz w:val="28"/>
          <w:szCs w:val="28"/>
        </w:rPr>
      </w:pPr>
      <w:r w:rsidRPr="00626BA3">
        <w:rPr>
          <w:rFonts w:cs="Times New Roman"/>
          <w:b/>
          <w:bCs/>
          <w:i/>
          <w:iCs/>
          <w:noProof/>
          <w:sz w:val="28"/>
          <w:szCs w:val="28"/>
          <w:u w:val="single"/>
          <w:lang w:bidi="ar-SA"/>
        </w:rPr>
        <w:drawing>
          <wp:anchor distT="0" distB="0" distL="0" distR="0" simplePos="0" relativeHeight="251658752" behindDoc="0" locked="0" layoutInCell="1" allowOverlap="1" wp14:anchorId="67D63C21" wp14:editId="20CDAC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9570" cy="3883025"/>
            <wp:effectExtent l="0" t="0" r="5080" b="3175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60C" w:rsidRPr="00626BA3">
        <w:rPr>
          <w:rFonts w:cs="Times New Roman"/>
          <w:sz w:val="28"/>
          <w:szCs w:val="28"/>
        </w:rPr>
        <w:t xml:space="preserve"> В 1921 году поступил </w:t>
      </w:r>
      <w:r w:rsidR="001442BF" w:rsidRPr="00626BA3">
        <w:rPr>
          <w:rFonts w:cs="Times New Roman"/>
          <w:sz w:val="28"/>
          <w:szCs w:val="28"/>
        </w:rPr>
        <w:t xml:space="preserve">и в 1924 году окончил </w:t>
      </w:r>
      <w:proofErr w:type="spellStart"/>
      <w:r w:rsidR="001442BF" w:rsidRPr="00626BA3">
        <w:rPr>
          <w:rFonts w:cs="Times New Roman"/>
          <w:sz w:val="28"/>
          <w:szCs w:val="28"/>
        </w:rPr>
        <w:t>Балдаевскую</w:t>
      </w:r>
      <w:proofErr w:type="spellEnd"/>
      <w:r w:rsidR="001442BF" w:rsidRPr="00626BA3">
        <w:rPr>
          <w:rFonts w:cs="Times New Roman"/>
          <w:sz w:val="28"/>
          <w:szCs w:val="28"/>
        </w:rPr>
        <w:t xml:space="preserve"> четырехлетнюю школу </w:t>
      </w:r>
      <w:proofErr w:type="spellStart"/>
      <w:r w:rsidR="001442BF" w:rsidRPr="00626BA3">
        <w:rPr>
          <w:rFonts w:cs="Times New Roman"/>
          <w:sz w:val="28"/>
          <w:szCs w:val="28"/>
        </w:rPr>
        <w:t>Ядринско</w:t>
      </w:r>
      <w:r w:rsidR="00F4360C" w:rsidRPr="00626BA3">
        <w:rPr>
          <w:rFonts w:cs="Times New Roman"/>
          <w:sz w:val="28"/>
          <w:szCs w:val="28"/>
        </w:rPr>
        <w:t>го</w:t>
      </w:r>
      <w:proofErr w:type="spellEnd"/>
      <w:r w:rsidR="00F4360C" w:rsidRPr="00626BA3">
        <w:rPr>
          <w:rFonts w:cs="Times New Roman"/>
          <w:sz w:val="28"/>
          <w:szCs w:val="28"/>
        </w:rPr>
        <w:t xml:space="preserve"> района </w:t>
      </w:r>
      <w:r w:rsidR="001442BF" w:rsidRPr="00626BA3">
        <w:rPr>
          <w:rFonts w:cs="Times New Roman"/>
          <w:sz w:val="28"/>
          <w:szCs w:val="28"/>
        </w:rPr>
        <w:t xml:space="preserve">Чувашской АССР.  В 1928 году окончил </w:t>
      </w:r>
      <w:proofErr w:type="spellStart"/>
      <w:r w:rsidR="001442BF" w:rsidRPr="00626BA3">
        <w:rPr>
          <w:rFonts w:cs="Times New Roman"/>
          <w:sz w:val="28"/>
          <w:szCs w:val="28"/>
        </w:rPr>
        <w:t>Балдаевскую</w:t>
      </w:r>
      <w:proofErr w:type="spellEnd"/>
      <w:r w:rsidR="001442BF" w:rsidRPr="00626BA3">
        <w:rPr>
          <w:rFonts w:cs="Times New Roman"/>
          <w:sz w:val="28"/>
          <w:szCs w:val="28"/>
        </w:rPr>
        <w:t xml:space="preserve"> шестилетку. С 1930-1933 года учился в </w:t>
      </w:r>
      <w:proofErr w:type="spellStart"/>
      <w:r w:rsidR="001442BF" w:rsidRPr="00626BA3">
        <w:rPr>
          <w:rFonts w:cs="Times New Roman"/>
          <w:sz w:val="28"/>
          <w:szCs w:val="28"/>
        </w:rPr>
        <w:t>Алатырской</w:t>
      </w:r>
      <w:proofErr w:type="spellEnd"/>
      <w:r w:rsidR="001442BF" w:rsidRPr="00626BA3">
        <w:rPr>
          <w:rFonts w:cs="Times New Roman"/>
          <w:sz w:val="28"/>
          <w:szCs w:val="28"/>
        </w:rPr>
        <w:t xml:space="preserve"> железнодорожной школе ФЗУ и в 1933 году получил специальность помощника машиниста паровоза.</w:t>
      </w:r>
    </w:p>
    <w:p w:rsidR="000634AB" w:rsidRPr="00626BA3" w:rsidRDefault="001442BF" w:rsidP="00626BA3">
      <w:pPr>
        <w:pStyle w:val="a3"/>
        <w:spacing w:line="100" w:lineRule="atLeast"/>
        <w:ind w:firstLine="315"/>
        <w:jc w:val="both"/>
        <w:rPr>
          <w:rFonts w:cs="Times New Roman"/>
          <w:sz w:val="28"/>
          <w:szCs w:val="28"/>
        </w:rPr>
      </w:pPr>
      <w:r w:rsidRPr="00626BA3">
        <w:rPr>
          <w:rFonts w:cs="Times New Roman"/>
          <w:sz w:val="28"/>
          <w:szCs w:val="28"/>
        </w:rPr>
        <w:t xml:space="preserve">14 марта 1936 года вступил на службу в Вооруженные Силы по призыву в </w:t>
      </w:r>
      <w:proofErr w:type="spellStart"/>
      <w:r w:rsidRPr="00626BA3">
        <w:rPr>
          <w:rFonts w:cs="Times New Roman"/>
          <w:sz w:val="28"/>
          <w:szCs w:val="28"/>
        </w:rPr>
        <w:t>Ядринском</w:t>
      </w:r>
      <w:proofErr w:type="spellEnd"/>
      <w:r w:rsidRPr="00626BA3">
        <w:rPr>
          <w:rFonts w:cs="Times New Roman"/>
          <w:sz w:val="28"/>
          <w:szCs w:val="28"/>
        </w:rPr>
        <w:t xml:space="preserve"> райвоенкомате Чувашской АССР. Проходил службу в 31 механизированной бригаде, с октября 1936 года</w:t>
      </w:r>
      <w:r w:rsidR="00F4360C" w:rsidRPr="00626BA3">
        <w:rPr>
          <w:rFonts w:cs="Times New Roman"/>
          <w:sz w:val="28"/>
          <w:szCs w:val="28"/>
        </w:rPr>
        <w:t xml:space="preserve"> </w:t>
      </w:r>
      <w:r w:rsidRPr="00626BA3">
        <w:rPr>
          <w:rFonts w:cs="Times New Roman"/>
          <w:sz w:val="28"/>
          <w:szCs w:val="28"/>
        </w:rPr>
        <w:t>- командиром отделения, с 1937 года был уволен в запас.</w:t>
      </w:r>
    </w:p>
    <w:p w:rsidR="000634AB" w:rsidRPr="00626BA3" w:rsidRDefault="000634AB" w:rsidP="00626BA3">
      <w:pPr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626BA3">
        <w:rPr>
          <w:rFonts w:ascii="Times New Roman" w:hAnsi="Times New Roman" w:cs="Times New Roman"/>
          <w:sz w:val="28"/>
          <w:szCs w:val="28"/>
        </w:rPr>
        <w:t xml:space="preserve">17 сентября 1939 году вступил на службу в Вооруженные силы по мобилизации в </w:t>
      </w:r>
      <w:proofErr w:type="spellStart"/>
      <w:r w:rsidRPr="00626BA3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Pr="00626BA3">
        <w:rPr>
          <w:rFonts w:ascii="Times New Roman" w:hAnsi="Times New Roman" w:cs="Times New Roman"/>
          <w:sz w:val="28"/>
          <w:szCs w:val="28"/>
        </w:rPr>
        <w:t xml:space="preserve"> райвоенкомате. С сентября 1939 в 7 запасном стрелковом полку Московского военного округа</w:t>
      </w:r>
      <w:r w:rsidR="00F4360C" w:rsidRPr="00626BA3">
        <w:rPr>
          <w:rFonts w:ascii="Times New Roman" w:hAnsi="Times New Roman" w:cs="Times New Roman"/>
          <w:sz w:val="28"/>
          <w:szCs w:val="28"/>
        </w:rPr>
        <w:t xml:space="preserve"> </w:t>
      </w:r>
      <w:r w:rsidRPr="00626BA3">
        <w:rPr>
          <w:rFonts w:ascii="Times New Roman" w:hAnsi="Times New Roman" w:cs="Times New Roman"/>
          <w:sz w:val="28"/>
          <w:szCs w:val="28"/>
        </w:rPr>
        <w:t>- помощник</w:t>
      </w:r>
      <w:r w:rsidR="00F4360C" w:rsidRPr="00626BA3">
        <w:rPr>
          <w:rFonts w:ascii="Times New Roman" w:hAnsi="Times New Roman" w:cs="Times New Roman"/>
          <w:sz w:val="28"/>
          <w:szCs w:val="28"/>
        </w:rPr>
        <w:t>ом</w:t>
      </w:r>
      <w:r w:rsidRPr="00626BA3">
        <w:rPr>
          <w:rFonts w:ascii="Times New Roman" w:hAnsi="Times New Roman" w:cs="Times New Roman"/>
          <w:sz w:val="28"/>
          <w:szCs w:val="28"/>
        </w:rPr>
        <w:t xml:space="preserve"> командира полка.</w:t>
      </w:r>
      <w:r w:rsidR="00972D04" w:rsidRPr="00626BA3">
        <w:rPr>
          <w:rFonts w:ascii="Times New Roman" w:hAnsi="Times New Roman" w:cs="Times New Roman"/>
          <w:sz w:val="28"/>
          <w:szCs w:val="28"/>
        </w:rPr>
        <w:t xml:space="preserve"> </w:t>
      </w:r>
      <w:r w:rsidRPr="00626BA3">
        <w:rPr>
          <w:rFonts w:ascii="Times New Roman" w:hAnsi="Times New Roman" w:cs="Times New Roman"/>
          <w:sz w:val="28"/>
          <w:szCs w:val="28"/>
        </w:rPr>
        <w:t>С августа 1940 года уволен в запас с присвоение</w:t>
      </w:r>
      <w:r w:rsidR="00F4360C" w:rsidRPr="00626BA3">
        <w:rPr>
          <w:rFonts w:ascii="Times New Roman" w:hAnsi="Times New Roman" w:cs="Times New Roman"/>
          <w:sz w:val="28"/>
          <w:szCs w:val="28"/>
        </w:rPr>
        <w:t>м</w:t>
      </w:r>
      <w:r w:rsidRPr="00626BA3">
        <w:rPr>
          <w:rFonts w:ascii="Times New Roman" w:hAnsi="Times New Roman" w:cs="Times New Roman"/>
          <w:sz w:val="28"/>
          <w:szCs w:val="28"/>
        </w:rPr>
        <w:t xml:space="preserve"> звания Младший лейтенант.</w:t>
      </w:r>
    </w:p>
    <w:p w:rsidR="000634AB" w:rsidRPr="00626BA3" w:rsidRDefault="001442BF" w:rsidP="00626BA3">
      <w:pPr>
        <w:pStyle w:val="a3"/>
        <w:spacing w:line="100" w:lineRule="atLeast"/>
        <w:ind w:firstLine="315"/>
        <w:jc w:val="both"/>
        <w:rPr>
          <w:rFonts w:cs="Times New Roman"/>
          <w:sz w:val="28"/>
          <w:szCs w:val="28"/>
        </w:rPr>
      </w:pPr>
      <w:r w:rsidRPr="00626BA3">
        <w:rPr>
          <w:rFonts w:cs="Times New Roman"/>
          <w:sz w:val="28"/>
          <w:szCs w:val="28"/>
        </w:rPr>
        <w:t xml:space="preserve">29 июня 1941 года вступил на службу в Вооруженные Силы по мобилизации в </w:t>
      </w:r>
      <w:proofErr w:type="spellStart"/>
      <w:r w:rsidRPr="00626BA3">
        <w:rPr>
          <w:rFonts w:cs="Times New Roman"/>
          <w:sz w:val="28"/>
          <w:szCs w:val="28"/>
        </w:rPr>
        <w:t>Ядринском</w:t>
      </w:r>
      <w:proofErr w:type="spellEnd"/>
      <w:r w:rsidRPr="00626BA3">
        <w:rPr>
          <w:rFonts w:cs="Times New Roman"/>
          <w:sz w:val="28"/>
          <w:szCs w:val="28"/>
        </w:rPr>
        <w:t xml:space="preserve"> райвоенкомате Чувашской АССР и проходил службу: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С июля 1941 года по 19 сентября 1941 года в 393 Горно-стрелковом полку 28 горно-стрелковой дивизии Юго-Западного фронта</w:t>
      </w:r>
      <w:r w:rsidR="00F4360C" w:rsidRPr="00626BA3">
        <w:rPr>
          <w:color w:val="000000" w:themeColor="text1"/>
          <w:sz w:val="28"/>
          <w:szCs w:val="28"/>
        </w:rPr>
        <w:t xml:space="preserve"> </w:t>
      </w:r>
      <w:r w:rsidRPr="00626BA3">
        <w:rPr>
          <w:color w:val="000000" w:themeColor="text1"/>
          <w:sz w:val="28"/>
          <w:szCs w:val="28"/>
        </w:rPr>
        <w:t>-</w:t>
      </w:r>
      <w:r w:rsidR="00F4360C" w:rsidRPr="00626BA3">
        <w:rPr>
          <w:color w:val="000000" w:themeColor="text1"/>
          <w:sz w:val="28"/>
          <w:szCs w:val="28"/>
        </w:rPr>
        <w:t xml:space="preserve"> </w:t>
      </w:r>
      <w:r w:rsidRPr="00626BA3">
        <w:rPr>
          <w:color w:val="000000" w:themeColor="text1"/>
          <w:sz w:val="28"/>
          <w:szCs w:val="28"/>
        </w:rPr>
        <w:t xml:space="preserve">командиром стрелкового взвода. 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12 июля дивизия, прибыв в район </w:t>
      </w:r>
      <w:hyperlink r:id="rId5" w:tooltip="Киев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Киева</w:t>
        </w:r>
      </w:hyperlink>
      <w:r w:rsidRPr="00626BA3">
        <w:rPr>
          <w:color w:val="000000" w:themeColor="text1"/>
          <w:sz w:val="28"/>
          <w:szCs w:val="28"/>
        </w:rPr>
        <w:t>, была в соответствии с приказом командующего </w:t>
      </w:r>
      <w:hyperlink r:id="rId6" w:tooltip="Юго-Западный фронт (Великая Отечественная война)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Юго-Западным фронтом</w:t>
        </w:r>
      </w:hyperlink>
      <w:r w:rsidRPr="00626BA3">
        <w:rPr>
          <w:color w:val="000000" w:themeColor="text1"/>
          <w:sz w:val="28"/>
          <w:szCs w:val="28"/>
        </w:rPr>
        <w:t> </w:t>
      </w:r>
      <w:proofErr w:type="spellStart"/>
      <w:r w:rsidR="00911A18" w:rsidRPr="00626BA3">
        <w:rPr>
          <w:sz w:val="28"/>
          <w:szCs w:val="28"/>
        </w:rPr>
        <w:fldChar w:fldCharType="begin"/>
      </w:r>
      <w:r w:rsidR="00911A18" w:rsidRPr="00626BA3">
        <w:rPr>
          <w:sz w:val="28"/>
          <w:szCs w:val="28"/>
        </w:rPr>
        <w:instrText xml:space="preserve"> HYPERLINK "https://ru.wikipedia.org/wiki/%D0%9A%D0%B8%D1%80%D0%BF%D0%BE%D0%BD%D0%BE%D1%81,_%D0%9C%D0%B8%D1%85%D0%B0%D0%B8%D0%BB_%D0%9F%D0%B5%D1%82%D1%80%D0%BE%D0%B2%D0%B8%D1%87" \o "Кирпонос, Михаил Петрович" </w:instrText>
      </w:r>
      <w:r w:rsidR="00911A18" w:rsidRPr="00626BA3">
        <w:rPr>
          <w:sz w:val="28"/>
          <w:szCs w:val="28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Кирпоноса</w:t>
      </w:r>
      <w:proofErr w:type="spellEnd"/>
      <w:r w:rsidR="00911A18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 xml:space="preserve"> и начала сосредотачиваться у </w:t>
      </w:r>
      <w:proofErr w:type="spellStart"/>
      <w:r w:rsidR="00911A18" w:rsidRPr="00626BA3">
        <w:rPr>
          <w:sz w:val="28"/>
          <w:szCs w:val="28"/>
        </w:rPr>
        <w:fldChar w:fldCharType="begin"/>
      </w:r>
      <w:r w:rsidR="00911A18" w:rsidRPr="00626BA3">
        <w:rPr>
          <w:sz w:val="28"/>
          <w:szCs w:val="28"/>
        </w:rPr>
        <w:instrText xml:space="preserve"> HYPERLINK "https://ru.wikipedia.org/wiki/%D0%A1%D1%82%D1%80%D0%B0%D1%85%D0%BE%D0%BB%D0%B5%D1%81%D1%8C%D0%B5" \o "Страхолесье" </w:instrText>
      </w:r>
      <w:r w:rsidR="00911A18" w:rsidRPr="00626BA3">
        <w:rPr>
          <w:sz w:val="28"/>
          <w:szCs w:val="28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Страхолесья</w:t>
      </w:r>
      <w:proofErr w:type="spellEnd"/>
      <w:r w:rsidR="00911A18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>. В её задачу входило подготовить и оборонять рубеж </w:t>
      </w:r>
      <w:proofErr w:type="spellStart"/>
      <w:r w:rsidR="00626BA3" w:rsidRPr="00626BA3">
        <w:rPr>
          <w:rStyle w:val="aa"/>
          <w:color w:val="000000" w:themeColor="text1"/>
          <w:sz w:val="28"/>
          <w:szCs w:val="28"/>
          <w:u w:val="none"/>
        </w:rPr>
        <w:fldChar w:fldCharType="begin"/>
      </w:r>
      <w:r w:rsidR="00626BA3" w:rsidRPr="00626BA3">
        <w:rPr>
          <w:rStyle w:val="aa"/>
          <w:color w:val="000000" w:themeColor="text1"/>
          <w:sz w:val="28"/>
          <w:szCs w:val="28"/>
          <w:u w:val="none"/>
        </w:rPr>
        <w:instrText xml:space="preserve"> HYPERLINK "https://ru.wikipedia.org/wiki/%D0%A0%D0%B0%D1%81%D1%81%D0%BE</w:instrText>
      </w:r>
      <w:r w:rsidR="00626BA3" w:rsidRPr="00626BA3">
        <w:rPr>
          <w:rStyle w:val="aa"/>
          <w:color w:val="000000" w:themeColor="text1"/>
          <w:sz w:val="28"/>
          <w:szCs w:val="28"/>
          <w:u w:val="none"/>
        </w:rPr>
        <w:instrText xml:space="preserve">%D1%85%D0%B0_(%D1%81%D0%B5%D0%BB%D0%BE)" \o "Рассоха (село)" </w:instrText>
      </w:r>
      <w:r w:rsidR="00626BA3" w:rsidRPr="00626BA3">
        <w:rPr>
          <w:rStyle w:val="aa"/>
          <w:color w:val="000000" w:themeColor="text1"/>
          <w:sz w:val="28"/>
          <w:szCs w:val="28"/>
          <w:u w:val="none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Россоха</w:t>
      </w:r>
      <w:proofErr w:type="spellEnd"/>
      <w:r w:rsidR="00626BA3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> — </w:t>
      </w:r>
      <w:proofErr w:type="spellStart"/>
      <w:r w:rsidRPr="00626BA3">
        <w:rPr>
          <w:color w:val="000000" w:themeColor="text1"/>
          <w:sz w:val="28"/>
          <w:szCs w:val="28"/>
        </w:rPr>
        <w:t>Приборск</w:t>
      </w:r>
      <w:proofErr w:type="spellEnd"/>
      <w:r w:rsidRPr="00626BA3">
        <w:rPr>
          <w:color w:val="000000" w:themeColor="text1"/>
          <w:sz w:val="28"/>
          <w:szCs w:val="28"/>
        </w:rPr>
        <w:t>.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Получив 13 июля приказ о наступлении</w:t>
      </w:r>
      <w:r w:rsidR="00DB4847" w:rsidRPr="00626BA3">
        <w:rPr>
          <w:color w:val="000000" w:themeColor="text1"/>
          <w:sz w:val="28"/>
          <w:szCs w:val="28"/>
        </w:rPr>
        <w:t>, они</w:t>
      </w:r>
      <w:r w:rsidRPr="00626BA3">
        <w:rPr>
          <w:color w:val="000000" w:themeColor="text1"/>
          <w:sz w:val="28"/>
          <w:szCs w:val="28"/>
        </w:rPr>
        <w:t xml:space="preserve"> вышл</w:t>
      </w:r>
      <w:r w:rsidR="00DB4847" w:rsidRPr="00626BA3">
        <w:rPr>
          <w:color w:val="000000" w:themeColor="text1"/>
          <w:sz w:val="28"/>
          <w:szCs w:val="28"/>
        </w:rPr>
        <w:t>и</w:t>
      </w:r>
      <w:r w:rsidRPr="00626BA3">
        <w:rPr>
          <w:color w:val="000000" w:themeColor="text1"/>
          <w:sz w:val="28"/>
          <w:szCs w:val="28"/>
        </w:rPr>
        <w:t xml:space="preserve"> на линию железной дороги Киев — </w:t>
      </w:r>
      <w:hyperlink r:id="rId7" w:tooltip="Коростень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Коростень</w:t>
        </w:r>
      </w:hyperlink>
      <w:r w:rsidRPr="00626BA3">
        <w:rPr>
          <w:color w:val="000000" w:themeColor="text1"/>
          <w:sz w:val="28"/>
          <w:szCs w:val="28"/>
        </w:rPr>
        <w:t xml:space="preserve">. На следующий день её главные силы прошли </w:t>
      </w:r>
      <w:proofErr w:type="spellStart"/>
      <w:r w:rsidRPr="00626BA3">
        <w:rPr>
          <w:color w:val="000000" w:themeColor="text1"/>
          <w:sz w:val="28"/>
          <w:szCs w:val="28"/>
        </w:rPr>
        <w:t>Гутыще</w:t>
      </w:r>
      <w:proofErr w:type="spellEnd"/>
      <w:r w:rsidRPr="00626BA3">
        <w:rPr>
          <w:color w:val="000000" w:themeColor="text1"/>
          <w:sz w:val="28"/>
          <w:szCs w:val="28"/>
        </w:rPr>
        <w:t xml:space="preserve"> в 20 км северо-восточнее </w:t>
      </w:r>
      <w:hyperlink r:id="rId8" w:tooltip="Радомышль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Радомышля</w:t>
        </w:r>
      </w:hyperlink>
      <w:r w:rsidRPr="00626BA3">
        <w:rPr>
          <w:color w:val="000000" w:themeColor="text1"/>
          <w:sz w:val="28"/>
          <w:szCs w:val="28"/>
        </w:rPr>
        <w:t>. 17 июля, не встречая сопротивления, она миновала рубеж </w:t>
      </w:r>
      <w:hyperlink r:id="rId9" w:tooltip="Комаровка (Киевская область)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Комаровка</w:t>
        </w:r>
      </w:hyperlink>
      <w:r w:rsidRPr="00626BA3">
        <w:rPr>
          <w:color w:val="000000" w:themeColor="text1"/>
          <w:sz w:val="28"/>
          <w:szCs w:val="28"/>
        </w:rPr>
        <w:t xml:space="preserve"> — </w:t>
      </w:r>
      <w:proofErr w:type="spellStart"/>
      <w:r w:rsidRPr="00626BA3">
        <w:rPr>
          <w:color w:val="000000" w:themeColor="text1"/>
          <w:sz w:val="28"/>
          <w:szCs w:val="28"/>
        </w:rPr>
        <w:t>Табурище</w:t>
      </w:r>
      <w:proofErr w:type="spellEnd"/>
      <w:r w:rsidRPr="00626BA3">
        <w:rPr>
          <w:color w:val="000000" w:themeColor="text1"/>
          <w:sz w:val="28"/>
          <w:szCs w:val="28"/>
        </w:rPr>
        <w:t>, но уже 19 числа завязал упорные бои на южной опушке леса у сёл </w:t>
      </w:r>
      <w:proofErr w:type="spellStart"/>
      <w:r w:rsidR="00911A18" w:rsidRPr="00626BA3">
        <w:rPr>
          <w:sz w:val="28"/>
          <w:szCs w:val="28"/>
        </w:rPr>
        <w:fldChar w:fldCharType="begin"/>
      </w:r>
      <w:r w:rsidR="00911A18" w:rsidRPr="00626BA3">
        <w:rPr>
          <w:sz w:val="28"/>
          <w:szCs w:val="28"/>
        </w:rPr>
        <w:instrText xml:space="preserve"> HYPERLINK "https://ru.wikipedia.org/wiki/%D0%A0%D0%B0%D0%B5%D0%B2%D0%BA%D0%B0_(%D0%96%D0%B8%D1%82%D0%BE%D0%BC%D0%B8%D1%80%D1%81%D0%BA%D0%B0%D1%8F_%D0%BE%D0%B1%D0%BB%D0%B0%D1%81%D1%82%D1%8C)" \o "Раевка (Житомирская область)" </w:instrText>
      </w:r>
      <w:r w:rsidR="00911A18" w:rsidRPr="00626BA3">
        <w:rPr>
          <w:sz w:val="28"/>
          <w:szCs w:val="28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Раевка</w:t>
      </w:r>
      <w:proofErr w:type="spellEnd"/>
      <w:r w:rsidR="00911A18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> и </w:t>
      </w:r>
      <w:hyperlink r:id="rId10" w:tooltip="Боровка (Киевская область)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Боровка</w:t>
        </w:r>
      </w:hyperlink>
      <w:r w:rsidRPr="00626BA3">
        <w:rPr>
          <w:color w:val="000000" w:themeColor="text1"/>
          <w:sz w:val="28"/>
          <w:szCs w:val="28"/>
        </w:rPr>
        <w:t>.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20 июля дивизия вела бой с немцами</w:t>
      </w:r>
      <w:r w:rsidR="00DB4847" w:rsidRPr="00626BA3">
        <w:rPr>
          <w:color w:val="000000" w:themeColor="text1"/>
          <w:sz w:val="28"/>
          <w:szCs w:val="28"/>
        </w:rPr>
        <w:t>,</w:t>
      </w:r>
      <w:r w:rsidRPr="00626BA3">
        <w:rPr>
          <w:color w:val="000000" w:themeColor="text1"/>
          <w:sz w:val="28"/>
          <w:szCs w:val="28"/>
        </w:rPr>
        <w:t>24 июл</w:t>
      </w:r>
      <w:r w:rsidR="00DB4847" w:rsidRPr="00626BA3">
        <w:rPr>
          <w:color w:val="000000" w:themeColor="text1"/>
          <w:sz w:val="28"/>
          <w:szCs w:val="28"/>
        </w:rPr>
        <w:t xml:space="preserve">я она, отражая атаки противника, </w:t>
      </w:r>
      <w:r w:rsidRPr="00626BA3">
        <w:rPr>
          <w:color w:val="000000" w:themeColor="text1"/>
          <w:sz w:val="28"/>
          <w:szCs w:val="28"/>
        </w:rPr>
        <w:t xml:space="preserve">26 числа 27-й стрелковый корпус был атакован танками и пехотой в стык между 87 </w:t>
      </w:r>
      <w:proofErr w:type="spellStart"/>
      <w:r w:rsidRPr="00626BA3">
        <w:rPr>
          <w:color w:val="000000" w:themeColor="text1"/>
          <w:sz w:val="28"/>
          <w:szCs w:val="28"/>
        </w:rPr>
        <w:t>сд</w:t>
      </w:r>
      <w:proofErr w:type="spellEnd"/>
      <w:r w:rsidRPr="00626BA3">
        <w:rPr>
          <w:color w:val="000000" w:themeColor="text1"/>
          <w:sz w:val="28"/>
          <w:szCs w:val="28"/>
        </w:rPr>
        <w:t xml:space="preserve"> и 28 </w:t>
      </w:r>
      <w:proofErr w:type="spellStart"/>
      <w:r w:rsidRPr="00626BA3">
        <w:rPr>
          <w:color w:val="000000" w:themeColor="text1"/>
          <w:sz w:val="28"/>
          <w:szCs w:val="28"/>
        </w:rPr>
        <w:t>гсд</w:t>
      </w:r>
      <w:proofErr w:type="spellEnd"/>
      <w:r w:rsidRPr="00626BA3">
        <w:rPr>
          <w:color w:val="000000" w:themeColor="text1"/>
          <w:sz w:val="28"/>
          <w:szCs w:val="28"/>
        </w:rPr>
        <w:t>, в результате чего дивизия оставила Тростянку.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1 августа дивизия вела бой в районе Рака и Мигалки.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lastRenderedPageBreak/>
        <w:t xml:space="preserve">В августе 28 </w:t>
      </w:r>
      <w:proofErr w:type="spellStart"/>
      <w:r w:rsidRPr="00626BA3">
        <w:rPr>
          <w:color w:val="000000" w:themeColor="text1"/>
          <w:sz w:val="28"/>
          <w:szCs w:val="28"/>
        </w:rPr>
        <w:t>гсд</w:t>
      </w:r>
      <w:proofErr w:type="spellEnd"/>
      <w:r w:rsidRPr="00626BA3">
        <w:rPr>
          <w:color w:val="000000" w:themeColor="text1"/>
          <w:sz w:val="28"/>
          <w:szCs w:val="28"/>
        </w:rPr>
        <w:t xml:space="preserve"> продолжала вести бои на подступах к Киеву. 25 августа она заняла полевые укрепления </w:t>
      </w:r>
      <w:hyperlink r:id="rId11" w:tooltip="КиУР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 xml:space="preserve">Киевского </w:t>
        </w:r>
        <w:proofErr w:type="spellStart"/>
        <w:r w:rsidRPr="00626BA3">
          <w:rPr>
            <w:rStyle w:val="aa"/>
            <w:color w:val="000000" w:themeColor="text1"/>
            <w:sz w:val="28"/>
            <w:szCs w:val="28"/>
            <w:u w:val="none"/>
          </w:rPr>
          <w:t>укрепрайона</w:t>
        </w:r>
      </w:hyperlink>
      <w:r w:rsidRPr="00626BA3">
        <w:rPr>
          <w:color w:val="000000" w:themeColor="text1"/>
          <w:sz w:val="28"/>
          <w:szCs w:val="28"/>
        </w:rPr>
        <w:t>вдоль</w:t>
      </w:r>
      <w:proofErr w:type="spellEnd"/>
      <w:r w:rsidRPr="00626BA3">
        <w:rPr>
          <w:color w:val="000000" w:themeColor="text1"/>
          <w:sz w:val="28"/>
          <w:szCs w:val="28"/>
        </w:rPr>
        <w:t xml:space="preserve"> реки </w:t>
      </w:r>
      <w:hyperlink r:id="rId12" w:tooltip="Ирпень (река)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Ирпень</w:t>
        </w:r>
      </w:hyperlink>
      <w:r w:rsidRPr="00626BA3">
        <w:rPr>
          <w:color w:val="000000" w:themeColor="text1"/>
          <w:sz w:val="28"/>
          <w:szCs w:val="28"/>
        </w:rPr>
        <w:t> от её устья и до села </w:t>
      </w:r>
      <w:proofErr w:type="spellStart"/>
      <w:r w:rsidR="00911A18" w:rsidRPr="00626BA3">
        <w:rPr>
          <w:sz w:val="28"/>
          <w:szCs w:val="28"/>
        </w:rPr>
        <w:fldChar w:fldCharType="begin"/>
      </w:r>
      <w:r w:rsidR="00911A18" w:rsidRPr="00626BA3">
        <w:rPr>
          <w:sz w:val="28"/>
          <w:szCs w:val="28"/>
        </w:rPr>
        <w:instrText xml:space="preserve"> HYPERLINK "https://ru.wikipedia.org/wiki/%D0%91%D0%B5%D0%BB%D0%BE%D0%B3%D0%BE%D1%80%D0%BE%D0%B4%D0%BA%D0%B0_(%D0%9A%D0%B8%D0%B5%D0%B2%D1%81%D0%BA%D0%B0%D1%8F_%D0%BE%D0%B1%D0%BB%D0%B0%D1%81%D1%82%D1%8C)" \o "Белогородка (Киевская область)" </w:instrText>
      </w:r>
      <w:r w:rsidR="00911A18" w:rsidRPr="00626BA3">
        <w:rPr>
          <w:sz w:val="28"/>
          <w:szCs w:val="28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Белогородока</w:t>
      </w:r>
      <w:proofErr w:type="spellEnd"/>
      <w:r w:rsidR="00911A18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>, войдя в непосредственное подчинение штабу </w:t>
      </w:r>
      <w:hyperlink r:id="rId13" w:tooltip="37-я армия (СССР)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37-й армии</w:t>
        </w:r>
      </w:hyperlink>
      <w:r w:rsidRPr="00626BA3">
        <w:rPr>
          <w:color w:val="000000" w:themeColor="text1"/>
          <w:sz w:val="28"/>
          <w:szCs w:val="28"/>
        </w:rPr>
        <w:t xml:space="preserve">. 25 - 26 августа подразделения 28-й </w:t>
      </w:r>
      <w:proofErr w:type="spellStart"/>
      <w:r w:rsidRPr="00626BA3">
        <w:rPr>
          <w:color w:val="000000" w:themeColor="text1"/>
          <w:sz w:val="28"/>
          <w:szCs w:val="28"/>
        </w:rPr>
        <w:t>гсд</w:t>
      </w:r>
      <w:proofErr w:type="spellEnd"/>
      <w:r w:rsidRPr="00626BA3">
        <w:rPr>
          <w:color w:val="000000" w:themeColor="text1"/>
          <w:sz w:val="28"/>
          <w:szCs w:val="28"/>
        </w:rPr>
        <w:t xml:space="preserve"> совместно с гарнизонами </w:t>
      </w:r>
      <w:hyperlink r:id="rId14" w:tooltip="КиУР" w:history="1">
        <w:r w:rsidR="00DB4847" w:rsidRPr="00626BA3">
          <w:rPr>
            <w:rStyle w:val="aa"/>
            <w:color w:val="000000" w:themeColor="text1"/>
            <w:sz w:val="28"/>
            <w:szCs w:val="28"/>
            <w:u w:val="none"/>
          </w:rPr>
          <w:t>Киевским</w:t>
        </w:r>
      </w:hyperlink>
      <w:r w:rsidR="00DB4847" w:rsidRPr="00626BA3">
        <w:rPr>
          <w:color w:val="000000" w:themeColor="text1"/>
          <w:sz w:val="28"/>
          <w:szCs w:val="28"/>
        </w:rPr>
        <w:t xml:space="preserve"> укрепленным районом они </w:t>
      </w:r>
      <w:r w:rsidRPr="00626BA3">
        <w:rPr>
          <w:color w:val="000000" w:themeColor="text1"/>
          <w:sz w:val="28"/>
          <w:szCs w:val="28"/>
        </w:rPr>
        <w:t>успешно отразили попытку противника форсировать реку Ирпень</w:t>
      </w:r>
      <w:r w:rsidR="00DB4847" w:rsidRPr="00626BA3">
        <w:rPr>
          <w:color w:val="000000" w:themeColor="text1"/>
          <w:sz w:val="28"/>
          <w:szCs w:val="28"/>
        </w:rPr>
        <w:t>.</w:t>
      </w:r>
    </w:p>
    <w:p w:rsidR="000634AB" w:rsidRPr="00626BA3" w:rsidRDefault="000634AB" w:rsidP="00626BA3">
      <w:pPr>
        <w:pStyle w:val="a9"/>
        <w:shd w:val="clear" w:color="auto" w:fill="FFFFFF"/>
        <w:spacing w:before="120" w:beforeAutospacing="0" w:after="120" w:afterAutospacing="0"/>
        <w:ind w:firstLine="315"/>
        <w:jc w:val="both"/>
        <w:rPr>
          <w:color w:val="000000" w:themeColor="text1"/>
          <w:sz w:val="28"/>
          <w:szCs w:val="28"/>
        </w:rPr>
      </w:pPr>
      <w:r w:rsidRPr="00626BA3">
        <w:rPr>
          <w:color w:val="000000" w:themeColor="text1"/>
          <w:sz w:val="28"/>
          <w:szCs w:val="28"/>
        </w:rPr>
        <w:t>Во время второго штурма </w:t>
      </w:r>
      <w:proofErr w:type="spellStart"/>
      <w:r w:rsidR="00911A18" w:rsidRPr="00626BA3">
        <w:rPr>
          <w:sz w:val="28"/>
          <w:szCs w:val="28"/>
        </w:rPr>
        <w:fldChar w:fldCharType="begin"/>
      </w:r>
      <w:r w:rsidR="00911A18" w:rsidRPr="00626BA3">
        <w:rPr>
          <w:sz w:val="28"/>
          <w:szCs w:val="28"/>
        </w:rPr>
        <w:instrText xml:space="preserve"> HYPERLINK "https://ru.wikipedia.org/wiki/%D0%9A%D0%B8%D0%A3%D0%A0" \o "КиУР" </w:instrText>
      </w:r>
      <w:r w:rsidR="00911A18" w:rsidRPr="00626BA3">
        <w:rPr>
          <w:sz w:val="28"/>
          <w:szCs w:val="28"/>
        </w:rPr>
        <w:fldChar w:fldCharType="separate"/>
      </w:r>
      <w:r w:rsidRPr="00626BA3">
        <w:rPr>
          <w:rStyle w:val="aa"/>
          <w:color w:val="000000" w:themeColor="text1"/>
          <w:sz w:val="28"/>
          <w:szCs w:val="28"/>
          <w:u w:val="none"/>
        </w:rPr>
        <w:t>КиУР</w:t>
      </w:r>
      <w:proofErr w:type="spellEnd"/>
      <w:r w:rsidR="00911A18" w:rsidRPr="00626BA3">
        <w:rPr>
          <w:rStyle w:val="aa"/>
          <w:color w:val="000000" w:themeColor="text1"/>
          <w:sz w:val="28"/>
          <w:szCs w:val="28"/>
          <w:u w:val="none"/>
        </w:rPr>
        <w:fldChar w:fldCharType="end"/>
      </w:r>
      <w:r w:rsidRPr="00626BA3">
        <w:rPr>
          <w:color w:val="000000" w:themeColor="text1"/>
          <w:sz w:val="28"/>
          <w:szCs w:val="28"/>
        </w:rPr>
        <w:t xml:space="preserve">, начавшегося 16 сентября 1941 года, 28 </w:t>
      </w:r>
      <w:proofErr w:type="spellStart"/>
      <w:r w:rsidRPr="00626BA3">
        <w:rPr>
          <w:color w:val="000000" w:themeColor="text1"/>
          <w:sz w:val="28"/>
          <w:szCs w:val="28"/>
        </w:rPr>
        <w:t>гсд</w:t>
      </w:r>
      <w:proofErr w:type="spellEnd"/>
      <w:r w:rsidRPr="00626BA3">
        <w:rPr>
          <w:color w:val="000000" w:themeColor="text1"/>
          <w:sz w:val="28"/>
          <w:szCs w:val="28"/>
        </w:rPr>
        <w:t xml:space="preserve"> занимала прежний рубеж и имела боевой контакт с противником начиная с 18 сентября, когда пехотные дивизии немцев начали </w:t>
      </w:r>
      <w:r w:rsidR="00F4360C" w:rsidRPr="00626BA3">
        <w:rPr>
          <w:color w:val="000000" w:themeColor="text1"/>
          <w:sz w:val="28"/>
          <w:szCs w:val="28"/>
        </w:rPr>
        <w:t>активные</w:t>
      </w:r>
      <w:r w:rsidRPr="00626BA3">
        <w:rPr>
          <w:color w:val="000000" w:themeColor="text1"/>
          <w:sz w:val="28"/>
          <w:szCs w:val="28"/>
        </w:rPr>
        <w:t xml:space="preserve"> действия на данном участке. Днем 18 сентября войска по приказу командования начинают отход из </w:t>
      </w:r>
      <w:hyperlink r:id="rId15" w:tooltip="Киев" w:history="1">
        <w:r w:rsidRPr="00626BA3">
          <w:rPr>
            <w:rStyle w:val="aa"/>
            <w:color w:val="000000" w:themeColor="text1"/>
            <w:sz w:val="28"/>
            <w:szCs w:val="28"/>
            <w:u w:val="none"/>
          </w:rPr>
          <w:t>Киева</w:t>
        </w:r>
      </w:hyperlink>
      <w:r w:rsidRPr="00626BA3">
        <w:rPr>
          <w:color w:val="000000" w:themeColor="text1"/>
          <w:sz w:val="28"/>
          <w:szCs w:val="28"/>
        </w:rPr>
        <w:t>. 19 сентября 1941 года дивизия была переименована в </w:t>
      </w:r>
      <w:r w:rsidRPr="00626BA3">
        <w:rPr>
          <w:bCs/>
          <w:color w:val="000000" w:themeColor="text1"/>
          <w:sz w:val="28"/>
          <w:szCs w:val="28"/>
        </w:rPr>
        <w:t>28-ю стрелковую дивизию</w:t>
      </w:r>
      <w:r w:rsidRPr="00626BA3">
        <w:rPr>
          <w:color w:val="000000" w:themeColor="text1"/>
          <w:sz w:val="28"/>
          <w:szCs w:val="28"/>
        </w:rPr>
        <w:t> (</w:t>
      </w:r>
      <w:r w:rsidRPr="00626BA3">
        <w:rPr>
          <w:i/>
          <w:iCs/>
          <w:color w:val="000000" w:themeColor="text1"/>
          <w:sz w:val="28"/>
          <w:szCs w:val="28"/>
        </w:rPr>
        <w:t xml:space="preserve">28 </w:t>
      </w:r>
      <w:proofErr w:type="spellStart"/>
      <w:r w:rsidRPr="00626BA3">
        <w:rPr>
          <w:i/>
          <w:iCs/>
          <w:color w:val="000000" w:themeColor="text1"/>
          <w:sz w:val="28"/>
          <w:szCs w:val="28"/>
        </w:rPr>
        <w:t>сд</w:t>
      </w:r>
      <w:proofErr w:type="spellEnd"/>
      <w:r w:rsidRPr="00626BA3">
        <w:rPr>
          <w:color w:val="000000" w:themeColor="text1"/>
          <w:sz w:val="28"/>
          <w:szCs w:val="28"/>
        </w:rPr>
        <w:t>)</w:t>
      </w:r>
      <w:r w:rsidR="00DB4847" w:rsidRPr="00626BA3">
        <w:rPr>
          <w:color w:val="000000" w:themeColor="text1"/>
          <w:sz w:val="28"/>
          <w:szCs w:val="28"/>
        </w:rPr>
        <w:t>.</w:t>
      </w:r>
    </w:p>
    <w:p w:rsidR="00E95503" w:rsidRPr="00626BA3" w:rsidRDefault="000634AB" w:rsidP="00626BA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сентября немцы замкнули кольцо вокруг Киева, образовав </w:t>
      </w:r>
      <w:hyperlink r:id="rId16" w:tooltip="Киевский котёл" w:history="1">
        <w:r w:rsidRPr="00626BA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киевский котёл</w:t>
        </w:r>
      </w:hyperlink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5503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окружении оказалось и управление </w:t>
      </w:r>
      <w:hyperlink r:id="rId17" w:tooltip="Юго-Западный фронт (Великая Отечественная война)" w:history="1">
        <w:r w:rsidR="00E95503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Юго-Западного фронта</w:t>
        </w:r>
      </w:hyperlink>
      <w:r w:rsidR="00E95503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2D04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дальнейших боевых действий 28 </w:t>
      </w:r>
      <w:proofErr w:type="spellStart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proofErr w:type="spellEnd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уничтожена. </w:t>
      </w:r>
    </w:p>
    <w:p w:rsidR="00DB4847" w:rsidRPr="00626BA3" w:rsidRDefault="00972D04" w:rsidP="00626BA3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командующий </w:t>
      </w:r>
      <w:hyperlink r:id="rId18" w:tooltip="Кирпонос, Михаил Петрович" w:history="1">
        <w:proofErr w:type="spellStart"/>
        <w:r w:rsidR="00DB4847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Кирпонос</w:t>
        </w:r>
        <w:proofErr w:type="spellEnd"/>
      </w:hyperlink>
      <w:r w:rsidR="00DB4847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успел передать приказ </w:t>
      </w:r>
      <w:hyperlink r:id="rId19" w:tooltip="5-я армия (1-го формирования)" w:history="1">
        <w:r w:rsidR="00DB4847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5-й</w:t>
        </w:r>
      </w:hyperlink>
      <w:r w:rsidR="00DB4847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0" w:tooltip="21-я армия (СССР)" w:history="1">
        <w:r w:rsidR="00DB4847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21-й</w:t>
        </w:r>
      </w:hyperlink>
      <w:r w:rsidR="00DB4847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1" w:tooltip="26-я армия (СССР)" w:history="1">
        <w:r w:rsidR="00DB4847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26-й</w:t>
        </w:r>
      </w:hyperlink>
      <w:r w:rsidR="00DB4847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22" w:tooltip="37-я армия (СССР)" w:history="1">
        <w:r w:rsidR="00DB4847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37-й</w:t>
        </w:r>
      </w:hyperlink>
      <w:r w:rsidR="00DB4847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армиям на прорыв в восточном направлении. </w:t>
      </w:r>
      <w:r w:rsidR="00E95503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планомерный вывод не состоялся. Теснимые со всех сторон противником, расчленённые и оставшиеся без управления части, понёсшие большие потери в предыдущих боях, действовали разрозненно и беспорядочно, а чаще небольшими группами. </w:t>
      </w:r>
      <w:hyperlink r:id="rId23" w:tooltip="37-я армия (СССР)" w:history="1">
        <w:r w:rsidR="00E95503" w:rsidRPr="00626B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37-я армия</w:t>
        </w:r>
      </w:hyperlink>
      <w:r w:rsidR="00E95503" w:rsidRPr="00626B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оказалась в двух районах: один — в 40—50 км юго-восточнее, другой — в 10—15 км северо-восточнее Киева. Она смогла продержаться до 21—23 сентября. Остальные, расчленённые на мелкие группы, пытались вырваться самостоятельно.</w:t>
      </w:r>
    </w:p>
    <w:p w:rsidR="000634AB" w:rsidRPr="00626BA3" w:rsidRDefault="00972D04" w:rsidP="00626BA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5503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4AB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 составе попал</w:t>
      </w:r>
      <w:r w:rsidR="00E95503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34AB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окружение и в сентябре</w:t>
      </w:r>
      <w:r w:rsidR="00F4360C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4AB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360C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4AB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октябре мы выходили из окружения по группам. После выхода из</w:t>
      </w: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окружения проходил службу.»</w:t>
      </w:r>
    </w:p>
    <w:p w:rsidR="000634AB" w:rsidRPr="00626BA3" w:rsidRDefault="000634AB" w:rsidP="00626B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 октября 1941 года по ноябрь 1941 год в 393 стрелковом полку 24 стрелковой дивизии Юго-Западного фронта</w:t>
      </w:r>
      <w:r w:rsidR="00F4360C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- командиром стрелкового взвода.</w:t>
      </w:r>
    </w:p>
    <w:p w:rsidR="000634AB" w:rsidRPr="00626BA3" w:rsidRDefault="000634AB" w:rsidP="00626BA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1941 года 393 стрелковый полк был окружен немецкими войсками и разбит. Будучи </w:t>
      </w:r>
      <w:proofErr w:type="gramStart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в окружении</w:t>
      </w:r>
      <w:proofErr w:type="gramEnd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пытались выйти из него, но при подходе к переднему краю 6 ноября 1941 года нас взяли в плен и я находился в плену до 20 ноября 1941 года, так как при </w:t>
      </w:r>
      <w:proofErr w:type="spellStart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этапировании</w:t>
      </w:r>
      <w:proofErr w:type="spellEnd"/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пленных в город Суммы я сбежал и</w:t>
      </w:r>
      <w:r w:rsidR="00687014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 немцы поймали меня и</w:t>
      </w: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приказу немецкого командования местная полиция меня арестовала и отправила в Германию, где нас держали в лагере, днем </w:t>
      </w:r>
      <w:r w:rsidR="00687014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работали у хозяев</w:t>
      </w:r>
      <w:r w:rsidR="00687014" w:rsidRPr="00626B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986" w:rsidRPr="00626BA3" w:rsidRDefault="001442BF" w:rsidP="00626BA3">
      <w:pPr>
        <w:pStyle w:val="a3"/>
        <w:spacing w:line="100" w:lineRule="atLeast"/>
        <w:ind w:firstLine="315"/>
        <w:jc w:val="both"/>
        <w:rPr>
          <w:rFonts w:cs="Times New Roman"/>
          <w:color w:val="000000" w:themeColor="text1"/>
          <w:sz w:val="28"/>
          <w:szCs w:val="28"/>
        </w:rPr>
      </w:pPr>
      <w:r w:rsidRPr="00626BA3">
        <w:rPr>
          <w:rFonts w:cs="Times New Roman"/>
          <w:color w:val="000000" w:themeColor="text1"/>
          <w:sz w:val="28"/>
          <w:szCs w:val="28"/>
        </w:rPr>
        <w:t xml:space="preserve">Из плена его освободили 1945 года Советскими войсками и после этого </w:t>
      </w:r>
      <w:r w:rsidR="00687014" w:rsidRPr="00626BA3">
        <w:rPr>
          <w:rFonts w:cs="Times New Roman"/>
          <w:color w:val="000000" w:themeColor="text1"/>
          <w:sz w:val="28"/>
          <w:szCs w:val="28"/>
        </w:rPr>
        <w:t xml:space="preserve">он </w:t>
      </w:r>
      <w:r w:rsidRPr="00626BA3">
        <w:rPr>
          <w:rFonts w:cs="Times New Roman"/>
          <w:color w:val="000000" w:themeColor="text1"/>
          <w:sz w:val="28"/>
          <w:szCs w:val="28"/>
        </w:rPr>
        <w:t xml:space="preserve">проходил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спецпроверку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Спецпроверку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прошел по первой категории и после проверки был восстановлен в военном звании «Младший лейтенант», а 23 ноября 1945 годы был уволен в запас. Был награжден медалью «За отвагу</w:t>
      </w:r>
      <w:r w:rsidR="00972D04" w:rsidRPr="00626BA3">
        <w:rPr>
          <w:rFonts w:cs="Times New Roman"/>
          <w:color w:val="000000" w:themeColor="text1"/>
          <w:sz w:val="28"/>
          <w:szCs w:val="28"/>
        </w:rPr>
        <w:t>».</w:t>
      </w:r>
    </w:p>
    <w:p w:rsidR="00DA0986" w:rsidRPr="00972D04" w:rsidRDefault="001442BF" w:rsidP="00626BA3">
      <w:pPr>
        <w:pStyle w:val="a3"/>
        <w:spacing w:line="100" w:lineRule="atLeast"/>
        <w:ind w:firstLine="315"/>
        <w:jc w:val="both"/>
      </w:pPr>
      <w:r w:rsidRPr="00626BA3">
        <w:rPr>
          <w:rFonts w:cs="Times New Roman"/>
          <w:color w:val="000000" w:themeColor="text1"/>
          <w:sz w:val="28"/>
          <w:szCs w:val="28"/>
        </w:rPr>
        <w:t xml:space="preserve">Был женат на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Ватраскиной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Александре Прокопьевне 1915г.р. У них родились </w:t>
      </w:r>
      <w:proofErr w:type="spellStart"/>
      <w:proofErr w:type="gramStart"/>
      <w:r w:rsidRPr="00626BA3">
        <w:rPr>
          <w:rFonts w:cs="Times New Roman"/>
          <w:color w:val="000000" w:themeColor="text1"/>
          <w:sz w:val="28"/>
          <w:szCs w:val="28"/>
        </w:rPr>
        <w:t>дети:Виктор</w:t>
      </w:r>
      <w:proofErr w:type="spellEnd"/>
      <w:proofErr w:type="gramEnd"/>
      <w:r w:rsidRPr="00626BA3">
        <w:rPr>
          <w:rFonts w:cs="Times New Roman"/>
          <w:color w:val="000000" w:themeColor="text1"/>
          <w:sz w:val="28"/>
          <w:szCs w:val="28"/>
        </w:rPr>
        <w:t xml:space="preserve"> 1939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г.р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>,</w:t>
      </w:r>
      <w:r w:rsidR="00F4360C"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cs="Times New Roman"/>
          <w:color w:val="000000" w:themeColor="text1"/>
          <w:sz w:val="28"/>
          <w:szCs w:val="28"/>
        </w:rPr>
        <w:t xml:space="preserve">Владимир 1942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г.р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>,</w:t>
      </w:r>
      <w:r w:rsidR="00F4360C"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cs="Times New Roman"/>
          <w:color w:val="000000" w:themeColor="text1"/>
          <w:sz w:val="28"/>
          <w:szCs w:val="28"/>
        </w:rPr>
        <w:t xml:space="preserve">Дмитрий 1947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г.р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, Аркадий 1949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г.р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>,</w:t>
      </w:r>
      <w:r w:rsidR="00F4360C"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cs="Times New Roman"/>
          <w:color w:val="000000" w:themeColor="text1"/>
          <w:sz w:val="28"/>
          <w:szCs w:val="28"/>
        </w:rPr>
        <w:t>Петр 1953 г.р.</w:t>
      </w:r>
      <w:r w:rsidR="00F4360C"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cs="Times New Roman"/>
          <w:color w:val="000000" w:themeColor="text1"/>
          <w:sz w:val="28"/>
          <w:szCs w:val="28"/>
        </w:rPr>
        <w:t xml:space="preserve">С ноября 1945 года по 1960 год работал в колхозе «Правда» в деревне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Орабакасы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Ядринского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района</w:t>
      </w:r>
      <w:r w:rsidR="00F4360C" w:rsidRPr="00626BA3">
        <w:rPr>
          <w:rFonts w:cs="Times New Roman"/>
          <w:color w:val="000000" w:themeColor="text1"/>
          <w:sz w:val="28"/>
          <w:szCs w:val="28"/>
        </w:rPr>
        <w:t xml:space="preserve"> </w:t>
      </w:r>
      <w:r w:rsidRPr="00626BA3"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кузнецом.Был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уважаемым </w:t>
      </w:r>
      <w:proofErr w:type="spellStart"/>
      <w:r w:rsidRPr="00626BA3">
        <w:rPr>
          <w:rFonts w:cs="Times New Roman"/>
          <w:color w:val="000000" w:themeColor="text1"/>
          <w:sz w:val="28"/>
          <w:szCs w:val="28"/>
        </w:rPr>
        <w:t>человеком.Умер</w:t>
      </w:r>
      <w:proofErr w:type="spellEnd"/>
      <w:r w:rsidRPr="00626BA3">
        <w:rPr>
          <w:rFonts w:cs="Times New Roman"/>
          <w:color w:val="000000" w:themeColor="text1"/>
          <w:sz w:val="28"/>
          <w:szCs w:val="28"/>
        </w:rPr>
        <w:t xml:space="preserve"> 11 июля 1984 года.</w:t>
      </w:r>
      <w:bookmarkStart w:id="0" w:name="_GoBack"/>
      <w:bookmarkEnd w:id="0"/>
    </w:p>
    <w:sectPr w:rsidR="00DA0986" w:rsidRPr="00972D04">
      <w:pgSz w:w="11905" w:h="16837"/>
      <w:pgMar w:top="579" w:right="591" w:bottom="466" w:left="77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6"/>
    <w:rsid w:val="000634AB"/>
    <w:rsid w:val="001442BF"/>
    <w:rsid w:val="00626BA3"/>
    <w:rsid w:val="00687014"/>
    <w:rsid w:val="00911A18"/>
    <w:rsid w:val="00954793"/>
    <w:rsid w:val="00972D04"/>
    <w:rsid w:val="00DA0986"/>
    <w:rsid w:val="00DB4847"/>
    <w:rsid w:val="00E95503"/>
    <w:rsid w:val="00F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15AB-D4BB-46D5-A9AB-697390C1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Normal (Web)"/>
    <w:basedOn w:val="a"/>
    <w:uiPriority w:val="99"/>
    <w:unhideWhenUsed/>
    <w:rsid w:val="0006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634A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2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87076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0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4%D0%BE%D0%BC%D1%8B%D1%88%D0%BB%D1%8C" TargetMode="External"/><Relationship Id="rId13" Type="http://schemas.openxmlformats.org/officeDocument/2006/relationships/hyperlink" Target="https://ru.wikipedia.org/wiki/37-%D1%8F_%D0%B0%D1%80%D0%BC%D0%B8%D1%8F_(%D0%A1%D0%A1%D0%A1%D0%A0)" TargetMode="External"/><Relationship Id="rId18" Type="http://schemas.openxmlformats.org/officeDocument/2006/relationships/hyperlink" Target="https://ru.wikipedia.org/wiki/%D0%9A%D0%B8%D1%80%D0%BF%D0%BE%D0%BD%D0%BE%D1%81,_%D0%9C%D0%B8%D1%85%D0%B0%D0%B8%D0%BB_%D0%9F%D0%B5%D1%82%D1%80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26-%D1%8F_%D0%B0%D1%80%D0%BC%D0%B8%D1%8F_(%D0%A1%D0%A1%D0%A1%D0%A0)" TargetMode="External"/><Relationship Id="rId7" Type="http://schemas.openxmlformats.org/officeDocument/2006/relationships/hyperlink" Target="https://ru.wikipedia.org/wiki/%D0%9A%D0%BE%D1%80%D0%BE%D1%81%D1%82%D0%B5%D0%BD%D1%8C" TargetMode="External"/><Relationship Id="rId12" Type="http://schemas.openxmlformats.org/officeDocument/2006/relationships/hyperlink" Target="https://ru.wikipedia.org/wiki/%D0%98%D1%80%D0%BF%D0%B5%D0%BD%D1%8C_(%D1%80%D0%B5%D0%BA%D0%B0)" TargetMode="External"/><Relationship Id="rId17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8%D0%B5%D0%B2%D1%81%D0%BA%D0%B8%D0%B9_%D0%BA%D0%BE%D1%82%D1%91%D0%BB" TargetMode="External"/><Relationship Id="rId20" Type="http://schemas.openxmlformats.org/officeDocument/2006/relationships/hyperlink" Target="https://ru.wikipedia.org/wiki/21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1" Type="http://schemas.openxmlformats.org/officeDocument/2006/relationships/hyperlink" Target="https://ru.wikipedia.org/wiki/%D0%9A%D0%B8%D0%A3%D0%A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A%D0%B8%D0%B5%D0%B2" TargetMode="External"/><Relationship Id="rId15" Type="http://schemas.openxmlformats.org/officeDocument/2006/relationships/hyperlink" Target="https://ru.wikipedia.org/wiki/%D0%9A%D0%B8%D0%B5%D0%B2" TargetMode="External"/><Relationship Id="rId23" Type="http://schemas.openxmlformats.org/officeDocument/2006/relationships/hyperlink" Target="https://ru.wikipedia.org/wiki/37-%D1%8F_%D0%B0%D1%80%D0%BC%D0%B8%D1%8F_(%D0%A1%D0%A1%D0%A1%D0%A0)" TargetMode="External"/><Relationship Id="rId10" Type="http://schemas.openxmlformats.org/officeDocument/2006/relationships/hyperlink" Target="https://ru.wikipedia.org/wiki/%D0%91%D0%BE%D1%80%D0%BE%D0%B2%D0%BA%D0%B0_(%D0%9A%D0%B8%D0%B5%D0%B2%D1%81%D0%BA%D0%B0%D1%8F_%D0%BE%D0%B1%D0%BB%D0%B0%D1%81%D1%82%D1%8C)" TargetMode="External"/><Relationship Id="rId19" Type="http://schemas.openxmlformats.org/officeDocument/2006/relationships/hyperlink" Target="https://ru.wikipedia.org/wiki/5-%D1%8F_%D0%B0%D1%80%D0%BC%D0%B8%D1%8F_(1-%D0%B3%D0%BE_%D1%84%D0%BE%D1%80%D0%BC%D0%B8%D1%80%D0%BE%D0%B2%D0%B0%D0%BD%D0%B8%D1%8F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E%D0%BC%D0%B0%D1%80%D0%BE%D0%B2%D0%BA%D0%B0_(%D0%9A%D0%B8%D0%B5%D0%B2%D1%81%D0%BA%D0%B0%D1%8F_%D0%BE%D0%B1%D0%BB%D0%B0%D1%81%D1%82%D1%8C)" TargetMode="External"/><Relationship Id="rId14" Type="http://schemas.openxmlformats.org/officeDocument/2006/relationships/hyperlink" Target="https://ru.wikipedia.org/wiki/%D0%9A%D0%B8%D0%A3%D0%A0" TargetMode="External"/><Relationship Id="rId22" Type="http://schemas.openxmlformats.org/officeDocument/2006/relationships/hyperlink" Target="https://ru.wikipedia.org/wiki/37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Зайцева Евгения Витальевна</cp:lastModifiedBy>
  <cp:revision>4</cp:revision>
  <cp:lastPrinted>2015-03-04T21:16:00Z</cp:lastPrinted>
  <dcterms:created xsi:type="dcterms:W3CDTF">2019-03-25T13:31:00Z</dcterms:created>
  <dcterms:modified xsi:type="dcterms:W3CDTF">2019-04-30T07:12:00Z</dcterms:modified>
</cp:coreProperties>
</file>