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Справка об обучении</w:t>
      </w:r>
    </w:p>
    <w:p w:rsidR="00616E92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письменного обращения (</w:t>
      </w:r>
      <w:hyperlink r:id="rId5" w:history="1">
        <w:r w:rsidRPr="008B6CD8">
          <w:rPr>
            <w:rStyle w:val="a3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иностранного выпускника </w:t>
      </w:r>
      <w:r w:rsidR="00201A41">
        <w:rPr>
          <w:rFonts w:ascii="Times New Roman" w:hAnsi="Times New Roman" w:cs="Times New Roman"/>
          <w:sz w:val="28"/>
          <w:szCs w:val="28"/>
        </w:rPr>
        <w:t>Институт международного образования</w:t>
      </w:r>
      <w:r w:rsidRPr="00C91905">
        <w:rPr>
          <w:rFonts w:ascii="Times New Roman" w:hAnsi="Times New Roman" w:cs="Times New Roman"/>
          <w:sz w:val="28"/>
          <w:szCs w:val="28"/>
        </w:rPr>
        <w:t xml:space="preserve"> оформляет справку об обучении (о периоде обучения) в КНИТУ-КАИ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выпускник в заявлении</w:t>
      </w:r>
      <w:r w:rsidRPr="00CE6C27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ывает весь перечень информации, который необходимо отразить в справке, например: </w:t>
      </w:r>
      <w:r w:rsidRPr="00CE6C2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E6C27">
        <w:rPr>
          <w:rFonts w:ascii="Times New Roman" w:hAnsi="Times New Roman" w:cs="Times New Roman"/>
          <w:sz w:val="28"/>
          <w:szCs w:val="28"/>
        </w:rPr>
        <w:t xml:space="preserve">отчислении, </w:t>
      </w:r>
      <w:r>
        <w:rPr>
          <w:rFonts w:ascii="Times New Roman" w:hAnsi="Times New Roman" w:cs="Times New Roman"/>
          <w:sz w:val="28"/>
          <w:szCs w:val="28"/>
        </w:rPr>
        <w:t>о переводе</w:t>
      </w:r>
      <w:r w:rsidRPr="00CE6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полученная квалификация, период обучения, </w:t>
      </w:r>
      <w:r w:rsidRPr="00CE6C27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диплома и </w:t>
      </w:r>
      <w:r>
        <w:rPr>
          <w:rFonts w:ascii="Times New Roman" w:hAnsi="Times New Roman" w:cs="Times New Roman"/>
          <w:sz w:val="28"/>
          <w:szCs w:val="28"/>
        </w:rPr>
        <w:t>приложения к нему, и т.п</w:t>
      </w:r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6C27">
        <w:rPr>
          <w:rFonts w:ascii="Times New Roman" w:hAnsi="Times New Roman" w:cs="Times New Roman"/>
          <w:sz w:val="28"/>
          <w:szCs w:val="28"/>
        </w:rPr>
        <w:t>рок п</w:t>
      </w:r>
      <w:r>
        <w:rPr>
          <w:rFonts w:ascii="Times New Roman" w:hAnsi="Times New Roman" w:cs="Times New Roman"/>
          <w:sz w:val="28"/>
          <w:szCs w:val="28"/>
        </w:rPr>
        <w:t xml:space="preserve">одготовки </w:t>
      </w:r>
      <w:r w:rsidRPr="00CE6C27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3-х рабочих дней.</w:t>
      </w:r>
      <w:bookmarkStart w:id="0" w:name="_GoBack"/>
      <w:bookmarkEnd w:id="0"/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2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01A41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16E92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B6CD8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yavlenie_spravka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4</cp:revision>
  <dcterms:created xsi:type="dcterms:W3CDTF">2019-04-11T07:05:00Z</dcterms:created>
  <dcterms:modified xsi:type="dcterms:W3CDTF">2019-12-19T10:42:00Z</dcterms:modified>
</cp:coreProperties>
</file>