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1F" w:rsidRPr="00FA1712" w:rsidRDefault="00FD44A9" w:rsidP="00E2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171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5F1723" w:rsidRPr="00FA1712">
        <w:rPr>
          <w:rFonts w:ascii="Times New Roman" w:hAnsi="Times New Roman" w:cs="Times New Roman"/>
          <w:b/>
          <w:sz w:val="28"/>
          <w:szCs w:val="28"/>
        </w:rPr>
        <w:t xml:space="preserve"> для выпускников </w:t>
      </w:r>
      <w:r w:rsidR="00A129FB">
        <w:rPr>
          <w:rFonts w:ascii="Times New Roman" w:hAnsi="Times New Roman" w:cs="Times New Roman"/>
          <w:b/>
          <w:sz w:val="28"/>
          <w:szCs w:val="28"/>
        </w:rPr>
        <w:t>и студентов</w:t>
      </w:r>
    </w:p>
    <w:p w:rsidR="00E21998" w:rsidRPr="00FA1712" w:rsidRDefault="00FD44A9" w:rsidP="00E219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1712">
        <w:rPr>
          <w:rFonts w:ascii="Times New Roman" w:hAnsi="Times New Roman"/>
          <w:b/>
          <w:sz w:val="28"/>
          <w:szCs w:val="28"/>
        </w:rPr>
        <w:t>об оказании государственной социальной помощи</w:t>
      </w:r>
      <w:r w:rsidR="00A11101" w:rsidRPr="00FA1712">
        <w:rPr>
          <w:rFonts w:ascii="Times New Roman" w:hAnsi="Times New Roman"/>
          <w:b/>
          <w:sz w:val="28"/>
          <w:szCs w:val="28"/>
        </w:rPr>
        <w:t xml:space="preserve"> </w:t>
      </w:r>
      <w:r w:rsidRPr="00FA1712">
        <w:rPr>
          <w:rFonts w:ascii="Times New Roman" w:hAnsi="Times New Roman"/>
          <w:b/>
          <w:sz w:val="28"/>
          <w:szCs w:val="28"/>
        </w:rPr>
        <w:t>на</w:t>
      </w:r>
    </w:p>
    <w:p w:rsidR="00FD44A9" w:rsidRPr="00FA1712" w:rsidRDefault="00FD44A9" w:rsidP="00E219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1712">
        <w:rPr>
          <w:rFonts w:ascii="Times New Roman" w:hAnsi="Times New Roman"/>
          <w:b/>
          <w:sz w:val="28"/>
          <w:szCs w:val="28"/>
        </w:rPr>
        <w:t>основании социального контракта</w:t>
      </w:r>
      <w:r w:rsidR="005F1723" w:rsidRPr="00FA1712">
        <w:rPr>
          <w:rFonts w:ascii="Times New Roman" w:hAnsi="Times New Roman"/>
          <w:b/>
          <w:sz w:val="28"/>
          <w:szCs w:val="28"/>
        </w:rPr>
        <w:t xml:space="preserve"> на реализацию мероприятия «ТРУДОУСТРОЙСТВО»</w:t>
      </w:r>
    </w:p>
    <w:p w:rsidR="005F1723" w:rsidRDefault="005F1723" w:rsidP="00E219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44A9" w:rsidRDefault="005F1723" w:rsidP="00B3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</w:t>
      </w:r>
      <w:r w:rsidR="00A1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студенты</w:t>
      </w:r>
      <w:r w:rsidR="00A111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желающие трудоустроит</w:t>
      </w:r>
      <w:r w:rsidR="00E6628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111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могут получить государственную социальную помощь</w:t>
      </w:r>
      <w:r w:rsidR="00E662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предусмотренную </w:t>
      </w:r>
      <w:r w:rsidR="00862A7C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862A7C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862A7C" w:rsidRPr="009640B5">
        <w:rPr>
          <w:rFonts w:ascii="Times New Roman" w:hAnsi="Times New Roman" w:cs="Times New Roman"/>
          <w:bCs/>
          <w:sz w:val="28"/>
          <w:szCs w:val="28"/>
        </w:rPr>
        <w:t>№ 1682 от 25.12.2023 года «Об оказании государственной социальной помощи, в том числе на основании социального контракта, в Республике Татарстан»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="00FD44A9" w:rsidRPr="00B37B87">
        <w:rPr>
          <w:rFonts w:ascii="Times New Roman" w:hAnsi="Times New Roman" w:cs="Times New Roman"/>
          <w:sz w:val="28"/>
          <w:szCs w:val="28"/>
        </w:rPr>
        <w:t>раво на оказание государственной социальной помощи на основании социального контракта</w:t>
      </w:r>
      <w:r w:rsidR="00111023">
        <w:rPr>
          <w:rFonts w:ascii="Times New Roman" w:hAnsi="Times New Roman" w:cs="Times New Roman"/>
          <w:sz w:val="28"/>
          <w:szCs w:val="28"/>
        </w:rPr>
        <w:t xml:space="preserve"> имеют граждане, </w:t>
      </w:r>
      <w:r w:rsidR="00111023" w:rsidRPr="00B37B87">
        <w:rPr>
          <w:rFonts w:ascii="Times New Roman" w:hAnsi="Times New Roman" w:cs="Times New Roman"/>
          <w:sz w:val="28"/>
          <w:szCs w:val="28"/>
        </w:rPr>
        <w:t xml:space="preserve">среднедушевой доход </w:t>
      </w:r>
      <w:r w:rsidR="00111023">
        <w:rPr>
          <w:rFonts w:ascii="Times New Roman" w:hAnsi="Times New Roman" w:cs="Times New Roman"/>
          <w:sz w:val="28"/>
          <w:szCs w:val="28"/>
        </w:rPr>
        <w:t>которых</w:t>
      </w:r>
      <w:r w:rsidR="00111023" w:rsidRPr="00B37B87">
        <w:rPr>
          <w:rFonts w:ascii="Times New Roman" w:hAnsi="Times New Roman" w:cs="Times New Roman"/>
          <w:sz w:val="28"/>
          <w:szCs w:val="28"/>
        </w:rPr>
        <w:t xml:space="preserve"> ниже величины прожиточного минимума</w:t>
      </w:r>
      <w:r w:rsidR="00E21998">
        <w:rPr>
          <w:rFonts w:ascii="Times New Roman" w:hAnsi="Times New Roman" w:cs="Times New Roman"/>
          <w:sz w:val="28"/>
          <w:szCs w:val="28"/>
        </w:rPr>
        <w:t xml:space="preserve"> (далее ПМ)</w:t>
      </w:r>
      <w:r w:rsidR="00111023" w:rsidRPr="00B37B87">
        <w:rPr>
          <w:rFonts w:ascii="Times New Roman" w:hAnsi="Times New Roman" w:cs="Times New Roman"/>
          <w:sz w:val="28"/>
          <w:szCs w:val="28"/>
        </w:rPr>
        <w:t xml:space="preserve">, установленного в Республике Татарстан </w:t>
      </w:r>
      <w:r w:rsidR="00E21998">
        <w:rPr>
          <w:rFonts w:ascii="Times New Roman" w:hAnsi="Times New Roman" w:cs="Times New Roman"/>
          <w:sz w:val="28"/>
          <w:szCs w:val="28"/>
        </w:rPr>
        <w:t>на душу населения (ПМ на 2024 год составляет 13135 рублей).</w:t>
      </w:r>
    </w:p>
    <w:p w:rsidR="00B36577" w:rsidRPr="005E4DAE" w:rsidRDefault="00B36577" w:rsidP="00B36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DAE">
        <w:rPr>
          <w:rFonts w:ascii="Times New Roman" w:hAnsi="Times New Roman" w:cs="Times New Roman"/>
          <w:bCs/>
          <w:sz w:val="28"/>
          <w:szCs w:val="28"/>
        </w:rPr>
        <w:t xml:space="preserve">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предусмотренные </w:t>
      </w:r>
      <w:hyperlink r:id="rId5" w:history="1">
        <w:r w:rsidRPr="005E4D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4D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2003 № 512 «О перечне видов доходов, учитываемых при расчете среднедушевого дохода семьи, и дохода одиноко проживающего гражданина для оказания им государственной социальной помощи».</w:t>
      </w:r>
    </w:p>
    <w:p w:rsidR="00862A7C" w:rsidRPr="001C73F7" w:rsidRDefault="00862A7C" w:rsidP="00862A7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07F14">
        <w:rPr>
          <w:rFonts w:ascii="Times New Roman" w:hAnsi="Times New Roman" w:cs="Times New Roman"/>
          <w:sz w:val="28"/>
          <w:szCs w:val="28"/>
        </w:rPr>
        <w:t xml:space="preserve">Заявитель, обратившийся с заявлением об оказании государственной социальной помощи, в том числе на основании социального контракта, предъявляет паспорт или иной документ, удостоверяющий личность, а также документы, содержащие сведения о доходах всех совершеннолетних членов его семьи за последние 3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107F14">
        <w:rPr>
          <w:rFonts w:ascii="Times New Roman" w:hAnsi="Times New Roman" w:cs="Times New Roman"/>
          <w:sz w:val="28"/>
          <w:szCs w:val="28"/>
        </w:rPr>
        <w:t xml:space="preserve">месяца, предшествующих </w:t>
      </w:r>
      <w:r>
        <w:rPr>
          <w:rFonts w:ascii="Times New Roman" w:hAnsi="Times New Roman" w:cs="Times New Roman"/>
          <w:sz w:val="28"/>
          <w:szCs w:val="28"/>
        </w:rPr>
        <w:t xml:space="preserve">одному календарному </w:t>
      </w:r>
      <w:r w:rsidRPr="00107F14">
        <w:rPr>
          <w:rFonts w:ascii="Times New Roman" w:hAnsi="Times New Roman" w:cs="Times New Roman"/>
          <w:sz w:val="28"/>
          <w:szCs w:val="28"/>
        </w:rPr>
        <w:t xml:space="preserve">месяцу </w:t>
      </w:r>
      <w:r>
        <w:rPr>
          <w:rFonts w:ascii="Times New Roman" w:hAnsi="Times New Roman" w:cs="Times New Roman"/>
          <w:sz w:val="28"/>
          <w:szCs w:val="28"/>
        </w:rPr>
        <w:t>перед месяцем подачи заявления</w:t>
      </w:r>
      <w:r w:rsidRPr="00107F1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2806"/>
        <w:gridCol w:w="1768"/>
        <w:gridCol w:w="1493"/>
        <w:gridCol w:w="3997"/>
      </w:tblGrid>
      <w:tr w:rsidR="00B37B87" w:rsidRPr="00B37B87" w:rsidTr="00862A7C">
        <w:trPr>
          <w:trHeight w:val="659"/>
        </w:trPr>
        <w:tc>
          <w:tcPr>
            <w:tcW w:w="2806" w:type="dxa"/>
          </w:tcPr>
          <w:p w:rsidR="00B37B87" w:rsidRPr="00B37B87" w:rsidRDefault="00B37B87" w:rsidP="00B3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87">
              <w:rPr>
                <w:rFonts w:ascii="Times New Roman" w:hAnsi="Times New Roman" w:cs="Times New Roman"/>
                <w:sz w:val="24"/>
                <w:szCs w:val="24"/>
              </w:rPr>
              <w:t>Социальные контракты в разрезе мероприятий</w:t>
            </w:r>
          </w:p>
        </w:tc>
        <w:tc>
          <w:tcPr>
            <w:tcW w:w="1768" w:type="dxa"/>
          </w:tcPr>
          <w:p w:rsidR="00B37B87" w:rsidRPr="00B37B87" w:rsidRDefault="00B37B87" w:rsidP="001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87">
              <w:rPr>
                <w:rFonts w:ascii="Times New Roman" w:hAnsi="Times New Roman" w:cs="Times New Roman"/>
                <w:sz w:val="24"/>
                <w:szCs w:val="24"/>
              </w:rPr>
              <w:t>Срок действия социального контракта</w:t>
            </w:r>
          </w:p>
        </w:tc>
        <w:tc>
          <w:tcPr>
            <w:tcW w:w="1493" w:type="dxa"/>
          </w:tcPr>
          <w:p w:rsidR="00B37B87" w:rsidRPr="00B37B87" w:rsidRDefault="00B37B87" w:rsidP="001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87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3997" w:type="dxa"/>
          </w:tcPr>
          <w:p w:rsidR="00B37B87" w:rsidRPr="00B37B87" w:rsidRDefault="005F1723" w:rsidP="001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выплат</w:t>
            </w:r>
          </w:p>
        </w:tc>
      </w:tr>
      <w:tr w:rsidR="00B37B87" w:rsidRPr="00B37B87" w:rsidTr="00862A7C">
        <w:tc>
          <w:tcPr>
            <w:tcW w:w="2806" w:type="dxa"/>
            <w:tcBorders>
              <w:bottom w:val="single" w:sz="4" w:space="0" w:color="auto"/>
            </w:tcBorders>
          </w:tcPr>
          <w:p w:rsidR="00B37B87" w:rsidRPr="00B37B87" w:rsidRDefault="00B37B87" w:rsidP="0014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87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B37B87" w:rsidRPr="00B37B87" w:rsidRDefault="00B37B87" w:rsidP="0014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8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B37B87" w:rsidRPr="00B37B87" w:rsidRDefault="00B37B87" w:rsidP="0014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87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B37B87" w:rsidRPr="00B37B87" w:rsidRDefault="00B37B87" w:rsidP="0014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B37B87" w:rsidRPr="00B37B87" w:rsidRDefault="00B37B87" w:rsidP="00E2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998">
              <w:rPr>
                <w:rFonts w:ascii="Times New Roman" w:hAnsi="Times New Roman" w:cs="Times New Roman"/>
                <w:sz w:val="24"/>
                <w:szCs w:val="24"/>
              </w:rPr>
              <w:t>4317</w:t>
            </w:r>
            <w:r w:rsidRPr="00B37B8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5F1723" w:rsidRDefault="005F1723" w:rsidP="00E2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B87" w:rsidRPr="00B37B8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на учет в Центре занятости</w:t>
            </w:r>
            <w:r w:rsidR="00E66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выплата)</w:t>
            </w:r>
          </w:p>
          <w:p w:rsidR="00B37B87" w:rsidRPr="00B37B87" w:rsidRDefault="005F1723" w:rsidP="00E6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трудоустройство</w:t>
            </w:r>
            <w:r w:rsidR="00E66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(ежемесячно в течении </w:t>
            </w:r>
            <w:r w:rsidR="00B37B87" w:rsidRPr="00B37B87">
              <w:rPr>
                <w:rFonts w:ascii="Times New Roman" w:hAnsi="Times New Roman" w:cs="Times New Roman"/>
                <w:sz w:val="24"/>
                <w:szCs w:val="24"/>
              </w:rPr>
              <w:t xml:space="preserve">3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подтверждении факта</w:t>
            </w:r>
            <w:r w:rsidR="0008653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в трудовых отношениях</w:t>
            </w:r>
            <w:r w:rsidR="00B37B87" w:rsidRPr="00B37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B1CD9" w:rsidRDefault="00B37B87" w:rsidP="0086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B87">
        <w:rPr>
          <w:rFonts w:ascii="Times New Roman" w:hAnsi="Times New Roman" w:cs="Times New Roman"/>
          <w:sz w:val="28"/>
          <w:szCs w:val="28"/>
        </w:rPr>
        <w:t>Основное требование к конечному результату по заключенным социальным контрактам – это повышение денежных доходов гражданина (семьи гражданина</w:t>
      </w:r>
      <w:r w:rsidR="00B36577">
        <w:rPr>
          <w:rFonts w:ascii="Times New Roman" w:hAnsi="Times New Roman" w:cs="Times New Roman"/>
          <w:sz w:val="28"/>
          <w:szCs w:val="28"/>
        </w:rPr>
        <w:t>)</w:t>
      </w:r>
      <w:r w:rsidRPr="00B37B87">
        <w:rPr>
          <w:rFonts w:ascii="Times New Roman" w:hAnsi="Times New Roman" w:cs="Times New Roman"/>
          <w:sz w:val="28"/>
          <w:szCs w:val="28"/>
        </w:rPr>
        <w:t xml:space="preserve"> по истечении срока действия социального контракта.</w:t>
      </w:r>
    </w:p>
    <w:p w:rsidR="00E21998" w:rsidRPr="00FA1712" w:rsidRDefault="00B37B87" w:rsidP="0086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1712">
        <w:rPr>
          <w:rFonts w:ascii="Times New Roman" w:hAnsi="Times New Roman" w:cs="Times New Roman"/>
          <w:b/>
          <w:sz w:val="28"/>
          <w:szCs w:val="28"/>
        </w:rPr>
        <w:t xml:space="preserve">По вопросу оказания государственной социальной помощи на основании социального контракта </w:t>
      </w:r>
      <w:r w:rsidR="00862A7C" w:rsidRPr="00FA1712">
        <w:rPr>
          <w:rFonts w:ascii="Times New Roman" w:hAnsi="Times New Roman" w:cs="Times New Roman"/>
          <w:b/>
          <w:sz w:val="28"/>
          <w:szCs w:val="28"/>
        </w:rPr>
        <w:t>м</w:t>
      </w:r>
      <w:r w:rsidRPr="00FA1712">
        <w:rPr>
          <w:rFonts w:ascii="Times New Roman" w:hAnsi="Times New Roman"/>
          <w:b/>
          <w:sz w:val="28"/>
          <w:szCs w:val="28"/>
        </w:rPr>
        <w:t>ож</w:t>
      </w:r>
      <w:r w:rsidR="00862A7C" w:rsidRPr="00FA1712">
        <w:rPr>
          <w:rFonts w:ascii="Times New Roman" w:hAnsi="Times New Roman"/>
          <w:b/>
          <w:sz w:val="28"/>
          <w:szCs w:val="28"/>
        </w:rPr>
        <w:t>но</w:t>
      </w:r>
      <w:r w:rsidRPr="00FA1712">
        <w:rPr>
          <w:rFonts w:ascii="Times New Roman" w:hAnsi="Times New Roman"/>
          <w:b/>
          <w:sz w:val="28"/>
          <w:szCs w:val="28"/>
        </w:rPr>
        <w:t xml:space="preserve"> обратиться в отдел социальной защиты по месту </w:t>
      </w:r>
      <w:r w:rsidR="00086539" w:rsidRPr="00FA1712">
        <w:rPr>
          <w:rFonts w:ascii="Times New Roman" w:hAnsi="Times New Roman"/>
          <w:b/>
          <w:sz w:val="28"/>
          <w:szCs w:val="28"/>
        </w:rPr>
        <w:t>регистрации</w:t>
      </w:r>
      <w:r w:rsidR="00E21998" w:rsidRPr="00FA1712">
        <w:rPr>
          <w:rFonts w:ascii="Times New Roman" w:hAnsi="Times New Roman"/>
          <w:b/>
          <w:sz w:val="28"/>
          <w:szCs w:val="28"/>
        </w:rPr>
        <w:t>:</w:t>
      </w:r>
    </w:p>
    <w:p w:rsidR="00E21998" w:rsidRPr="00D42999" w:rsidRDefault="00E21998" w:rsidP="00D4299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999">
        <w:rPr>
          <w:rFonts w:ascii="Times New Roman" w:hAnsi="Times New Roman"/>
          <w:sz w:val="28"/>
          <w:szCs w:val="28"/>
        </w:rPr>
        <w:t>Ново-Савиновский район- г.Казань, пр.Ямашева, д.37, тел.523-72-96</w:t>
      </w:r>
    </w:p>
    <w:p w:rsidR="00FD44A9" w:rsidRPr="00D42999" w:rsidRDefault="00E21998" w:rsidP="00D4299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999">
        <w:rPr>
          <w:rFonts w:ascii="Times New Roman" w:hAnsi="Times New Roman"/>
          <w:sz w:val="28"/>
          <w:szCs w:val="28"/>
        </w:rPr>
        <w:t>Авиастроительный район- г.Казань, ул.Тимирязева, д.8, тел.570-06-41</w:t>
      </w:r>
      <w:r w:rsidR="00086539" w:rsidRPr="00D42999">
        <w:rPr>
          <w:rFonts w:ascii="Times New Roman" w:hAnsi="Times New Roman"/>
          <w:sz w:val="28"/>
          <w:szCs w:val="28"/>
        </w:rPr>
        <w:t>;</w:t>
      </w:r>
    </w:p>
    <w:p w:rsidR="00D42999" w:rsidRPr="00D42999" w:rsidRDefault="00086539" w:rsidP="00D4299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42999">
        <w:rPr>
          <w:rFonts w:ascii="Times New Roman" w:hAnsi="Times New Roman"/>
          <w:sz w:val="28"/>
          <w:szCs w:val="28"/>
        </w:rPr>
        <w:t>Вахитовский</w:t>
      </w:r>
      <w:proofErr w:type="spellEnd"/>
      <w:r w:rsidR="00D42999" w:rsidRPr="00D42999">
        <w:rPr>
          <w:rFonts w:ascii="Times New Roman" w:hAnsi="Times New Roman"/>
          <w:sz w:val="28"/>
          <w:szCs w:val="28"/>
        </w:rPr>
        <w:t>, Приволжский</w:t>
      </w:r>
      <w:r w:rsidRPr="00D42999">
        <w:rPr>
          <w:rFonts w:ascii="Times New Roman" w:hAnsi="Times New Roman"/>
          <w:sz w:val="28"/>
          <w:szCs w:val="28"/>
        </w:rPr>
        <w:t xml:space="preserve"> район</w:t>
      </w:r>
      <w:r w:rsidR="00D42999" w:rsidRPr="00D42999">
        <w:rPr>
          <w:rFonts w:ascii="Times New Roman" w:hAnsi="Times New Roman"/>
          <w:sz w:val="28"/>
          <w:szCs w:val="28"/>
        </w:rPr>
        <w:t>ы</w:t>
      </w:r>
      <w:r w:rsidRPr="00D42999">
        <w:rPr>
          <w:rFonts w:ascii="Times New Roman" w:hAnsi="Times New Roman"/>
          <w:sz w:val="28"/>
          <w:szCs w:val="28"/>
        </w:rPr>
        <w:t xml:space="preserve">- г.Казань, </w:t>
      </w:r>
      <w:proofErr w:type="spellStart"/>
      <w:r w:rsidRPr="00D42999">
        <w:rPr>
          <w:rFonts w:ascii="Times New Roman" w:hAnsi="Times New Roman"/>
          <w:sz w:val="28"/>
          <w:szCs w:val="28"/>
        </w:rPr>
        <w:t>улР.Зорге</w:t>
      </w:r>
      <w:proofErr w:type="spellEnd"/>
      <w:r w:rsidRPr="00D42999">
        <w:rPr>
          <w:rFonts w:ascii="Times New Roman" w:hAnsi="Times New Roman"/>
          <w:sz w:val="28"/>
          <w:szCs w:val="28"/>
        </w:rPr>
        <w:t>, д</w:t>
      </w:r>
      <w:r w:rsidR="00D42999" w:rsidRPr="00D42999">
        <w:rPr>
          <w:rFonts w:ascii="Times New Roman" w:hAnsi="Times New Roman"/>
          <w:sz w:val="28"/>
          <w:szCs w:val="28"/>
        </w:rPr>
        <w:t>.39, тел</w:t>
      </w:r>
      <w:r w:rsidR="00D42999" w:rsidRPr="00D4299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42999" w:rsidRPr="00D42999">
        <w:rPr>
          <w:color w:val="000000" w:themeColor="text1"/>
          <w:sz w:val="28"/>
          <w:szCs w:val="28"/>
        </w:rPr>
        <w:t xml:space="preserve"> </w:t>
      </w:r>
      <w:r w:rsidR="00D42999" w:rsidRPr="00D42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224-10-05,  224-11-14,  590-20-74;</w:t>
      </w:r>
    </w:p>
    <w:p w:rsidR="00D42999" w:rsidRPr="00D42999" w:rsidRDefault="00D42999" w:rsidP="00D4299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42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Кировский, Московский район-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D42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азань, </w:t>
      </w:r>
      <w:proofErr w:type="spellStart"/>
      <w:r w:rsidRPr="00D42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ул.Баруди</w:t>
      </w:r>
      <w:proofErr w:type="spellEnd"/>
      <w:r w:rsidRPr="00D42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5, тел. 554-25-47, 554-36-72</w:t>
      </w:r>
    </w:p>
    <w:p w:rsidR="00BC5784" w:rsidRPr="00D42999" w:rsidRDefault="00BC5784" w:rsidP="00D4299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99">
        <w:rPr>
          <w:rFonts w:ascii="Times New Roman" w:hAnsi="Times New Roman"/>
          <w:sz w:val="28"/>
          <w:szCs w:val="28"/>
        </w:rPr>
        <w:t>Советский район – г.Казань, ул. Аделя</w:t>
      </w:r>
      <w:r w:rsidR="00E66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999">
        <w:rPr>
          <w:rFonts w:ascii="Times New Roman" w:hAnsi="Times New Roman"/>
          <w:sz w:val="28"/>
          <w:szCs w:val="28"/>
        </w:rPr>
        <w:t>Кутуя</w:t>
      </w:r>
      <w:proofErr w:type="spellEnd"/>
      <w:r w:rsidRPr="00D42999">
        <w:rPr>
          <w:rFonts w:ascii="Times New Roman" w:hAnsi="Times New Roman"/>
          <w:sz w:val="28"/>
          <w:szCs w:val="28"/>
        </w:rPr>
        <w:t>, д.33, тел. 273-59-99</w:t>
      </w:r>
    </w:p>
    <w:sectPr w:rsidR="00BC5784" w:rsidRPr="00D42999" w:rsidSect="00862A7C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3E20"/>
    <w:multiLevelType w:val="multilevel"/>
    <w:tmpl w:val="0CC6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E7EC3"/>
    <w:multiLevelType w:val="hybridMultilevel"/>
    <w:tmpl w:val="8F60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47AB"/>
    <w:multiLevelType w:val="multilevel"/>
    <w:tmpl w:val="4662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A9"/>
    <w:rsid w:val="00086539"/>
    <w:rsid w:val="00111023"/>
    <w:rsid w:val="00193665"/>
    <w:rsid w:val="00374213"/>
    <w:rsid w:val="00495059"/>
    <w:rsid w:val="004F288B"/>
    <w:rsid w:val="00534E55"/>
    <w:rsid w:val="00597CED"/>
    <w:rsid w:val="005F1723"/>
    <w:rsid w:val="0067260F"/>
    <w:rsid w:val="007D7E6B"/>
    <w:rsid w:val="00837ACE"/>
    <w:rsid w:val="00862A7C"/>
    <w:rsid w:val="00891DDB"/>
    <w:rsid w:val="009E0C0E"/>
    <w:rsid w:val="00A11101"/>
    <w:rsid w:val="00A129FB"/>
    <w:rsid w:val="00AB1CD9"/>
    <w:rsid w:val="00B1731F"/>
    <w:rsid w:val="00B36577"/>
    <w:rsid w:val="00B37B87"/>
    <w:rsid w:val="00BC4D3E"/>
    <w:rsid w:val="00BC5784"/>
    <w:rsid w:val="00D42999"/>
    <w:rsid w:val="00D64A5B"/>
    <w:rsid w:val="00E21998"/>
    <w:rsid w:val="00E6628B"/>
    <w:rsid w:val="00FA1712"/>
    <w:rsid w:val="00FD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6FC1A-9103-4FEC-BEF1-73B97DD3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4A9"/>
    <w:rPr>
      <w:color w:val="0000FF"/>
      <w:u w:val="single"/>
    </w:rPr>
  </w:style>
  <w:style w:type="table" w:styleId="a4">
    <w:name w:val="Table Grid"/>
    <w:basedOn w:val="a1"/>
    <w:uiPriority w:val="39"/>
    <w:rsid w:val="00FD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CD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4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42999"/>
    <w:rPr>
      <w:b/>
      <w:bCs/>
    </w:rPr>
  </w:style>
  <w:style w:type="paragraph" w:styleId="a9">
    <w:name w:val="List Paragraph"/>
    <w:basedOn w:val="a"/>
    <w:uiPriority w:val="34"/>
    <w:qFormat/>
    <w:rsid w:val="00D4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0BBF51D7223EBE1A7EA0BB49E3ED948EBE20A72E68415291A9BAFBC6d2f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Фирумянц Светлана Вячеславовна</cp:lastModifiedBy>
  <cp:revision>2</cp:revision>
  <cp:lastPrinted>2021-03-04T07:28:00Z</cp:lastPrinted>
  <dcterms:created xsi:type="dcterms:W3CDTF">2024-05-14T11:56:00Z</dcterms:created>
  <dcterms:modified xsi:type="dcterms:W3CDTF">2024-05-14T11:56:00Z</dcterms:modified>
</cp:coreProperties>
</file>