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BF" w:rsidRPr="00212A8B" w:rsidRDefault="00FC13BF">
      <w:pPr>
        <w:jc w:val="center"/>
        <w:rPr>
          <w:rFonts w:ascii="Arial" w:hAnsi="Arial" w:cs="Arial"/>
          <w:b/>
          <w:color w:val="FF0000"/>
          <w:sz w:val="16"/>
          <w:szCs w:val="16"/>
          <w:lang w:val="ru-RU"/>
        </w:rPr>
      </w:pPr>
      <w:bookmarkStart w:id="0" w:name="_GoBack"/>
      <w:bookmarkEnd w:id="0"/>
    </w:p>
    <w:tbl>
      <w:tblPr>
        <w:tblW w:w="9836" w:type="dxa"/>
        <w:jc w:val="center"/>
        <w:tblLook w:val="01E0" w:firstRow="1" w:lastRow="1" w:firstColumn="1" w:lastColumn="1" w:noHBand="0" w:noVBand="0"/>
      </w:tblPr>
      <w:tblGrid>
        <w:gridCol w:w="2940"/>
        <w:gridCol w:w="6896"/>
      </w:tblGrid>
      <w:tr w:rsidR="00FC13BF" w:rsidRPr="003C76DC" w:rsidTr="00003E3E">
        <w:trPr>
          <w:jc w:val="center"/>
        </w:trPr>
        <w:tc>
          <w:tcPr>
            <w:tcW w:w="2651" w:type="dxa"/>
            <w:tcBorders>
              <w:right w:val="single" w:sz="4" w:space="0" w:color="808080"/>
            </w:tcBorders>
            <w:vAlign w:val="center"/>
          </w:tcPr>
          <w:p w:rsidR="00FC13BF" w:rsidRDefault="00B02E3F">
            <w:pPr>
              <w:jc w:val="center"/>
              <w:rPr>
                <w:rFonts w:ascii="Arial" w:hAnsi="Arial" w:cs="Arial"/>
                <w:b/>
                <w:color w:val="FF0000"/>
                <w:sz w:val="26"/>
                <w:lang w:val="ru-RU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6"/>
                <w:lang w:val="ru-RU" w:eastAsia="ru-RU"/>
              </w:rPr>
              <w:drawing>
                <wp:inline distT="0" distB="0" distL="0" distR="0">
                  <wp:extent cx="1729740" cy="686546"/>
                  <wp:effectExtent l="0" t="0" r="0" b="0"/>
                  <wp:docPr id="1" name="Picture 1" descr="MSC_logo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C_logo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654" cy="69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FC13BF" w:rsidRPr="00B07A8C" w:rsidRDefault="00A7538C" w:rsidP="003C76DC">
            <w:pPr>
              <w:jc w:val="center"/>
              <w:rPr>
                <w:rFonts w:ascii="Arial" w:hAnsi="Arial" w:cs="Arial"/>
                <w:b/>
                <w:color w:val="FF0000"/>
                <w:lang w:val="ru-RU"/>
              </w:rPr>
            </w:pPr>
            <w:r w:rsidRPr="00AB27E0">
              <w:rPr>
                <w:rFonts w:ascii="Georgia" w:hAnsi="Georgia" w:cs="Tahoma"/>
                <w:b/>
                <w:color w:val="FF0000"/>
                <w:sz w:val="28"/>
                <w:szCs w:val="28"/>
              </w:rPr>
              <w:t>I</w:t>
            </w:r>
            <w:r w:rsidR="007242F1">
              <w:rPr>
                <w:rFonts w:ascii="Georgia" w:hAnsi="Georgia" w:cs="Tahoma"/>
                <w:b/>
                <w:color w:val="FF0000"/>
                <w:sz w:val="28"/>
                <w:szCs w:val="28"/>
              </w:rPr>
              <w:t>I</w:t>
            </w:r>
            <w:r w:rsidR="00405C01" w:rsidRPr="00AB27E0">
              <w:rPr>
                <w:rFonts w:ascii="Georgia" w:hAnsi="Georgia" w:cs="Tahoma"/>
                <w:b/>
                <w:color w:val="FF0000"/>
                <w:sz w:val="28"/>
                <w:szCs w:val="28"/>
              </w:rPr>
              <w:t>I</w:t>
            </w:r>
            <w:r w:rsidR="00FC13BF" w:rsidRPr="00AB27E0">
              <w:rPr>
                <w:rFonts w:ascii="Georgia" w:hAnsi="Georgia" w:cs="Arial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r w:rsidR="003C76DC">
              <w:rPr>
                <w:rFonts w:ascii="Arial" w:hAnsi="Arial" w:cs="Arial"/>
                <w:b/>
                <w:color w:val="FF0000"/>
                <w:lang w:val="ru-RU"/>
              </w:rPr>
              <w:t>Международ</w:t>
            </w:r>
            <w:r w:rsidR="00DE1432">
              <w:rPr>
                <w:rFonts w:ascii="Arial" w:hAnsi="Arial" w:cs="Arial"/>
                <w:b/>
                <w:color w:val="FF0000"/>
                <w:lang w:val="ru-RU"/>
              </w:rPr>
              <w:t>ая</w:t>
            </w:r>
            <w:r w:rsidR="00DE1432" w:rsidRPr="00B07A8C">
              <w:rPr>
                <w:rFonts w:ascii="Arial" w:hAnsi="Arial" w:cs="Arial"/>
                <w:b/>
                <w:color w:val="FF0000"/>
                <w:lang w:val="ru-RU"/>
              </w:rPr>
              <w:t xml:space="preserve"> </w:t>
            </w:r>
            <w:r w:rsidR="006215FD" w:rsidRPr="006215FD">
              <w:rPr>
                <w:rFonts w:ascii="Arial" w:hAnsi="Arial" w:cs="Arial"/>
                <w:b/>
                <w:color w:val="FF0000"/>
                <w:lang w:val="ru-RU"/>
              </w:rPr>
              <w:t>научно-практическая конференция</w:t>
            </w:r>
            <w:r w:rsidR="006215FD" w:rsidRPr="006215FD">
              <w:rPr>
                <w:rFonts w:ascii="Arial" w:hAnsi="Arial" w:cs="Arial"/>
                <w:b/>
                <w:color w:val="FF0000"/>
                <w:lang w:val="ru-RU"/>
              </w:rPr>
              <w:br/>
              <w:t>"Инженерные технологии MSC Software для</w:t>
            </w:r>
            <w:r w:rsidR="00DE1432" w:rsidRPr="00B07A8C">
              <w:rPr>
                <w:rFonts w:ascii="Arial" w:hAnsi="Arial" w:cs="Arial"/>
                <w:b/>
                <w:color w:val="FF0000"/>
                <w:lang w:val="ru-RU"/>
              </w:rPr>
              <w:t xml:space="preserve"> высших учебных заведений (</w:t>
            </w:r>
            <w:r w:rsidR="00DE1432" w:rsidRPr="00DE1432">
              <w:rPr>
                <w:rFonts w:ascii="Arial" w:hAnsi="Arial" w:cs="Arial"/>
                <w:b/>
                <w:color w:val="FF0000"/>
              </w:rPr>
              <w:t>MSC</w:t>
            </w:r>
            <w:r w:rsidR="00DE1432" w:rsidRPr="00B07A8C">
              <w:rPr>
                <w:rFonts w:ascii="Arial" w:hAnsi="Arial" w:cs="Arial"/>
                <w:b/>
                <w:color w:val="FF0000"/>
                <w:lang w:val="ru-RU"/>
              </w:rPr>
              <w:t>-ВУЗ-201</w:t>
            </w:r>
            <w:r w:rsidR="007242F1" w:rsidRPr="007242F1">
              <w:rPr>
                <w:rFonts w:ascii="Arial" w:hAnsi="Arial" w:cs="Arial"/>
                <w:b/>
                <w:color w:val="FF0000"/>
                <w:lang w:val="ru-RU"/>
              </w:rPr>
              <w:t>7</w:t>
            </w:r>
            <w:r w:rsidR="00DE1432" w:rsidRPr="00B07A8C">
              <w:rPr>
                <w:rFonts w:ascii="Arial" w:hAnsi="Arial" w:cs="Arial"/>
                <w:b/>
                <w:color w:val="FF0000"/>
                <w:lang w:val="ru-RU"/>
              </w:rPr>
              <w:t>)</w:t>
            </w:r>
          </w:p>
        </w:tc>
      </w:tr>
    </w:tbl>
    <w:p w:rsidR="00FC13BF" w:rsidRPr="00212A8B" w:rsidRDefault="00FC13BF">
      <w:pPr>
        <w:jc w:val="center"/>
        <w:rPr>
          <w:rFonts w:ascii="Arial" w:hAnsi="Arial" w:cs="Arial"/>
          <w:sz w:val="16"/>
          <w:szCs w:val="16"/>
          <w:lang w:val="ru-RU"/>
        </w:rPr>
      </w:pPr>
    </w:p>
    <w:p w:rsidR="00FC13BF" w:rsidRPr="00AB27E0" w:rsidRDefault="00FC13BF">
      <w:pPr>
        <w:jc w:val="center"/>
        <w:rPr>
          <w:rFonts w:ascii="Arial" w:hAnsi="Arial" w:cs="Arial"/>
          <w:lang w:val="ru-RU"/>
        </w:rPr>
      </w:pPr>
      <w:r w:rsidRPr="00DE1432">
        <w:rPr>
          <w:rFonts w:ascii="Arial" w:hAnsi="Arial" w:cs="Arial"/>
          <w:lang w:val="ru-RU"/>
        </w:rPr>
        <w:t>MSC</w:t>
      </w:r>
      <w:r>
        <w:rPr>
          <w:rFonts w:ascii="Arial" w:hAnsi="Arial" w:cs="Arial"/>
          <w:lang w:val="ru-RU"/>
        </w:rPr>
        <w:t xml:space="preserve"> </w:t>
      </w:r>
      <w:r w:rsidRPr="00DE1432">
        <w:rPr>
          <w:rFonts w:ascii="Arial" w:hAnsi="Arial" w:cs="Arial"/>
          <w:lang w:val="ru-RU"/>
        </w:rPr>
        <w:t>Software</w:t>
      </w:r>
      <w:r>
        <w:rPr>
          <w:rFonts w:ascii="Arial" w:hAnsi="Arial" w:cs="Arial"/>
          <w:lang w:val="ru-RU"/>
        </w:rPr>
        <w:t xml:space="preserve">: </w:t>
      </w:r>
      <w:r w:rsidR="00DE1432"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 xml:space="preserve">пыт применения </w:t>
      </w:r>
      <w:r w:rsidR="00D2316A">
        <w:rPr>
          <w:rFonts w:ascii="Arial" w:hAnsi="Arial" w:cs="Arial"/>
          <w:lang w:val="ru-RU"/>
        </w:rPr>
        <w:t xml:space="preserve">ВУЗами </w:t>
      </w:r>
      <w:r w:rsidR="00DE1432" w:rsidRPr="00DE1432">
        <w:rPr>
          <w:rFonts w:ascii="Arial" w:hAnsi="Arial" w:cs="Arial"/>
          <w:lang w:val="ru-RU"/>
        </w:rPr>
        <w:t>систем инженерного анализа в процессе обучения и научно-исследовательской деятельности</w:t>
      </w:r>
    </w:p>
    <w:p w:rsidR="00405C01" w:rsidRPr="00AB27E0" w:rsidRDefault="00405C01">
      <w:pPr>
        <w:jc w:val="center"/>
        <w:rPr>
          <w:rFonts w:ascii="Arial" w:hAnsi="Arial" w:cs="Arial"/>
          <w:lang w:val="ru-RU"/>
        </w:rPr>
      </w:pPr>
    </w:p>
    <w:p w:rsidR="00FC13BF" w:rsidRPr="00212A8B" w:rsidRDefault="00FC13BF">
      <w:pPr>
        <w:jc w:val="center"/>
        <w:rPr>
          <w:rFonts w:ascii="Arial" w:hAnsi="Arial" w:cs="Arial"/>
          <w:color w:val="FF0000"/>
          <w:sz w:val="8"/>
          <w:szCs w:val="8"/>
          <w:lang w:val="ru-RU"/>
        </w:rPr>
      </w:pPr>
    </w:p>
    <w:p w:rsidR="00FC13BF" w:rsidRPr="00AB27E0" w:rsidRDefault="00FC13BF">
      <w:pPr>
        <w:rPr>
          <w:sz w:val="8"/>
          <w:szCs w:val="8"/>
          <w:lang w:val="ru-RU"/>
        </w:rPr>
      </w:pPr>
    </w:p>
    <w:p w:rsidR="00405C01" w:rsidRPr="00AB27E0" w:rsidRDefault="00405C01">
      <w:pPr>
        <w:rPr>
          <w:sz w:val="8"/>
          <w:szCs w:val="8"/>
          <w:lang w:val="ru-RU"/>
        </w:rPr>
      </w:pPr>
    </w:p>
    <w:p w:rsidR="00FC13BF" w:rsidRPr="00B07A8C" w:rsidRDefault="00FC13BF">
      <w:pPr>
        <w:jc w:val="center"/>
        <w:rPr>
          <w:rFonts w:ascii="Arial" w:hAnsi="Arial" w:cs="Arial"/>
          <w:b/>
          <w:caps/>
          <w:sz w:val="16"/>
          <w:szCs w:val="16"/>
          <w:lang w:val="ru-RU"/>
        </w:rPr>
      </w:pPr>
      <w:r>
        <w:rPr>
          <w:rFonts w:ascii="Arial" w:hAnsi="Arial" w:cs="Arial"/>
          <w:b/>
          <w:caps/>
          <w:sz w:val="28"/>
          <w:lang w:val="ru-RU"/>
        </w:rPr>
        <w:t xml:space="preserve">Заявка на участие </w:t>
      </w:r>
      <w:r w:rsidR="00B07A8C">
        <w:rPr>
          <w:rFonts w:ascii="Arial" w:hAnsi="Arial" w:cs="Arial"/>
          <w:b/>
          <w:caps/>
          <w:sz w:val="28"/>
          <w:lang w:val="ru-RU"/>
        </w:rPr>
        <w:t>в конференции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660"/>
        <w:gridCol w:w="992"/>
        <w:gridCol w:w="2525"/>
        <w:gridCol w:w="3570"/>
      </w:tblGrid>
      <w:tr w:rsidR="00D62DE1" w:rsidTr="00212A8B">
        <w:trPr>
          <w:trHeight w:val="525"/>
        </w:trPr>
        <w:tc>
          <w:tcPr>
            <w:tcW w:w="36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D62DE1" w:rsidRDefault="00D62DE1">
            <w:pPr>
              <w:pStyle w:val="1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Фамилия</w:t>
            </w:r>
          </w:p>
        </w:tc>
        <w:tc>
          <w:tcPr>
            <w:tcW w:w="60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2DE1" w:rsidRPr="0004595F" w:rsidRDefault="00D62DE1" w:rsidP="00FC13BF">
            <w:pPr>
              <w:rPr>
                <w:rFonts w:ascii="Arial" w:hAnsi="Arial" w:cs="Arial"/>
                <w:lang w:val="ru-RU"/>
              </w:rPr>
            </w:pPr>
          </w:p>
        </w:tc>
      </w:tr>
      <w:tr w:rsidR="00D62DE1" w:rsidTr="00212A8B">
        <w:trPr>
          <w:trHeight w:val="526"/>
        </w:trPr>
        <w:tc>
          <w:tcPr>
            <w:tcW w:w="36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D62DE1" w:rsidRDefault="00D62DE1">
            <w:pPr>
              <w:pStyle w:val="1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Имя</w:t>
            </w:r>
          </w:p>
        </w:tc>
        <w:tc>
          <w:tcPr>
            <w:tcW w:w="60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2DE1" w:rsidRPr="0052222D" w:rsidRDefault="00D62DE1" w:rsidP="00785918">
            <w:pPr>
              <w:rPr>
                <w:rFonts w:ascii="Arial" w:hAnsi="Arial" w:cs="Arial"/>
              </w:rPr>
            </w:pPr>
          </w:p>
        </w:tc>
      </w:tr>
      <w:tr w:rsidR="00D62DE1" w:rsidTr="00212A8B">
        <w:trPr>
          <w:trHeight w:val="526"/>
        </w:trPr>
        <w:tc>
          <w:tcPr>
            <w:tcW w:w="36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D62DE1" w:rsidRDefault="00D62DE1">
            <w:pPr>
              <w:pStyle w:val="1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Отчество</w:t>
            </w:r>
          </w:p>
        </w:tc>
        <w:tc>
          <w:tcPr>
            <w:tcW w:w="6095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62DE1" w:rsidRPr="0052222D" w:rsidRDefault="00D62DE1" w:rsidP="00E0146F">
            <w:pPr>
              <w:rPr>
                <w:rFonts w:ascii="Arial" w:hAnsi="Arial" w:cs="Arial"/>
              </w:rPr>
            </w:pPr>
          </w:p>
        </w:tc>
      </w:tr>
      <w:tr w:rsidR="00D62DE1" w:rsidTr="00212A8B">
        <w:trPr>
          <w:trHeight w:val="526"/>
        </w:trPr>
        <w:tc>
          <w:tcPr>
            <w:tcW w:w="36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D62DE1" w:rsidRDefault="00D62DE1">
            <w:pPr>
              <w:pStyle w:val="1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Должность</w:t>
            </w:r>
          </w:p>
        </w:tc>
        <w:tc>
          <w:tcPr>
            <w:tcW w:w="6095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2DE1" w:rsidRPr="004135FD" w:rsidRDefault="00D62DE1" w:rsidP="004135FD">
            <w:pPr>
              <w:rPr>
                <w:rFonts w:ascii="Arial" w:hAnsi="Arial" w:cs="Arial"/>
                <w:lang w:val="ru-RU"/>
              </w:rPr>
            </w:pPr>
          </w:p>
        </w:tc>
      </w:tr>
      <w:tr w:rsidR="00D62DE1" w:rsidTr="00212A8B">
        <w:trPr>
          <w:trHeight w:val="470"/>
        </w:trPr>
        <w:tc>
          <w:tcPr>
            <w:tcW w:w="36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D62DE1" w:rsidRDefault="00DE1432" w:rsidP="00DE1432">
            <w:pPr>
              <w:pStyle w:val="1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ВУЗ</w:t>
            </w:r>
            <w:r w:rsidR="00212A8B">
              <w:rPr>
                <w:rFonts w:cs="Arial"/>
                <w:i w:val="0"/>
              </w:rPr>
              <w:t xml:space="preserve"> / </w:t>
            </w:r>
            <w:r w:rsidR="00212A8B" w:rsidRPr="00212A8B">
              <w:rPr>
                <w:rFonts w:cs="Arial"/>
                <w:b w:val="0"/>
                <w:i w:val="0"/>
              </w:rPr>
              <w:t>Предприятие</w:t>
            </w:r>
          </w:p>
        </w:tc>
        <w:tc>
          <w:tcPr>
            <w:tcW w:w="60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2DE1" w:rsidRPr="0004595F" w:rsidRDefault="00D62DE1" w:rsidP="00FC13BF">
            <w:pPr>
              <w:rPr>
                <w:rFonts w:ascii="Arial" w:hAnsi="Arial" w:cs="Arial"/>
              </w:rPr>
            </w:pPr>
          </w:p>
        </w:tc>
      </w:tr>
      <w:tr w:rsidR="00D62DE1" w:rsidTr="00212A8B">
        <w:trPr>
          <w:trHeight w:val="548"/>
        </w:trPr>
        <w:tc>
          <w:tcPr>
            <w:tcW w:w="36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D62DE1" w:rsidRPr="00212A8B" w:rsidRDefault="00DE1432" w:rsidP="00212A8B">
            <w:pPr>
              <w:pStyle w:val="1"/>
              <w:rPr>
                <w:rFonts w:cs="Arial"/>
                <w:i w:val="0"/>
              </w:rPr>
            </w:pPr>
            <w:r w:rsidRPr="00212A8B">
              <w:rPr>
                <w:rFonts w:cs="Arial"/>
                <w:i w:val="0"/>
              </w:rPr>
              <w:t>Факультет</w:t>
            </w:r>
            <w:r w:rsidR="00212A8B" w:rsidRPr="00212A8B">
              <w:rPr>
                <w:rFonts w:cs="Arial"/>
                <w:i w:val="0"/>
              </w:rPr>
              <w:t xml:space="preserve"> / </w:t>
            </w:r>
            <w:r w:rsidR="00D62DE1" w:rsidRPr="00212A8B">
              <w:rPr>
                <w:rFonts w:cs="Arial"/>
                <w:b w:val="0"/>
                <w:i w:val="0"/>
              </w:rPr>
              <w:t>Подразделение</w:t>
            </w:r>
          </w:p>
        </w:tc>
        <w:tc>
          <w:tcPr>
            <w:tcW w:w="6095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62DE1" w:rsidRPr="0052222D" w:rsidRDefault="00D62DE1" w:rsidP="00FC13BF">
            <w:pPr>
              <w:rPr>
                <w:rFonts w:ascii="Arial" w:hAnsi="Arial" w:cs="Arial"/>
              </w:rPr>
            </w:pPr>
          </w:p>
        </w:tc>
      </w:tr>
      <w:tr w:rsidR="00DE1432" w:rsidTr="00212A8B">
        <w:trPr>
          <w:trHeight w:val="526"/>
        </w:trPr>
        <w:tc>
          <w:tcPr>
            <w:tcW w:w="36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DE1432" w:rsidRDefault="00DE1432" w:rsidP="00DE1432">
            <w:pPr>
              <w:pStyle w:val="1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Кафедра</w:t>
            </w:r>
          </w:p>
        </w:tc>
        <w:tc>
          <w:tcPr>
            <w:tcW w:w="6095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E1432" w:rsidRPr="0052222D" w:rsidRDefault="00DE1432" w:rsidP="00FC13BF">
            <w:pPr>
              <w:rPr>
                <w:rFonts w:ascii="Arial" w:hAnsi="Arial" w:cs="Arial"/>
              </w:rPr>
            </w:pPr>
          </w:p>
        </w:tc>
      </w:tr>
      <w:tr w:rsidR="00764232" w:rsidTr="00212A8B">
        <w:trPr>
          <w:trHeight w:val="526"/>
        </w:trPr>
        <w:tc>
          <w:tcPr>
            <w:tcW w:w="36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64232" w:rsidRDefault="00764232">
            <w:pPr>
              <w:pStyle w:val="1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Адрес организации</w:t>
            </w:r>
          </w:p>
        </w:tc>
        <w:tc>
          <w:tcPr>
            <w:tcW w:w="6095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4232" w:rsidRPr="00CE5C49" w:rsidRDefault="00764232" w:rsidP="00201661">
            <w:pPr>
              <w:contextualSpacing/>
              <w:rPr>
                <w:rFonts w:ascii="Arial" w:hAnsi="Arial" w:cs="Arial"/>
                <w:lang w:val="ru-RU"/>
              </w:rPr>
            </w:pPr>
          </w:p>
        </w:tc>
      </w:tr>
      <w:tr w:rsidR="00764232" w:rsidRPr="003A2B68" w:rsidTr="00212A8B">
        <w:trPr>
          <w:trHeight w:val="526"/>
        </w:trPr>
        <w:tc>
          <w:tcPr>
            <w:tcW w:w="36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64232" w:rsidRDefault="00764232">
            <w:pPr>
              <w:pStyle w:val="1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E-mail</w:t>
            </w:r>
          </w:p>
        </w:tc>
        <w:tc>
          <w:tcPr>
            <w:tcW w:w="60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4232" w:rsidRPr="003A2B68" w:rsidRDefault="00764232" w:rsidP="00E0146F"/>
        </w:tc>
      </w:tr>
      <w:tr w:rsidR="00764232" w:rsidRPr="003A2B68" w:rsidTr="00212A8B">
        <w:trPr>
          <w:trHeight w:val="526"/>
        </w:trPr>
        <w:tc>
          <w:tcPr>
            <w:tcW w:w="36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64232" w:rsidRDefault="00764232">
            <w:pPr>
              <w:pStyle w:val="1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Телефон</w:t>
            </w:r>
          </w:p>
        </w:tc>
        <w:tc>
          <w:tcPr>
            <w:tcW w:w="60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4232" w:rsidRPr="003A2B68" w:rsidRDefault="00764232" w:rsidP="003A2B68">
            <w:pPr>
              <w:rPr>
                <w:rFonts w:ascii="Arial" w:hAnsi="Arial" w:cs="Arial"/>
              </w:rPr>
            </w:pPr>
          </w:p>
        </w:tc>
      </w:tr>
      <w:tr w:rsidR="00764232" w:rsidRPr="003A2B68" w:rsidTr="00212A8B">
        <w:trPr>
          <w:trHeight w:val="548"/>
        </w:trPr>
        <w:tc>
          <w:tcPr>
            <w:tcW w:w="36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64232" w:rsidRDefault="00764232">
            <w:pPr>
              <w:pStyle w:val="1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Факс</w:t>
            </w:r>
          </w:p>
        </w:tc>
        <w:tc>
          <w:tcPr>
            <w:tcW w:w="60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4232" w:rsidRPr="00323C00" w:rsidRDefault="00764232" w:rsidP="00201661">
            <w:pPr>
              <w:rPr>
                <w:rFonts w:ascii="Arial" w:hAnsi="Arial" w:cs="Arial"/>
                <w:lang w:val="ru-RU"/>
              </w:rPr>
            </w:pPr>
          </w:p>
        </w:tc>
      </w:tr>
      <w:tr w:rsidR="00D62DE1" w:rsidRPr="003A2B68" w:rsidTr="00212A8B">
        <w:trPr>
          <w:trHeight w:val="852"/>
        </w:trPr>
        <w:tc>
          <w:tcPr>
            <w:tcW w:w="36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D62DE1" w:rsidRDefault="00D62DE1">
            <w:pPr>
              <w:pStyle w:val="1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Название доклада</w:t>
            </w:r>
            <w:r>
              <w:rPr>
                <w:rFonts w:cs="Arial"/>
                <w:i w:val="0"/>
                <w:vertAlign w:val="superscript"/>
              </w:rPr>
              <w:t>1</w:t>
            </w:r>
          </w:p>
          <w:p w:rsidR="00D62DE1" w:rsidRDefault="00D62DE1">
            <w:pPr>
              <w:pStyle w:val="1"/>
              <w:rPr>
                <w:rFonts w:cs="Arial"/>
                <w:b w:val="0"/>
                <w:i w:val="0"/>
              </w:rPr>
            </w:pPr>
            <w:r>
              <w:rPr>
                <w:rFonts w:cs="Arial"/>
                <w:b w:val="0"/>
                <w:i w:val="0"/>
              </w:rPr>
              <w:t>(если планируется)</w:t>
            </w:r>
          </w:p>
        </w:tc>
        <w:tc>
          <w:tcPr>
            <w:tcW w:w="60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2DE1" w:rsidRDefault="00D62DE1" w:rsidP="00E0146F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4E0CE7" w:rsidRPr="003A2B68" w:rsidTr="00212A8B">
        <w:trPr>
          <w:trHeight w:val="852"/>
        </w:trPr>
        <w:tc>
          <w:tcPr>
            <w:tcW w:w="36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4E0CE7" w:rsidRPr="004E0CE7" w:rsidRDefault="004E0CE7" w:rsidP="00092A59">
            <w:pPr>
              <w:pStyle w:val="1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Соавторы</w:t>
            </w:r>
          </w:p>
        </w:tc>
        <w:tc>
          <w:tcPr>
            <w:tcW w:w="60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0CE7" w:rsidRDefault="004E0CE7" w:rsidP="00092A59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D62DE1" w:rsidRPr="003C76DC" w:rsidTr="00212A8B">
        <w:trPr>
          <w:trHeight w:val="438"/>
        </w:trPr>
        <w:tc>
          <w:tcPr>
            <w:tcW w:w="974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2DE1" w:rsidRDefault="00D62DE1">
            <w:pPr>
              <w:jc w:val="both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1) Обращаем Ваше внимание, что для размещения Вашего доклада (статьи) на </w:t>
            </w:r>
            <w:r>
              <w:rPr>
                <w:rFonts w:ascii="Arial" w:hAnsi="Arial" w:cs="Arial"/>
                <w:sz w:val="14"/>
                <w:szCs w:val="14"/>
              </w:rPr>
              <w:t>DVD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-диске с материалами конференции 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br/>
              <w:t xml:space="preserve">       ООО “Эм-Эс-Си Софтвэр РУС” оставляет за собой право запросить от авторов доклада (статьи) письменно заверенное разрешение 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br/>
              <w:t xml:space="preserve">       на публикацию материалов.</w:t>
            </w:r>
          </w:p>
          <w:p w:rsidR="00D62DE1" w:rsidRDefault="00D62DE1">
            <w:pPr>
              <w:jc w:val="both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</w:tr>
      <w:tr w:rsidR="00D62DE1" w:rsidTr="00212A8B">
        <w:trPr>
          <w:trHeight w:val="315"/>
        </w:trPr>
        <w:tc>
          <w:tcPr>
            <w:tcW w:w="974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D62DE1" w:rsidRDefault="00D62DE1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iCs/>
                <w:lang w:val="ru-RU"/>
              </w:rPr>
              <w:t>Бронирование гостиницы</w:t>
            </w:r>
            <w:r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  <w:lang w:val="ru-RU"/>
              </w:rPr>
              <w:t>2</w:t>
            </w:r>
          </w:p>
        </w:tc>
      </w:tr>
      <w:tr w:rsidR="00D62DE1" w:rsidTr="00212A8B">
        <w:trPr>
          <w:trHeight w:val="413"/>
        </w:trPr>
        <w:tc>
          <w:tcPr>
            <w:tcW w:w="2660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D62DE1" w:rsidRDefault="00347A2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DE1">
              <w:rPr>
                <w:rFonts w:ascii="Arial" w:hAnsi="Arial" w:cs="Arial"/>
                <w:lang w:val="ru-RU"/>
              </w:rPr>
              <w:instrText xml:space="preserve"> </w:instrText>
            </w:r>
            <w:r w:rsidR="00D62DE1">
              <w:rPr>
                <w:rFonts w:ascii="Arial" w:hAnsi="Arial" w:cs="Arial"/>
              </w:rPr>
              <w:instrText>FORMCHECKBOX</w:instrText>
            </w:r>
            <w:r w:rsidR="00D62DE1">
              <w:rPr>
                <w:rFonts w:ascii="Arial" w:hAnsi="Arial" w:cs="Arial"/>
                <w:lang w:val="ru-RU"/>
              </w:rPr>
              <w:instrText xml:space="preserve"> </w:instrText>
            </w:r>
            <w:r w:rsidR="000A4D4F">
              <w:rPr>
                <w:rFonts w:ascii="Arial" w:hAnsi="Arial" w:cs="Arial"/>
              </w:rPr>
            </w:r>
            <w:r w:rsidR="000A4D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D62DE1">
              <w:rPr>
                <w:rFonts w:ascii="Arial" w:hAnsi="Arial" w:cs="Arial"/>
                <w:b/>
                <w:position w:val="6"/>
                <w:sz w:val="20"/>
                <w:szCs w:val="20"/>
                <w:vertAlign w:val="superscript"/>
                <w:lang w:val="ru-RU"/>
              </w:rPr>
              <w:t>3</w:t>
            </w:r>
            <w:r w:rsidR="00D62DE1">
              <w:rPr>
                <w:rFonts w:ascii="Arial" w:hAnsi="Arial" w:cs="Arial"/>
                <w:b/>
                <w:lang w:val="ru-RU"/>
              </w:rPr>
              <w:t xml:space="preserve"> </w:t>
            </w:r>
            <w:r w:rsidR="00D62DE1">
              <w:rPr>
                <w:rFonts w:ascii="Arial" w:hAnsi="Arial" w:cs="Arial"/>
                <w:lang w:val="ru-RU"/>
              </w:rPr>
              <w:t xml:space="preserve"> Нужно</w:t>
            </w:r>
          </w:p>
        </w:tc>
        <w:tc>
          <w:tcPr>
            <w:tcW w:w="3517" w:type="dxa"/>
            <w:gridSpan w:val="2"/>
            <w:tcBorders>
              <w:top w:val="single" w:sz="4" w:space="0" w:color="808080"/>
            </w:tcBorders>
            <w:vAlign w:val="center"/>
          </w:tcPr>
          <w:p w:rsidR="00D62DE1" w:rsidRDefault="00347A2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DE1">
              <w:rPr>
                <w:rFonts w:ascii="Arial" w:hAnsi="Arial" w:cs="Arial"/>
                <w:lang w:val="ru-RU"/>
              </w:rPr>
              <w:instrText xml:space="preserve"> </w:instrText>
            </w:r>
            <w:r w:rsidR="00D62DE1">
              <w:rPr>
                <w:rFonts w:ascii="Arial" w:hAnsi="Arial" w:cs="Arial"/>
              </w:rPr>
              <w:instrText>FORMCHECKBOX</w:instrText>
            </w:r>
            <w:r w:rsidR="00D62DE1">
              <w:rPr>
                <w:rFonts w:ascii="Arial" w:hAnsi="Arial" w:cs="Arial"/>
                <w:lang w:val="ru-RU"/>
              </w:rPr>
              <w:instrText xml:space="preserve"> </w:instrText>
            </w:r>
            <w:r w:rsidR="000A4D4F">
              <w:rPr>
                <w:rFonts w:ascii="Arial" w:hAnsi="Arial" w:cs="Arial"/>
              </w:rPr>
            </w:r>
            <w:r w:rsidR="000A4D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D62DE1">
              <w:rPr>
                <w:rFonts w:ascii="Arial" w:hAnsi="Arial" w:cs="Arial"/>
                <w:lang w:val="ru-RU"/>
              </w:rPr>
              <w:t xml:space="preserve">  </w:t>
            </w:r>
            <w:r w:rsidR="00D62DE1">
              <w:rPr>
                <w:rFonts w:ascii="Arial" w:hAnsi="Arial" w:cs="Arial"/>
                <w:iCs/>
                <w:lang w:val="ru-RU"/>
              </w:rPr>
              <w:t>Отдельный номер</w:t>
            </w:r>
          </w:p>
        </w:tc>
        <w:tc>
          <w:tcPr>
            <w:tcW w:w="3570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D62DE1" w:rsidRDefault="00347A2E" w:rsidP="0062340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DE1">
              <w:rPr>
                <w:rFonts w:ascii="Arial" w:hAnsi="Arial" w:cs="Arial"/>
                <w:lang w:val="ru-RU"/>
              </w:rPr>
              <w:instrText xml:space="preserve"> </w:instrText>
            </w:r>
            <w:r w:rsidR="00D62DE1">
              <w:rPr>
                <w:rFonts w:ascii="Arial" w:hAnsi="Arial" w:cs="Arial"/>
              </w:rPr>
              <w:instrText>FORMCHECKBOX</w:instrText>
            </w:r>
            <w:r w:rsidR="00D62DE1">
              <w:rPr>
                <w:rFonts w:ascii="Arial" w:hAnsi="Arial" w:cs="Arial"/>
                <w:lang w:val="ru-RU"/>
              </w:rPr>
              <w:instrText xml:space="preserve"> </w:instrText>
            </w:r>
            <w:r w:rsidR="000A4D4F">
              <w:rPr>
                <w:rFonts w:ascii="Arial" w:hAnsi="Arial" w:cs="Arial"/>
              </w:rPr>
            </w:r>
            <w:r w:rsidR="000A4D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D62DE1">
              <w:rPr>
                <w:rFonts w:ascii="Arial" w:hAnsi="Arial" w:cs="Arial"/>
                <w:lang w:val="ru-RU"/>
              </w:rPr>
              <w:t xml:space="preserve">  </w:t>
            </w:r>
            <w:r w:rsidR="00623404">
              <w:rPr>
                <w:rFonts w:ascii="Arial" w:hAnsi="Arial" w:cs="Arial"/>
                <w:iCs/>
                <w:lang w:val="ru-RU"/>
              </w:rPr>
              <w:t>45</w:t>
            </w:r>
            <w:r w:rsidR="00D62DE1">
              <w:rPr>
                <w:rFonts w:ascii="Arial" w:hAnsi="Arial" w:cs="Arial"/>
                <w:iCs/>
                <w:lang w:val="ru-RU"/>
              </w:rPr>
              <w:t xml:space="preserve">00 - </w:t>
            </w:r>
            <w:r w:rsidR="00623404">
              <w:rPr>
                <w:rFonts w:ascii="Arial" w:hAnsi="Arial" w:cs="Arial"/>
                <w:iCs/>
                <w:lang w:val="ru-RU"/>
              </w:rPr>
              <w:t>55</w:t>
            </w:r>
            <w:r w:rsidR="00D62DE1">
              <w:rPr>
                <w:rFonts w:ascii="Arial" w:hAnsi="Arial" w:cs="Arial"/>
                <w:iCs/>
                <w:lang w:val="ru-RU"/>
              </w:rPr>
              <w:t>00 руб. за сутки</w:t>
            </w:r>
            <w:r w:rsidR="00D62DE1">
              <w:rPr>
                <w:rFonts w:ascii="Arial" w:hAnsi="Arial" w:cs="Arial"/>
                <w:b/>
                <w:iCs/>
                <w:position w:val="6"/>
                <w:sz w:val="20"/>
                <w:szCs w:val="20"/>
                <w:vertAlign w:val="superscript"/>
                <w:lang w:val="ru-RU"/>
              </w:rPr>
              <w:t>4</w:t>
            </w:r>
          </w:p>
        </w:tc>
      </w:tr>
      <w:tr w:rsidR="00D62DE1" w:rsidTr="00212A8B">
        <w:trPr>
          <w:trHeight w:val="437"/>
        </w:trPr>
        <w:tc>
          <w:tcPr>
            <w:tcW w:w="2660" w:type="dxa"/>
            <w:tcBorders>
              <w:left w:val="single" w:sz="4" w:space="0" w:color="808080"/>
            </w:tcBorders>
            <w:vAlign w:val="center"/>
          </w:tcPr>
          <w:p w:rsidR="00D62DE1" w:rsidRDefault="00347A2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D62DE1">
              <w:rPr>
                <w:rFonts w:ascii="Arial" w:hAnsi="Arial" w:cs="Arial"/>
                <w:lang w:val="ru-RU"/>
              </w:rPr>
              <w:instrText xml:space="preserve"> </w:instrText>
            </w:r>
            <w:r w:rsidR="00D62DE1">
              <w:rPr>
                <w:rFonts w:ascii="Arial" w:hAnsi="Arial" w:cs="Arial"/>
              </w:rPr>
              <w:instrText>FORMCHECKBOX</w:instrText>
            </w:r>
            <w:r w:rsidR="00D62DE1">
              <w:rPr>
                <w:rFonts w:ascii="Arial" w:hAnsi="Arial" w:cs="Arial"/>
                <w:lang w:val="ru-RU"/>
              </w:rPr>
              <w:instrText xml:space="preserve"> </w:instrText>
            </w:r>
            <w:r w:rsidR="000A4D4F">
              <w:rPr>
                <w:rFonts w:ascii="Arial" w:hAnsi="Arial" w:cs="Arial"/>
              </w:rPr>
            </w:r>
            <w:r w:rsidR="000A4D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D62DE1">
              <w:rPr>
                <w:rFonts w:ascii="Arial" w:hAnsi="Arial" w:cs="Arial"/>
                <w:lang w:val="ru-RU"/>
              </w:rPr>
              <w:t xml:space="preserve">  Не нужно</w:t>
            </w:r>
          </w:p>
        </w:tc>
        <w:tc>
          <w:tcPr>
            <w:tcW w:w="3517" w:type="dxa"/>
            <w:gridSpan w:val="2"/>
            <w:vAlign w:val="center"/>
          </w:tcPr>
          <w:p w:rsidR="00D62DE1" w:rsidRDefault="00347A2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DE1">
              <w:rPr>
                <w:rFonts w:ascii="Arial" w:hAnsi="Arial" w:cs="Arial"/>
                <w:lang w:val="ru-RU"/>
              </w:rPr>
              <w:instrText xml:space="preserve"> </w:instrText>
            </w:r>
            <w:r w:rsidR="00D62DE1">
              <w:rPr>
                <w:rFonts w:ascii="Arial" w:hAnsi="Arial" w:cs="Arial"/>
              </w:rPr>
              <w:instrText>FORMCHECKBOX</w:instrText>
            </w:r>
            <w:r w:rsidR="00D62DE1">
              <w:rPr>
                <w:rFonts w:ascii="Arial" w:hAnsi="Arial" w:cs="Arial"/>
                <w:lang w:val="ru-RU"/>
              </w:rPr>
              <w:instrText xml:space="preserve"> </w:instrText>
            </w:r>
            <w:r w:rsidR="000A4D4F">
              <w:rPr>
                <w:rFonts w:ascii="Arial" w:hAnsi="Arial" w:cs="Arial"/>
              </w:rPr>
            </w:r>
            <w:r w:rsidR="000A4D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D62DE1">
              <w:rPr>
                <w:rFonts w:ascii="Arial" w:hAnsi="Arial" w:cs="Arial"/>
                <w:lang w:val="ru-RU"/>
              </w:rPr>
              <w:t xml:space="preserve"> </w:t>
            </w:r>
            <w:r w:rsidR="00D62DE1">
              <w:rPr>
                <w:rFonts w:ascii="Arial" w:hAnsi="Arial" w:cs="Arial"/>
                <w:iCs/>
                <w:lang w:val="ru-RU"/>
              </w:rPr>
              <w:t xml:space="preserve"> С подселением</w:t>
            </w:r>
          </w:p>
        </w:tc>
        <w:tc>
          <w:tcPr>
            <w:tcW w:w="3570" w:type="dxa"/>
            <w:tcBorders>
              <w:right w:val="single" w:sz="4" w:space="0" w:color="808080"/>
            </w:tcBorders>
            <w:vAlign w:val="center"/>
          </w:tcPr>
          <w:p w:rsidR="00D62DE1" w:rsidRDefault="00347A2E" w:rsidP="0062340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DE1">
              <w:rPr>
                <w:rFonts w:ascii="Arial" w:hAnsi="Arial" w:cs="Arial"/>
                <w:lang w:val="ru-RU"/>
              </w:rPr>
              <w:instrText xml:space="preserve"> </w:instrText>
            </w:r>
            <w:r w:rsidR="00D62DE1">
              <w:rPr>
                <w:rFonts w:ascii="Arial" w:hAnsi="Arial" w:cs="Arial"/>
              </w:rPr>
              <w:instrText>FORMCHECKBOX</w:instrText>
            </w:r>
            <w:r w:rsidR="00D62DE1">
              <w:rPr>
                <w:rFonts w:ascii="Arial" w:hAnsi="Arial" w:cs="Arial"/>
                <w:lang w:val="ru-RU"/>
              </w:rPr>
              <w:instrText xml:space="preserve"> </w:instrText>
            </w:r>
            <w:r w:rsidR="000A4D4F">
              <w:rPr>
                <w:rFonts w:ascii="Arial" w:hAnsi="Arial" w:cs="Arial"/>
              </w:rPr>
            </w:r>
            <w:r w:rsidR="000A4D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D62DE1">
              <w:rPr>
                <w:rFonts w:ascii="Arial" w:hAnsi="Arial" w:cs="Arial"/>
                <w:iCs/>
                <w:lang w:val="ru-RU"/>
              </w:rPr>
              <w:t xml:space="preserve">  Свыше </w:t>
            </w:r>
            <w:r w:rsidR="00623404">
              <w:rPr>
                <w:rFonts w:ascii="Arial" w:hAnsi="Arial" w:cs="Arial"/>
                <w:iCs/>
                <w:lang w:val="ru-RU"/>
              </w:rPr>
              <w:t>55</w:t>
            </w:r>
            <w:r w:rsidR="00D62DE1">
              <w:rPr>
                <w:rFonts w:ascii="Arial" w:hAnsi="Arial" w:cs="Arial"/>
                <w:iCs/>
                <w:lang w:val="ru-RU"/>
              </w:rPr>
              <w:t>00 руб.</w:t>
            </w:r>
            <w:r w:rsidR="00D62DE1">
              <w:rPr>
                <w:rFonts w:ascii="Arial" w:hAnsi="Arial" w:cs="Arial"/>
                <w:b/>
                <w:iCs/>
                <w:position w:val="6"/>
                <w:sz w:val="20"/>
                <w:szCs w:val="20"/>
                <w:vertAlign w:val="superscript"/>
                <w:lang w:val="ru-RU"/>
              </w:rPr>
              <w:t>4</w:t>
            </w:r>
          </w:p>
        </w:tc>
      </w:tr>
      <w:tr w:rsidR="00D62DE1" w:rsidRPr="003C76DC" w:rsidTr="00212A8B">
        <w:trPr>
          <w:trHeight w:val="473"/>
        </w:trPr>
        <w:tc>
          <w:tcPr>
            <w:tcW w:w="9747" w:type="dxa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2DE1" w:rsidRDefault="00D62DE1">
            <w:pPr>
              <w:numPr>
                <w:ilvl w:val="0"/>
                <w:numId w:val="7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Пожалуйста, сообщайте о необходимости бронирования гостиницы не позднее, чем </w:t>
            </w:r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>за 14 дней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до заезда</w:t>
            </w:r>
          </w:p>
          <w:p w:rsidR="00D62DE1" w:rsidRDefault="00D62DE1">
            <w:pPr>
              <w:numPr>
                <w:ilvl w:val="0"/>
                <w:numId w:val="7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Чтобы отметить пункт, дважды щелкните по квадратику и выберите «</w:t>
            </w:r>
            <w:r>
              <w:rPr>
                <w:rFonts w:ascii="Arial" w:hAnsi="Arial" w:cs="Arial"/>
                <w:sz w:val="14"/>
                <w:szCs w:val="14"/>
              </w:rPr>
              <w:t>Checked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(Отмечено)»</w:t>
            </w:r>
          </w:p>
          <w:p w:rsidR="00D62DE1" w:rsidRDefault="00D62DE1" w:rsidP="004E0CE7">
            <w:pPr>
              <w:numPr>
                <w:ilvl w:val="0"/>
                <w:numId w:val="7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Пожелания будут учтены по возможности</w:t>
            </w:r>
          </w:p>
        </w:tc>
      </w:tr>
      <w:tr w:rsidR="00D62DE1" w:rsidTr="00212A8B">
        <w:trPr>
          <w:trHeight w:val="413"/>
        </w:trPr>
        <w:tc>
          <w:tcPr>
            <w:tcW w:w="36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D62DE1" w:rsidRDefault="00D62DE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Дата приезда</w:t>
            </w:r>
          </w:p>
        </w:tc>
        <w:tc>
          <w:tcPr>
            <w:tcW w:w="60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2DE1" w:rsidRDefault="00D62DE1">
            <w:pPr>
              <w:rPr>
                <w:rFonts w:ascii="Arial" w:hAnsi="Arial" w:cs="Arial"/>
                <w:lang w:val="ru-RU"/>
              </w:rPr>
            </w:pPr>
          </w:p>
        </w:tc>
      </w:tr>
      <w:tr w:rsidR="00D62DE1" w:rsidTr="00212A8B">
        <w:trPr>
          <w:trHeight w:val="413"/>
        </w:trPr>
        <w:tc>
          <w:tcPr>
            <w:tcW w:w="36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D62DE1" w:rsidRDefault="00D62DE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Дата отъезда</w:t>
            </w:r>
          </w:p>
        </w:tc>
        <w:tc>
          <w:tcPr>
            <w:tcW w:w="60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2DE1" w:rsidRDefault="00D62DE1">
            <w:pPr>
              <w:rPr>
                <w:rFonts w:ascii="Arial" w:hAnsi="Arial" w:cs="Arial"/>
                <w:lang w:val="ru-RU"/>
              </w:rPr>
            </w:pPr>
          </w:p>
        </w:tc>
      </w:tr>
      <w:tr w:rsidR="00D62DE1" w:rsidTr="00212A8B">
        <w:trPr>
          <w:trHeight w:val="1060"/>
        </w:trPr>
        <w:tc>
          <w:tcPr>
            <w:tcW w:w="36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D62DE1" w:rsidRDefault="00D62DE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Комментарии</w:t>
            </w:r>
          </w:p>
        </w:tc>
        <w:tc>
          <w:tcPr>
            <w:tcW w:w="60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2DE1" w:rsidRDefault="00D62DE1">
            <w:pPr>
              <w:rPr>
                <w:rFonts w:ascii="Arial" w:hAnsi="Arial" w:cs="Arial"/>
              </w:rPr>
            </w:pPr>
          </w:p>
        </w:tc>
      </w:tr>
    </w:tbl>
    <w:p w:rsidR="00FC13BF" w:rsidRDefault="00FC13BF">
      <w:pPr>
        <w:rPr>
          <w:sz w:val="16"/>
          <w:szCs w:val="16"/>
          <w:lang w:val="ru-RU"/>
        </w:rPr>
      </w:pPr>
    </w:p>
    <w:sectPr w:rsidR="00FC13BF" w:rsidSect="00C35566">
      <w:footerReference w:type="default" r:id="rId9"/>
      <w:pgSz w:w="11907" w:h="16840" w:code="9"/>
      <w:pgMar w:top="340" w:right="851" w:bottom="113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4F" w:rsidRDefault="000A4D4F">
      <w:r>
        <w:separator/>
      </w:r>
    </w:p>
  </w:endnote>
  <w:endnote w:type="continuationSeparator" w:id="0">
    <w:p w:rsidR="000A4D4F" w:rsidRDefault="000A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999999"/>
        <w:insideH w:val="single" w:sz="2" w:space="0" w:color="999999"/>
        <w:insideV w:val="single" w:sz="2" w:space="0" w:color="999999"/>
      </w:tblBorders>
      <w:tblLayout w:type="fixed"/>
      <w:tblCellMar>
        <w:top w:w="28" w:type="dxa"/>
        <w:left w:w="28" w:type="dxa"/>
        <w:bottom w:w="28" w:type="dxa"/>
        <w:right w:w="85" w:type="dxa"/>
      </w:tblCellMar>
      <w:tblLook w:val="01E0" w:firstRow="1" w:lastRow="1" w:firstColumn="1" w:lastColumn="1" w:noHBand="0" w:noVBand="0"/>
    </w:tblPr>
    <w:tblGrid>
      <w:gridCol w:w="4882"/>
      <w:gridCol w:w="4820"/>
    </w:tblGrid>
    <w:tr w:rsidR="00A7538C">
      <w:trPr>
        <w:trHeight w:val="517"/>
      </w:trPr>
      <w:tc>
        <w:tcPr>
          <w:tcW w:w="4882" w:type="dxa"/>
        </w:tcPr>
        <w:p w:rsidR="00A7538C" w:rsidRDefault="00A7538C">
          <w:pPr>
            <w:autoSpaceDE w:val="0"/>
            <w:autoSpaceDN w:val="0"/>
            <w:adjustRightInd w:val="0"/>
            <w:rPr>
              <w:rFonts w:ascii="Arial" w:hAnsi="Arial" w:cs="Arial"/>
              <w:sz w:val="4"/>
              <w:szCs w:val="4"/>
              <w:lang w:val="ru-RU" w:eastAsia="ru-RU"/>
            </w:rPr>
          </w:pPr>
        </w:p>
        <w:p w:rsidR="00A7538C" w:rsidRDefault="00A7538C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  <w:lang w:val="ru-RU" w:eastAsia="ru-RU"/>
            </w:rPr>
          </w:pPr>
          <w:r>
            <w:rPr>
              <w:rFonts w:ascii="Arial" w:hAnsi="Arial" w:cs="Arial"/>
              <w:sz w:val="16"/>
              <w:szCs w:val="16"/>
              <w:lang w:val="ru-RU" w:eastAsia="ru-RU"/>
            </w:rPr>
            <w:t>ООО "Эм-Эс-Си Софтвэр РУС"</w:t>
          </w:r>
        </w:p>
        <w:p w:rsidR="00A7538C" w:rsidRDefault="00A7538C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  <w:lang w:val="ru-RU" w:eastAsia="ru-RU"/>
            </w:rPr>
          </w:pPr>
          <w:r>
            <w:rPr>
              <w:rFonts w:ascii="Arial" w:hAnsi="Arial" w:cs="Arial"/>
              <w:sz w:val="16"/>
              <w:szCs w:val="16"/>
              <w:lang w:val="ru-RU" w:eastAsia="ru-RU"/>
            </w:rPr>
            <w:t xml:space="preserve">Дочерняя компания </w:t>
          </w:r>
          <w:r>
            <w:rPr>
              <w:rFonts w:ascii="Arial" w:hAnsi="Arial" w:cs="Arial"/>
              <w:sz w:val="16"/>
              <w:szCs w:val="16"/>
              <w:lang w:eastAsia="ru-RU"/>
            </w:rPr>
            <w:t>MSC</w:t>
          </w:r>
          <w:r>
            <w:rPr>
              <w:rFonts w:ascii="Arial" w:hAnsi="Arial" w:cs="Arial"/>
              <w:sz w:val="16"/>
              <w:szCs w:val="16"/>
              <w:lang w:val="ru-RU" w:eastAsia="ru-RU"/>
            </w:rPr>
            <w:t xml:space="preserve"> </w:t>
          </w:r>
          <w:r>
            <w:rPr>
              <w:rFonts w:ascii="Arial" w:hAnsi="Arial" w:cs="Arial"/>
              <w:sz w:val="16"/>
              <w:szCs w:val="16"/>
              <w:lang w:eastAsia="ru-RU"/>
            </w:rPr>
            <w:t>Software</w:t>
          </w:r>
          <w:r>
            <w:rPr>
              <w:rFonts w:ascii="Arial" w:hAnsi="Arial" w:cs="Arial"/>
              <w:sz w:val="16"/>
              <w:szCs w:val="16"/>
              <w:lang w:val="ru-RU" w:eastAsia="ru-RU"/>
            </w:rPr>
            <w:t xml:space="preserve"> </w:t>
          </w:r>
          <w:r>
            <w:rPr>
              <w:rFonts w:ascii="Arial" w:hAnsi="Arial" w:cs="Arial"/>
              <w:sz w:val="16"/>
              <w:szCs w:val="16"/>
              <w:lang w:eastAsia="ru-RU"/>
            </w:rPr>
            <w:t>Corporation</w:t>
          </w:r>
          <w:r>
            <w:rPr>
              <w:rFonts w:ascii="Arial" w:hAnsi="Arial" w:cs="Arial"/>
              <w:sz w:val="16"/>
              <w:szCs w:val="16"/>
              <w:lang w:val="ru-RU" w:eastAsia="ru-RU"/>
            </w:rPr>
            <w:t xml:space="preserve"> в России и СНГ</w:t>
          </w:r>
        </w:p>
        <w:p w:rsidR="00A7538C" w:rsidRPr="007242F1" w:rsidRDefault="007242F1">
          <w:pPr>
            <w:autoSpaceDE w:val="0"/>
            <w:autoSpaceDN w:val="0"/>
            <w:adjustRightInd w:val="0"/>
            <w:rPr>
              <w:rFonts w:ascii="Arial Narrow" w:hAnsi="Arial Narrow"/>
              <w:sz w:val="16"/>
              <w:szCs w:val="16"/>
              <w:lang w:val="ru-RU" w:eastAsia="ru-RU"/>
            </w:rPr>
          </w:pPr>
          <w:r w:rsidRPr="00FE1855">
            <w:rPr>
              <w:rFonts w:ascii="Arial Narrow" w:hAnsi="Arial Narrow"/>
              <w:sz w:val="16"/>
              <w:szCs w:val="16"/>
              <w:lang w:val="ru-RU" w:eastAsia="ru-RU"/>
            </w:rPr>
            <w:t>123022, Москва, 2-я Звенигородская, 13, стр. 43, офис 521</w:t>
          </w:r>
        </w:p>
        <w:p w:rsidR="00A7538C" w:rsidRDefault="00A7538C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  <w:lang w:val="ru-RU" w:eastAsia="ru-RU"/>
            </w:rPr>
          </w:pPr>
          <w:r>
            <w:rPr>
              <w:rFonts w:ascii="Arial" w:hAnsi="Arial" w:cs="Arial"/>
              <w:sz w:val="16"/>
              <w:szCs w:val="16"/>
              <w:lang w:val="ru-RU" w:eastAsia="ru-RU"/>
            </w:rPr>
            <w:t>Тел.: (495) 363-06-83, 363-62-48 Факс: (495) 787-76-06</w:t>
          </w:r>
        </w:p>
      </w:tc>
      <w:tc>
        <w:tcPr>
          <w:tcW w:w="4820" w:type="dxa"/>
        </w:tcPr>
        <w:p w:rsidR="00A7538C" w:rsidRDefault="00A7538C">
          <w:pPr>
            <w:autoSpaceDE w:val="0"/>
            <w:autoSpaceDN w:val="0"/>
            <w:adjustRightInd w:val="0"/>
            <w:rPr>
              <w:rFonts w:ascii="Arial" w:hAnsi="Arial" w:cs="Arial"/>
              <w:sz w:val="4"/>
              <w:szCs w:val="4"/>
              <w:lang w:val="ru-RU"/>
            </w:rPr>
          </w:pPr>
          <w:r>
            <w:rPr>
              <w:rFonts w:ascii="Arial" w:hAnsi="Arial" w:cs="Arial"/>
              <w:sz w:val="16"/>
              <w:szCs w:val="16"/>
              <w:lang w:val="ru-RU"/>
            </w:rPr>
            <w:t xml:space="preserve">   </w:t>
          </w:r>
        </w:p>
        <w:p w:rsidR="00A7538C" w:rsidRDefault="00A7538C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  <w:lang w:val="ru-RU" w:eastAsia="ru-RU"/>
            </w:rPr>
          </w:pPr>
          <w:r>
            <w:rPr>
              <w:rFonts w:ascii="Arial" w:hAnsi="Arial" w:cs="Arial"/>
              <w:sz w:val="16"/>
              <w:szCs w:val="16"/>
              <w:lang w:val="ru-RU"/>
            </w:rPr>
            <w:t xml:space="preserve">   </w:t>
          </w:r>
          <w:hyperlink r:id="rId1" w:history="1">
            <w:r>
              <w:rPr>
                <w:rFonts w:ascii="Arial" w:hAnsi="Arial" w:cs="Arial"/>
                <w:color w:val="800000"/>
                <w:sz w:val="16"/>
                <w:szCs w:val="16"/>
                <w:lang w:eastAsia="ru-RU"/>
              </w:rPr>
              <w:t>http</w:t>
            </w:r>
            <w:r>
              <w:rPr>
                <w:rFonts w:ascii="Arial" w:hAnsi="Arial" w:cs="Arial"/>
                <w:color w:val="800000"/>
                <w:sz w:val="16"/>
                <w:szCs w:val="16"/>
                <w:lang w:val="ru-RU" w:eastAsia="ru-RU"/>
              </w:rPr>
              <w:t>://</w:t>
            </w:r>
            <w:r>
              <w:rPr>
                <w:rFonts w:ascii="Arial" w:hAnsi="Arial" w:cs="Arial"/>
                <w:color w:val="800000"/>
                <w:sz w:val="16"/>
                <w:szCs w:val="16"/>
                <w:lang w:eastAsia="ru-RU"/>
              </w:rPr>
              <w:t>www</w:t>
            </w:r>
            <w:r>
              <w:rPr>
                <w:rFonts w:ascii="Arial" w:hAnsi="Arial" w:cs="Arial"/>
                <w:color w:val="800000"/>
                <w:sz w:val="16"/>
                <w:szCs w:val="16"/>
                <w:lang w:val="ru-RU" w:eastAsia="ru-RU"/>
              </w:rPr>
              <w:t>.</w:t>
            </w:r>
            <w:r>
              <w:rPr>
                <w:rFonts w:ascii="Arial" w:hAnsi="Arial" w:cs="Arial"/>
                <w:color w:val="800000"/>
                <w:sz w:val="16"/>
                <w:szCs w:val="16"/>
                <w:lang w:eastAsia="ru-RU"/>
              </w:rPr>
              <w:t>mscsoftware</w:t>
            </w:r>
            <w:r>
              <w:rPr>
                <w:rFonts w:ascii="Arial" w:hAnsi="Arial" w:cs="Arial"/>
                <w:color w:val="800000"/>
                <w:sz w:val="16"/>
                <w:szCs w:val="16"/>
                <w:lang w:val="ru-RU" w:eastAsia="ru-RU"/>
              </w:rPr>
              <w:t>.</w:t>
            </w:r>
            <w:r>
              <w:rPr>
                <w:rFonts w:ascii="Arial" w:hAnsi="Arial" w:cs="Arial"/>
                <w:color w:val="800000"/>
                <w:sz w:val="16"/>
                <w:szCs w:val="16"/>
                <w:lang w:eastAsia="ru-RU"/>
              </w:rPr>
              <w:t>com</w:t>
            </w:r>
          </w:hyperlink>
          <w:r>
            <w:rPr>
              <w:rFonts w:ascii="Arial" w:hAnsi="Arial" w:cs="Arial"/>
              <w:sz w:val="16"/>
              <w:szCs w:val="16"/>
              <w:lang w:val="ru-RU" w:eastAsia="ru-RU"/>
            </w:rPr>
            <w:t xml:space="preserve">   </w:t>
          </w:r>
          <w:hyperlink r:id="rId2" w:history="1">
            <w:r>
              <w:rPr>
                <w:rFonts w:ascii="Arial" w:hAnsi="Arial" w:cs="Arial"/>
                <w:color w:val="800000"/>
                <w:sz w:val="16"/>
                <w:szCs w:val="16"/>
                <w:lang w:eastAsia="ru-RU"/>
              </w:rPr>
              <w:t>http</w:t>
            </w:r>
            <w:r>
              <w:rPr>
                <w:rFonts w:ascii="Arial" w:hAnsi="Arial" w:cs="Arial"/>
                <w:color w:val="800000"/>
                <w:sz w:val="16"/>
                <w:szCs w:val="16"/>
                <w:lang w:val="ru-RU" w:eastAsia="ru-RU"/>
              </w:rPr>
              <w:t>://</w:t>
            </w:r>
            <w:r>
              <w:rPr>
                <w:rFonts w:ascii="Arial" w:hAnsi="Arial" w:cs="Arial"/>
                <w:color w:val="800000"/>
                <w:sz w:val="16"/>
                <w:szCs w:val="16"/>
                <w:lang w:eastAsia="ru-RU"/>
              </w:rPr>
              <w:t>www</w:t>
            </w:r>
            <w:r>
              <w:rPr>
                <w:rFonts w:ascii="Arial" w:hAnsi="Arial" w:cs="Arial"/>
                <w:color w:val="800000"/>
                <w:sz w:val="16"/>
                <w:szCs w:val="16"/>
                <w:lang w:val="ru-RU" w:eastAsia="ru-RU"/>
              </w:rPr>
              <w:t>.</w:t>
            </w:r>
            <w:r>
              <w:rPr>
                <w:rFonts w:ascii="Arial" w:hAnsi="Arial" w:cs="Arial"/>
                <w:color w:val="800000"/>
                <w:sz w:val="16"/>
                <w:szCs w:val="16"/>
                <w:lang w:eastAsia="ru-RU"/>
              </w:rPr>
              <w:t>mscsoftware</w:t>
            </w:r>
            <w:r>
              <w:rPr>
                <w:rFonts w:ascii="Arial" w:hAnsi="Arial" w:cs="Arial"/>
                <w:color w:val="800000"/>
                <w:sz w:val="16"/>
                <w:szCs w:val="16"/>
                <w:lang w:val="ru-RU" w:eastAsia="ru-RU"/>
              </w:rPr>
              <w:t>.</w:t>
            </w:r>
            <w:r>
              <w:rPr>
                <w:rFonts w:ascii="Arial" w:hAnsi="Arial" w:cs="Arial"/>
                <w:color w:val="800000"/>
                <w:sz w:val="16"/>
                <w:szCs w:val="16"/>
                <w:lang w:eastAsia="ru-RU"/>
              </w:rPr>
              <w:t>ru</w:t>
            </w:r>
          </w:hyperlink>
        </w:p>
        <w:p w:rsidR="00A7538C" w:rsidRDefault="00A7538C">
          <w:pPr>
            <w:autoSpaceDE w:val="0"/>
            <w:autoSpaceDN w:val="0"/>
            <w:adjustRightInd w:val="0"/>
            <w:rPr>
              <w:rFonts w:ascii="Arial" w:hAnsi="Arial" w:cs="Arial"/>
              <w:color w:val="3366FF"/>
              <w:sz w:val="16"/>
              <w:szCs w:val="16"/>
              <w:u w:val="single"/>
              <w:lang w:eastAsia="ru-RU"/>
            </w:rPr>
          </w:pPr>
          <w:r>
            <w:rPr>
              <w:rFonts w:ascii="Arial" w:hAnsi="Arial" w:cs="Arial"/>
              <w:sz w:val="16"/>
              <w:szCs w:val="16"/>
              <w:lang w:val="ru-RU" w:eastAsia="ru-RU"/>
            </w:rPr>
            <w:t xml:space="preserve">   </w:t>
          </w:r>
          <w:r>
            <w:rPr>
              <w:rFonts w:ascii="Arial" w:hAnsi="Arial" w:cs="Arial"/>
              <w:sz w:val="16"/>
              <w:szCs w:val="16"/>
              <w:lang w:eastAsia="ru-RU"/>
            </w:rPr>
            <w:t xml:space="preserve">MSC Marketing Russia  </w:t>
          </w:r>
          <w:hyperlink r:id="rId3" w:history="1">
            <w:r>
              <w:rPr>
                <w:rStyle w:val="a7"/>
                <w:rFonts w:ascii="Arial" w:hAnsi="Arial" w:cs="Arial"/>
                <w:color w:val="800000"/>
                <w:sz w:val="16"/>
                <w:szCs w:val="16"/>
                <w:lang w:eastAsia="ru-RU"/>
              </w:rPr>
              <w:t>marketing.russia@mscsoftware.com</w:t>
            </w:r>
          </w:hyperlink>
        </w:p>
        <w:p w:rsidR="00A7538C" w:rsidRDefault="00A7538C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  <w:lang w:eastAsia="ru-RU"/>
            </w:rPr>
          </w:pPr>
          <w:r>
            <w:rPr>
              <w:rFonts w:ascii="Arial" w:hAnsi="Arial" w:cs="Arial"/>
              <w:sz w:val="16"/>
              <w:szCs w:val="16"/>
              <w:lang w:eastAsia="ru-RU"/>
            </w:rPr>
            <w:t xml:space="preserve">   </w:t>
          </w:r>
          <w:r>
            <w:rPr>
              <w:rFonts w:ascii="Arial" w:hAnsi="Arial" w:cs="Arial"/>
              <w:sz w:val="16"/>
              <w:szCs w:val="16"/>
              <w:lang w:val="ru-RU" w:eastAsia="ru-RU"/>
            </w:rPr>
            <w:sym w:font="Symbol" w:char="00E3"/>
          </w:r>
          <w:r w:rsidR="007242F1">
            <w:rPr>
              <w:rFonts w:ascii="Arial" w:hAnsi="Arial" w:cs="Arial"/>
              <w:sz w:val="16"/>
              <w:szCs w:val="16"/>
              <w:lang w:eastAsia="ru-RU"/>
            </w:rPr>
            <w:t xml:space="preserve"> 2017</w:t>
          </w:r>
          <w:r>
            <w:rPr>
              <w:rFonts w:ascii="Arial" w:hAnsi="Arial" w:cs="Arial"/>
              <w:sz w:val="16"/>
              <w:szCs w:val="16"/>
              <w:lang w:eastAsia="ru-RU"/>
            </w:rPr>
            <w:t xml:space="preserve"> MSC Software Corporation</w:t>
          </w:r>
        </w:p>
      </w:tc>
    </w:tr>
  </w:tbl>
  <w:p w:rsidR="00A7538C" w:rsidRDefault="00A7538C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4F" w:rsidRDefault="000A4D4F">
      <w:r>
        <w:separator/>
      </w:r>
    </w:p>
  </w:footnote>
  <w:footnote w:type="continuationSeparator" w:id="0">
    <w:p w:rsidR="000A4D4F" w:rsidRDefault="000A4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>
    <w:nsid w:val="1AC3630F"/>
    <w:multiLevelType w:val="hybridMultilevel"/>
    <w:tmpl w:val="EFE02A6E"/>
    <w:lvl w:ilvl="0" w:tplc="484264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122E4F"/>
    <w:multiLevelType w:val="multilevel"/>
    <w:tmpl w:val="4B1605EA"/>
    <w:lvl w:ilvl="0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582FA3"/>
    <w:multiLevelType w:val="hybridMultilevel"/>
    <w:tmpl w:val="5C162882"/>
    <w:lvl w:ilvl="0" w:tplc="EB549F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94E1C"/>
    <w:multiLevelType w:val="multilevel"/>
    <w:tmpl w:val="55D8CD74"/>
    <w:lvl w:ilvl="0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225167"/>
    <w:multiLevelType w:val="hybridMultilevel"/>
    <w:tmpl w:val="4B1605EA"/>
    <w:lvl w:ilvl="0" w:tplc="4E543A2C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81AB4"/>
    <w:multiLevelType w:val="hybridMultilevel"/>
    <w:tmpl w:val="0DB0621E"/>
    <w:lvl w:ilvl="0" w:tplc="EB549F8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7B1D3F"/>
    <w:multiLevelType w:val="hybridMultilevel"/>
    <w:tmpl w:val="55D8CD74"/>
    <w:lvl w:ilvl="0" w:tplc="4E543A2C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372944"/>
    <w:multiLevelType w:val="multilevel"/>
    <w:tmpl w:val="EFE02A6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10"/>
    <w:rsid w:val="00003E3E"/>
    <w:rsid w:val="000A4D4F"/>
    <w:rsid w:val="00201661"/>
    <w:rsid w:val="002103EE"/>
    <w:rsid w:val="00212A8B"/>
    <w:rsid w:val="00303D1D"/>
    <w:rsid w:val="00347A2E"/>
    <w:rsid w:val="00387535"/>
    <w:rsid w:val="003A2B68"/>
    <w:rsid w:val="003C76DC"/>
    <w:rsid w:val="00405C01"/>
    <w:rsid w:val="004135FD"/>
    <w:rsid w:val="0049201F"/>
    <w:rsid w:val="004E0CE7"/>
    <w:rsid w:val="004E2BC0"/>
    <w:rsid w:val="005233BB"/>
    <w:rsid w:val="00536D4B"/>
    <w:rsid w:val="00595141"/>
    <w:rsid w:val="005D60EA"/>
    <w:rsid w:val="006215FD"/>
    <w:rsid w:val="00623404"/>
    <w:rsid w:val="00633853"/>
    <w:rsid w:val="00644934"/>
    <w:rsid w:val="006A731D"/>
    <w:rsid w:val="006B6351"/>
    <w:rsid w:val="007242F1"/>
    <w:rsid w:val="00764232"/>
    <w:rsid w:val="00782210"/>
    <w:rsid w:val="00785918"/>
    <w:rsid w:val="00836DC6"/>
    <w:rsid w:val="009A3242"/>
    <w:rsid w:val="00A7538C"/>
    <w:rsid w:val="00A75D3B"/>
    <w:rsid w:val="00AB27E0"/>
    <w:rsid w:val="00B02E3F"/>
    <w:rsid w:val="00B07A8C"/>
    <w:rsid w:val="00B6655A"/>
    <w:rsid w:val="00C35566"/>
    <w:rsid w:val="00C76E54"/>
    <w:rsid w:val="00D03200"/>
    <w:rsid w:val="00D04535"/>
    <w:rsid w:val="00D2316A"/>
    <w:rsid w:val="00D37C37"/>
    <w:rsid w:val="00D62DE1"/>
    <w:rsid w:val="00DE1432"/>
    <w:rsid w:val="00E0146F"/>
    <w:rsid w:val="00E137FB"/>
    <w:rsid w:val="00E5253E"/>
    <w:rsid w:val="00E55BE4"/>
    <w:rsid w:val="00EC4FB2"/>
    <w:rsid w:val="00EF4AE4"/>
    <w:rsid w:val="00F33235"/>
    <w:rsid w:val="00F87534"/>
    <w:rsid w:val="00F94E47"/>
    <w:rsid w:val="00FC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66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5566"/>
    <w:pPr>
      <w:keepNext/>
      <w:outlineLvl w:val="0"/>
    </w:pPr>
    <w:rPr>
      <w:rFonts w:ascii="Arial" w:hAnsi="Arial"/>
      <w:b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6F"/>
    <w:rPr>
      <w:rFonts w:ascii="Tahoma" w:hAnsi="Tahoma" w:cs="Tahoma"/>
      <w:sz w:val="16"/>
      <w:szCs w:val="16"/>
    </w:rPr>
  </w:style>
  <w:style w:type="paragraph" w:styleId="a5">
    <w:name w:val="header"/>
    <w:basedOn w:val="a"/>
    <w:semiHidden/>
    <w:rsid w:val="00C35566"/>
    <w:pPr>
      <w:tabs>
        <w:tab w:val="center" w:pos="4844"/>
        <w:tab w:val="right" w:pos="9689"/>
      </w:tabs>
    </w:pPr>
  </w:style>
  <w:style w:type="paragraph" w:styleId="a6">
    <w:name w:val="footer"/>
    <w:basedOn w:val="a"/>
    <w:semiHidden/>
    <w:rsid w:val="00C35566"/>
    <w:pPr>
      <w:tabs>
        <w:tab w:val="center" w:pos="4844"/>
        <w:tab w:val="right" w:pos="9689"/>
      </w:tabs>
    </w:pPr>
  </w:style>
  <w:style w:type="character" w:styleId="a7">
    <w:name w:val="Hyperlink"/>
    <w:semiHidden/>
    <w:rsid w:val="00C35566"/>
    <w:rPr>
      <w:color w:val="0000FF"/>
      <w:u w:val="single"/>
    </w:rPr>
  </w:style>
  <w:style w:type="paragraph" w:customStyle="1" w:styleId="10">
    <w:name w:val="Текст выноски1"/>
    <w:basedOn w:val="a"/>
    <w:rsid w:val="00C35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C35566"/>
    <w:rPr>
      <w:rFonts w:ascii="Tahoma" w:hAnsi="Tahoma" w:cs="Tahoma"/>
      <w:sz w:val="16"/>
      <w:szCs w:val="16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6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66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5566"/>
    <w:pPr>
      <w:keepNext/>
      <w:outlineLvl w:val="0"/>
    </w:pPr>
    <w:rPr>
      <w:rFonts w:ascii="Arial" w:hAnsi="Arial"/>
      <w:b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6F"/>
    <w:rPr>
      <w:rFonts w:ascii="Tahoma" w:hAnsi="Tahoma" w:cs="Tahoma"/>
      <w:sz w:val="16"/>
      <w:szCs w:val="16"/>
    </w:rPr>
  </w:style>
  <w:style w:type="paragraph" w:styleId="a5">
    <w:name w:val="header"/>
    <w:basedOn w:val="a"/>
    <w:semiHidden/>
    <w:rsid w:val="00C35566"/>
    <w:pPr>
      <w:tabs>
        <w:tab w:val="center" w:pos="4844"/>
        <w:tab w:val="right" w:pos="9689"/>
      </w:tabs>
    </w:pPr>
  </w:style>
  <w:style w:type="paragraph" w:styleId="a6">
    <w:name w:val="footer"/>
    <w:basedOn w:val="a"/>
    <w:semiHidden/>
    <w:rsid w:val="00C35566"/>
    <w:pPr>
      <w:tabs>
        <w:tab w:val="center" w:pos="4844"/>
        <w:tab w:val="right" w:pos="9689"/>
      </w:tabs>
    </w:pPr>
  </w:style>
  <w:style w:type="character" w:styleId="a7">
    <w:name w:val="Hyperlink"/>
    <w:semiHidden/>
    <w:rsid w:val="00C35566"/>
    <w:rPr>
      <w:color w:val="0000FF"/>
      <w:u w:val="single"/>
    </w:rPr>
  </w:style>
  <w:style w:type="paragraph" w:customStyle="1" w:styleId="10">
    <w:name w:val="Текст выноски1"/>
    <w:basedOn w:val="a"/>
    <w:rsid w:val="00C35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C35566"/>
    <w:rPr>
      <w:rFonts w:ascii="Tahoma" w:hAnsi="Tahoma" w:cs="Tahoma"/>
      <w:sz w:val="16"/>
      <w:szCs w:val="16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6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keting.marketing.russia@mscsoftware.com" TargetMode="External"/><Relationship Id="rId2" Type="http://schemas.openxmlformats.org/officeDocument/2006/relationships/hyperlink" Target="http://www.mscsoftware.ru" TargetMode="External"/><Relationship Id="rId1" Type="http://schemas.openxmlformats.org/officeDocument/2006/relationships/hyperlink" Target="http://www.mscsoftwar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Девятая Российская конференция пользователей MSC</vt:lpstr>
      <vt:lpstr>Девятая Российская конференция пользователей MSC</vt:lpstr>
    </vt:vector>
  </TitlesOfParts>
  <Company>MSС.Software EU</Company>
  <LinksUpToDate>false</LinksUpToDate>
  <CharactersWithSpaces>1263</CharactersWithSpaces>
  <SharedDoc>false</SharedDoc>
  <HLinks>
    <vt:vector size="30" baseType="variant">
      <vt:variant>
        <vt:i4>7602204</vt:i4>
      </vt:variant>
      <vt:variant>
        <vt:i4>3</vt:i4>
      </vt:variant>
      <vt:variant>
        <vt:i4>0</vt:i4>
      </vt:variant>
      <vt:variant>
        <vt:i4>5</vt:i4>
      </vt:variant>
      <vt:variant>
        <vt:lpwstr>mailto:ekraw999@yandex.ru</vt:lpwstr>
      </vt:variant>
      <vt:variant>
        <vt:lpwstr/>
      </vt:variant>
      <vt:variant>
        <vt:i4>4194381</vt:i4>
      </vt:variant>
      <vt:variant>
        <vt:i4>0</vt:i4>
      </vt:variant>
      <vt:variant>
        <vt:i4>0</vt:i4>
      </vt:variant>
      <vt:variant>
        <vt:i4>5</vt:i4>
      </vt:variant>
      <vt:variant>
        <vt:lpwstr>mailto:e_kravchenko@aerocomposit.ru</vt:lpwstr>
      </vt:variant>
      <vt:variant>
        <vt:lpwstr/>
      </vt:variant>
      <vt:variant>
        <vt:i4>6815839</vt:i4>
      </vt:variant>
      <vt:variant>
        <vt:i4>6</vt:i4>
      </vt:variant>
      <vt:variant>
        <vt:i4>0</vt:i4>
      </vt:variant>
      <vt:variant>
        <vt:i4>5</vt:i4>
      </vt:variant>
      <vt:variant>
        <vt:lpwstr>mailto:marketing.marketing.russia@mscsoftware.com</vt:lpwstr>
      </vt:variant>
      <vt:variant>
        <vt:lpwstr/>
      </vt:variant>
      <vt:variant>
        <vt:i4>6750312</vt:i4>
      </vt:variant>
      <vt:variant>
        <vt:i4>3</vt:i4>
      </vt:variant>
      <vt:variant>
        <vt:i4>0</vt:i4>
      </vt:variant>
      <vt:variant>
        <vt:i4>5</vt:i4>
      </vt:variant>
      <vt:variant>
        <vt:lpwstr>http://www.mscsoftware.ru/</vt:lpwstr>
      </vt:variant>
      <vt:variant>
        <vt:lpwstr/>
      </vt:variant>
      <vt:variant>
        <vt:i4>3407986</vt:i4>
      </vt:variant>
      <vt:variant>
        <vt:i4>0</vt:i4>
      </vt:variant>
      <vt:variant>
        <vt:i4>0</vt:i4>
      </vt:variant>
      <vt:variant>
        <vt:i4>5</vt:i4>
      </vt:variant>
      <vt:variant>
        <vt:lpwstr>http://www.mscsoftware.com/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Девятая Российская конференция пользователей MSC</dc:title>
  <dc:creator>Gumenyuk Alexander</dc:creator>
  <cp:lastModifiedBy>Салимова Алсу Наильевна</cp:lastModifiedBy>
  <cp:revision>2</cp:revision>
  <cp:lastPrinted>2011-06-15T07:18:00Z</cp:lastPrinted>
  <dcterms:created xsi:type="dcterms:W3CDTF">2017-03-22T10:45:00Z</dcterms:created>
  <dcterms:modified xsi:type="dcterms:W3CDTF">2017-03-22T10:45:00Z</dcterms:modified>
</cp:coreProperties>
</file>