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28 января 2020 года объявляется конкурсный отбор на занятие преподавательских должностей: 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автомобильных двигателей и сервиса (1,0), прикладной математики и информатики (0,25).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9D15CD">
        <w:rPr>
          <w:rFonts w:ascii="Times New Roman" w:hAnsi="Times New Roman"/>
          <w:sz w:val="28"/>
          <w:szCs w:val="28"/>
        </w:rPr>
        <w:t>теплотехники и энергетического машиностроения (0,5), естественнонаучных дисциплин и информационных технологий Альметьевского филиала КНТИУ-КАИ (0,38), конструирования и машиностроительных технологий Альметьевского филиала КНИТУ-КАИ (0,71).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реактивных двигателей и энергетических установок (0,1).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28 января 20202 года объявляется конкурсный отбор на занятие преподавательских должностей по совместительству: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(0,25), экономики и управления на предприятии (0,25).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9D15CD">
        <w:rPr>
          <w:rFonts w:ascii="Times New Roman" w:hAnsi="Times New Roman"/>
          <w:sz w:val="28"/>
          <w:szCs w:val="28"/>
        </w:rPr>
        <w:t xml:space="preserve">машиноведения и инженерной графики (0,25). 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9D15CD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</w:t>
      </w:r>
      <w:r w:rsidR="009D15CD">
        <w:rPr>
          <w:rFonts w:ascii="Times New Roman" w:hAnsi="Times New Roman"/>
          <w:sz w:val="28"/>
          <w:szCs w:val="28"/>
        </w:rPr>
        <w:t>4</w:t>
      </w:r>
      <w:r w:rsidR="009D15CD">
        <w:rPr>
          <w:rFonts w:ascii="Times New Roman" w:hAnsi="Times New Roman"/>
          <w:sz w:val="28"/>
          <w:szCs w:val="28"/>
        </w:rPr>
        <w:t>)</w:t>
      </w:r>
      <w:r w:rsidR="009D15CD">
        <w:rPr>
          <w:rFonts w:ascii="Times New Roman" w:hAnsi="Times New Roman"/>
          <w:sz w:val="28"/>
          <w:szCs w:val="28"/>
        </w:rPr>
        <w:t>.</w:t>
      </w:r>
    </w:p>
    <w:p w:rsidR="009D15CD" w:rsidRDefault="009D15CD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28.02.2020 г.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  <w:bookmarkStart w:id="0" w:name="_GoBack"/>
      <w:bookmarkEnd w:id="0"/>
    </w:p>
    <w:sectPr w:rsidR="0018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1C"/>
    <w:rsid w:val="00183870"/>
    <w:rsid w:val="001B2E19"/>
    <w:rsid w:val="009D15CD"/>
    <w:rsid w:val="00BE39EB"/>
    <w:rsid w:val="00B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2020-01-28T08:40:00Z</cp:lastPrinted>
  <dcterms:created xsi:type="dcterms:W3CDTF">2020-01-27T13:06:00Z</dcterms:created>
  <dcterms:modified xsi:type="dcterms:W3CDTF">2020-01-28T08:44:00Z</dcterms:modified>
</cp:coreProperties>
</file>