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3C" w:rsidRDefault="006F083C" w:rsidP="006F0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32"/>
          <w:szCs w:val="32"/>
          <w:lang w:eastAsia="ru-RU"/>
        </w:rPr>
      </w:pPr>
    </w:p>
    <w:p w:rsidR="006F083C" w:rsidRPr="00040921" w:rsidRDefault="0059594A" w:rsidP="006F08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36"/>
          <w:szCs w:val="36"/>
          <w:lang w:eastAsia="ru-RU"/>
        </w:rPr>
      </w:pPr>
      <w:r w:rsidRPr="00040921">
        <w:rPr>
          <w:rFonts w:ascii="Times New Roman" w:eastAsia="Times New Roman" w:hAnsi="Times New Roman" w:cs="Times New Roman"/>
          <w:b/>
          <w:color w:val="000000"/>
          <w:sz w:val="36"/>
          <w:szCs w:val="36"/>
          <w:lang w:eastAsia="ru-RU"/>
        </w:rPr>
        <w:t>Герои рядом с нами</w:t>
      </w:r>
    </w:p>
    <w:p w:rsidR="004F4A35"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32"/>
          <w:szCs w:val="32"/>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Pr>
          <w:rFonts w:eastAsia="Times New Roman" w:cstheme="minorHAnsi"/>
          <w:color w:val="000000"/>
          <w:sz w:val="18"/>
          <w:szCs w:val="18"/>
          <w:lang w:eastAsia="ru-RU"/>
        </w:rPr>
        <w:tab/>
      </w:r>
      <w:r w:rsidR="0059594A">
        <w:rPr>
          <w:rFonts w:eastAsia="Times New Roman" w:cstheme="minorHAnsi"/>
          <w:color w:val="000000"/>
          <w:sz w:val="18"/>
          <w:szCs w:val="18"/>
          <w:lang w:eastAsia="ru-RU"/>
        </w:rPr>
        <w:tab/>
      </w:r>
      <w:r w:rsidR="0059594A">
        <w:rPr>
          <w:rFonts w:eastAsia="Times New Roman" w:cstheme="minorHAnsi"/>
          <w:color w:val="000000"/>
          <w:sz w:val="18"/>
          <w:szCs w:val="18"/>
          <w:lang w:eastAsia="ru-RU"/>
        </w:rPr>
        <w:tab/>
      </w:r>
      <w:r w:rsidR="0059594A">
        <w:rPr>
          <w:rFonts w:eastAsia="Times New Roman" w:cstheme="minorHAnsi"/>
          <w:color w:val="000000"/>
          <w:sz w:val="18"/>
          <w:szCs w:val="18"/>
          <w:lang w:eastAsia="ru-RU"/>
        </w:rPr>
        <w:tab/>
      </w:r>
      <w:r w:rsidR="0059594A">
        <w:rPr>
          <w:rFonts w:eastAsia="Times New Roman" w:cstheme="minorHAnsi"/>
          <w:color w:val="000000"/>
          <w:sz w:val="18"/>
          <w:szCs w:val="18"/>
          <w:lang w:eastAsia="ru-RU"/>
        </w:rPr>
        <w:tab/>
      </w:r>
      <w:r w:rsidR="0059594A">
        <w:rPr>
          <w:rFonts w:eastAsia="Times New Roman" w:cstheme="minorHAnsi"/>
          <w:color w:val="000000"/>
          <w:sz w:val="18"/>
          <w:szCs w:val="18"/>
          <w:lang w:eastAsia="ru-RU"/>
        </w:rPr>
        <w:tab/>
      </w:r>
      <w:r w:rsidR="00EB599F">
        <w:rPr>
          <w:rFonts w:eastAsia="Times New Roman"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Людей неинтересных в мире нет.</w:t>
      </w:r>
    </w:p>
    <w:p w:rsidR="000738A7" w:rsidRPr="006F083C" w:rsidRDefault="00A65BD4"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Pr>
          <w:rFonts w:ascii="Georgia" w:eastAsia="Times New Roman" w:hAnsi="Georgia" w:cstheme="minorHAnsi"/>
          <w:noProof/>
          <w:color w:val="000000"/>
          <w:sz w:val="18"/>
          <w:szCs w:val="18"/>
          <w:lang w:eastAsia="ru-RU"/>
        </w:rPr>
        <w:drawing>
          <wp:anchor distT="0" distB="0" distL="114300" distR="114300" simplePos="0" relativeHeight="251660288" behindDoc="0" locked="0" layoutInCell="1" allowOverlap="1">
            <wp:simplePos x="0" y="0"/>
            <wp:positionH relativeFrom="column">
              <wp:posOffset>621665</wp:posOffset>
            </wp:positionH>
            <wp:positionV relativeFrom="paragraph">
              <wp:posOffset>90170</wp:posOffset>
            </wp:positionV>
            <wp:extent cx="2693670" cy="4804410"/>
            <wp:effectExtent l="57150" t="19050" r="30480" b="0"/>
            <wp:wrapNone/>
            <wp:docPr id="8" name="Рисунок 3" descr="IMAG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88.jpg"/>
                    <pic:cNvPicPr/>
                  </pic:nvPicPr>
                  <pic:blipFill>
                    <a:blip r:embed="rId7" cstate="print"/>
                    <a:stretch>
                      <a:fillRect/>
                    </a:stretch>
                  </pic:blipFill>
                  <pic:spPr>
                    <a:xfrm>
                      <a:off x="0" y="0"/>
                      <a:ext cx="2693670" cy="4804410"/>
                    </a:xfrm>
                    <a:prstGeom prst="rect">
                      <a:avLst/>
                    </a:prstGeom>
                    <a:noFill/>
                    <a:ln>
                      <a:solidFill>
                        <a:schemeClr val="bg2">
                          <a:lumMod val="50000"/>
                          <a:alpha val="80000"/>
                        </a:schemeClr>
                      </a:solidFill>
                    </a:ln>
                    <a:effectLst>
                      <a:innerShdw blurRad="114300">
                        <a:schemeClr val="accent3">
                          <a:lumMod val="50000"/>
                        </a:schemeClr>
                      </a:innerShdw>
                    </a:effectLst>
                    <a:scene3d>
                      <a:camera prst="orthographicFront"/>
                      <a:lightRig rig="threePt" dir="t"/>
                    </a:scene3d>
                    <a:sp3d>
                      <a:bevelT/>
                    </a:sp3d>
                  </pic:spPr>
                </pic:pic>
              </a:graphicData>
            </a:graphic>
          </wp:anchor>
        </w:drawing>
      </w:r>
      <w:r w:rsidR="004F4A35"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Их судьбы — как истории планет.</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У каждой все особое, свое,</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нет планет, похожих на нее.</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А если кто-то незаметно жил</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с этой незаметностью дружил,</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он интересен был среди людей</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самой неинтересностью своей.</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У каждого — свой тайный личный мир.</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Есть в мире этом самый лучший миг.</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Есть в мире этом самый страшный час,</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но это все неведомо для нас.</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если умирает человек,</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с ним умирает первый его снег,</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первый поцелуй, и первый бой...</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Все это забирает он с собой.</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Да, остаются книги и мосты,</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машины и художников холсты,</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да, многому остаться суждено,</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но что-то ведь уходит все равно!</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Таков закон безжалостной игры.</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Не люди умирают, а миры.</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Людей мы помним, грешных и земных.</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А что мы знали, в сущности, о них?</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Что знаем мы про братьев, про друзей,</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что знаем о единственной своей?</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про отца родного своего</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мы, зная все, не знаем ничего.</w:t>
      </w:r>
    </w:p>
    <w:p w:rsidR="000738A7" w:rsidRPr="006F083C" w:rsidRDefault="000738A7"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Уходят люди... Их не возвратить.</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Их тайные миры не возродить.</w:t>
      </w:r>
    </w:p>
    <w:p w:rsidR="000738A7" w:rsidRPr="006F083C" w:rsidRDefault="004F4A35" w:rsidP="000738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И каждый раз мне хочется опять</w:t>
      </w:r>
    </w:p>
    <w:p w:rsidR="005C40D1" w:rsidRPr="006F083C" w:rsidRDefault="004F4A35" w:rsidP="005C4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r w:rsidRPr="006F083C">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59594A">
        <w:rPr>
          <w:rFonts w:ascii="Georgia" w:eastAsia="Times New Roman" w:hAnsi="Georgia" w:cstheme="minorHAnsi"/>
          <w:color w:val="000000"/>
          <w:sz w:val="18"/>
          <w:szCs w:val="18"/>
          <w:lang w:eastAsia="ru-RU"/>
        </w:rPr>
        <w:tab/>
      </w:r>
      <w:r w:rsidR="00EB599F">
        <w:rPr>
          <w:rFonts w:ascii="Georgia" w:eastAsia="Times New Roman" w:hAnsi="Georgia" w:cstheme="minorHAnsi"/>
          <w:color w:val="000000"/>
          <w:sz w:val="18"/>
          <w:szCs w:val="18"/>
          <w:lang w:eastAsia="ru-RU"/>
        </w:rPr>
        <w:tab/>
      </w:r>
      <w:r w:rsidR="000738A7" w:rsidRPr="006F083C">
        <w:rPr>
          <w:rFonts w:ascii="Georgia" w:eastAsia="Times New Roman" w:hAnsi="Georgia" w:cstheme="minorHAnsi"/>
          <w:color w:val="000000"/>
          <w:sz w:val="18"/>
          <w:szCs w:val="18"/>
          <w:lang w:eastAsia="ru-RU"/>
        </w:rPr>
        <w:t>от этой невозвратности кричать.</w:t>
      </w:r>
    </w:p>
    <w:p w:rsidR="005C40D1" w:rsidRPr="006F083C" w:rsidRDefault="005C40D1" w:rsidP="005C40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color w:val="000000"/>
          <w:sz w:val="18"/>
          <w:szCs w:val="18"/>
          <w:lang w:eastAsia="ru-RU"/>
        </w:rPr>
      </w:pPr>
    </w:p>
    <w:p w:rsidR="00B567AC" w:rsidRPr="006F083C" w:rsidRDefault="004F4A35" w:rsidP="004F4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eorgia" w:eastAsia="Times New Roman" w:hAnsi="Georgia" w:cstheme="minorHAnsi"/>
          <w:b/>
          <w:bCs/>
          <w:color w:val="000000"/>
          <w:sz w:val="18"/>
          <w:szCs w:val="18"/>
          <w:lang w:eastAsia="ru-RU"/>
        </w:rPr>
      </w:pPr>
      <w:r w:rsidRPr="006F083C">
        <w:rPr>
          <w:rFonts w:ascii="Georgia" w:eastAsia="Times New Roman" w:hAnsi="Georgia" w:cstheme="minorHAnsi"/>
          <w:i/>
          <w:iCs/>
          <w:color w:val="000000"/>
          <w:sz w:val="18"/>
          <w:szCs w:val="18"/>
          <w:lang w:eastAsia="ru-RU"/>
        </w:rPr>
        <w:tab/>
      </w:r>
      <w:r w:rsidR="0059594A">
        <w:rPr>
          <w:rFonts w:ascii="Georgia" w:eastAsia="Times New Roman" w:hAnsi="Georgia" w:cstheme="minorHAnsi"/>
          <w:i/>
          <w:iCs/>
          <w:color w:val="000000"/>
          <w:sz w:val="18"/>
          <w:szCs w:val="18"/>
          <w:lang w:eastAsia="ru-RU"/>
        </w:rPr>
        <w:tab/>
      </w:r>
      <w:r w:rsidR="0059594A">
        <w:rPr>
          <w:rFonts w:ascii="Georgia" w:eastAsia="Times New Roman" w:hAnsi="Georgia" w:cstheme="minorHAnsi"/>
          <w:i/>
          <w:iCs/>
          <w:color w:val="000000"/>
          <w:sz w:val="18"/>
          <w:szCs w:val="18"/>
          <w:lang w:eastAsia="ru-RU"/>
        </w:rPr>
        <w:tab/>
      </w:r>
      <w:r w:rsidR="0059594A">
        <w:rPr>
          <w:rFonts w:ascii="Georgia" w:eastAsia="Times New Roman" w:hAnsi="Georgia" w:cstheme="minorHAnsi"/>
          <w:i/>
          <w:iCs/>
          <w:color w:val="000000"/>
          <w:sz w:val="18"/>
          <w:szCs w:val="18"/>
          <w:lang w:eastAsia="ru-RU"/>
        </w:rPr>
        <w:tab/>
      </w:r>
      <w:r w:rsidR="0059594A">
        <w:rPr>
          <w:rFonts w:ascii="Georgia" w:eastAsia="Times New Roman" w:hAnsi="Georgia" w:cstheme="minorHAnsi"/>
          <w:i/>
          <w:iCs/>
          <w:color w:val="000000"/>
          <w:sz w:val="18"/>
          <w:szCs w:val="18"/>
          <w:lang w:eastAsia="ru-RU"/>
        </w:rPr>
        <w:tab/>
      </w:r>
      <w:r w:rsidR="0059594A">
        <w:rPr>
          <w:rFonts w:ascii="Georgia" w:eastAsia="Times New Roman" w:hAnsi="Georgia" w:cstheme="minorHAnsi"/>
          <w:i/>
          <w:iCs/>
          <w:color w:val="000000"/>
          <w:sz w:val="18"/>
          <w:szCs w:val="18"/>
          <w:lang w:eastAsia="ru-RU"/>
        </w:rPr>
        <w:tab/>
      </w:r>
      <w:r w:rsidR="00EB599F">
        <w:rPr>
          <w:rFonts w:ascii="Georgia" w:eastAsia="Times New Roman" w:hAnsi="Georgia" w:cstheme="minorHAnsi"/>
          <w:i/>
          <w:iCs/>
          <w:color w:val="000000"/>
          <w:sz w:val="18"/>
          <w:szCs w:val="18"/>
          <w:lang w:eastAsia="ru-RU"/>
        </w:rPr>
        <w:tab/>
      </w:r>
      <w:r w:rsidRPr="006F083C">
        <w:rPr>
          <w:rFonts w:ascii="Georgia" w:eastAsia="Times New Roman" w:hAnsi="Georgia" w:cstheme="minorHAnsi"/>
          <w:i/>
          <w:iCs/>
          <w:color w:val="000000"/>
          <w:sz w:val="18"/>
          <w:szCs w:val="18"/>
          <w:lang w:eastAsia="ru-RU"/>
        </w:rPr>
        <w:t xml:space="preserve"> </w:t>
      </w:r>
      <w:r w:rsidRPr="006F083C">
        <w:rPr>
          <w:rFonts w:ascii="Georgia" w:eastAsia="Times New Roman" w:hAnsi="Georgia" w:cstheme="minorHAnsi"/>
          <w:b/>
          <w:bCs/>
          <w:color w:val="000000"/>
          <w:sz w:val="18"/>
          <w:szCs w:val="18"/>
          <w:lang w:eastAsia="ru-RU"/>
        </w:rPr>
        <w:t>Евгений Евтушенко, 1961 год.</w:t>
      </w:r>
    </w:p>
    <w:p w:rsidR="00B567AC" w:rsidRPr="004F4A35" w:rsidRDefault="00B567AC" w:rsidP="000738A7">
      <w:pPr>
        <w:shd w:val="clear" w:color="auto" w:fill="FFFFFF"/>
        <w:spacing w:after="0" w:line="240" w:lineRule="auto"/>
        <w:rPr>
          <w:rFonts w:eastAsia="Times New Roman" w:cstheme="minorHAnsi"/>
          <w:bCs/>
          <w:color w:val="000000"/>
          <w:sz w:val="18"/>
          <w:szCs w:val="18"/>
          <w:lang w:eastAsia="ru-RU"/>
        </w:rPr>
      </w:pPr>
    </w:p>
    <w:p w:rsidR="00B567AC" w:rsidRPr="004F4A35" w:rsidRDefault="00B567AC" w:rsidP="00B537C2">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CE3BB3" w:rsidRDefault="00534383" w:rsidP="00B537C2">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Эти строки эпиграфа как нельзя точно характеризуют последующее повествование о моем предке, Герое Великой Отечественной Войны, патриоте своей Родины, прекрасном сыне, муже, отце, дедушке и об очень непростой, но интересной жизни настоящего человека.  </w:t>
      </w:r>
    </w:p>
    <w:p w:rsidR="00603BBF" w:rsidRDefault="00603BBF" w:rsidP="00B537C2">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p>
    <w:p w:rsidR="00CC2C4A" w:rsidRPr="004F4A35" w:rsidRDefault="00CC2C4A" w:rsidP="00B537C2">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4F4A35">
        <w:rPr>
          <w:rFonts w:ascii="Times New Roman" w:eastAsia="Times New Roman" w:hAnsi="Times New Roman" w:cs="Times New Roman"/>
          <w:bCs/>
          <w:color w:val="000000"/>
          <w:sz w:val="24"/>
          <w:szCs w:val="24"/>
          <w:lang w:eastAsia="ru-RU"/>
        </w:rPr>
        <w:t xml:space="preserve">Мой прадедушка Барботько Яков Никитович </w:t>
      </w:r>
      <w:r w:rsidR="00B567AC" w:rsidRPr="004F4A35">
        <w:rPr>
          <w:rFonts w:ascii="Times New Roman" w:eastAsia="Times New Roman" w:hAnsi="Times New Roman" w:cs="Times New Roman"/>
          <w:bCs/>
          <w:color w:val="000000"/>
          <w:sz w:val="24"/>
          <w:szCs w:val="24"/>
          <w:lang w:eastAsia="ru-RU"/>
        </w:rPr>
        <w:t xml:space="preserve">родился </w:t>
      </w:r>
      <w:r w:rsidRPr="004F4A35">
        <w:rPr>
          <w:rFonts w:ascii="Times New Roman" w:eastAsia="Times New Roman" w:hAnsi="Times New Roman" w:cs="Times New Roman"/>
          <w:bCs/>
          <w:color w:val="000000"/>
          <w:sz w:val="24"/>
          <w:szCs w:val="24"/>
          <w:lang w:eastAsia="ru-RU"/>
        </w:rPr>
        <w:t xml:space="preserve">14.10.2019 года </w:t>
      </w:r>
      <w:r w:rsidR="00B567AC" w:rsidRPr="004F4A35">
        <w:rPr>
          <w:rFonts w:ascii="Times New Roman" w:eastAsia="Times New Roman" w:hAnsi="Times New Roman" w:cs="Times New Roman"/>
          <w:bCs/>
          <w:color w:val="000000"/>
          <w:sz w:val="24"/>
          <w:szCs w:val="24"/>
          <w:lang w:eastAsia="ru-RU"/>
        </w:rPr>
        <w:t>в селе Рождественка Шкотовского района в Приморском крае.</w:t>
      </w:r>
    </w:p>
    <w:p w:rsidR="00CC2C4A" w:rsidRPr="004F4A35" w:rsidRDefault="00B567AC" w:rsidP="00B537C2">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4F4A35">
        <w:rPr>
          <w:rFonts w:ascii="Times New Roman" w:eastAsia="Times New Roman" w:hAnsi="Times New Roman" w:cs="Times New Roman"/>
          <w:bCs/>
          <w:color w:val="000000"/>
          <w:sz w:val="24"/>
          <w:szCs w:val="24"/>
          <w:lang w:eastAsia="ru-RU"/>
        </w:rPr>
        <w:t>Его отец Никита Семенович и мама Матрена Григорьевна, уроженцы Черниговской губе</w:t>
      </w:r>
      <w:r w:rsidR="00CC2C4A" w:rsidRPr="004F4A35">
        <w:rPr>
          <w:rFonts w:ascii="Times New Roman" w:eastAsia="Times New Roman" w:hAnsi="Times New Roman" w:cs="Times New Roman"/>
          <w:bCs/>
          <w:color w:val="000000"/>
          <w:sz w:val="24"/>
          <w:szCs w:val="24"/>
          <w:lang w:eastAsia="ru-RU"/>
        </w:rPr>
        <w:t>рнии, прибыли в Приморье</w:t>
      </w:r>
      <w:r w:rsidR="007561FB">
        <w:rPr>
          <w:rFonts w:ascii="Times New Roman" w:eastAsia="Times New Roman" w:hAnsi="Times New Roman" w:cs="Times New Roman"/>
          <w:bCs/>
          <w:color w:val="000000"/>
          <w:sz w:val="24"/>
          <w:szCs w:val="24"/>
          <w:lang w:eastAsia="ru-RU"/>
        </w:rPr>
        <w:t xml:space="preserve"> со своими семьями</w:t>
      </w:r>
      <w:r w:rsidR="00CC2C4A" w:rsidRPr="004F4A35">
        <w:rPr>
          <w:rFonts w:ascii="Times New Roman" w:eastAsia="Times New Roman" w:hAnsi="Times New Roman" w:cs="Times New Roman"/>
          <w:bCs/>
          <w:color w:val="000000"/>
          <w:sz w:val="24"/>
          <w:szCs w:val="24"/>
          <w:lang w:eastAsia="ru-RU"/>
        </w:rPr>
        <w:t xml:space="preserve"> в конце</w:t>
      </w:r>
      <w:r w:rsidRPr="004F4A35">
        <w:rPr>
          <w:rFonts w:ascii="Times New Roman" w:eastAsia="Times New Roman" w:hAnsi="Times New Roman" w:cs="Times New Roman"/>
          <w:bCs/>
          <w:color w:val="000000"/>
          <w:sz w:val="24"/>
          <w:szCs w:val="24"/>
          <w:lang w:eastAsia="ru-RU"/>
        </w:rPr>
        <w:t xml:space="preserve"> </w:t>
      </w:r>
      <w:r w:rsidRPr="004F4A35">
        <w:rPr>
          <w:rFonts w:ascii="Times New Roman" w:eastAsia="Times New Roman" w:hAnsi="Times New Roman" w:cs="Times New Roman"/>
          <w:bCs/>
          <w:color w:val="000000"/>
          <w:sz w:val="24"/>
          <w:szCs w:val="24"/>
          <w:lang w:val="en-US" w:eastAsia="ru-RU"/>
        </w:rPr>
        <w:t>XIX</w:t>
      </w:r>
      <w:r w:rsidRPr="004F4A35">
        <w:rPr>
          <w:rFonts w:ascii="Times New Roman" w:eastAsia="Times New Roman" w:hAnsi="Times New Roman" w:cs="Times New Roman"/>
          <w:bCs/>
          <w:color w:val="000000"/>
          <w:sz w:val="24"/>
          <w:szCs w:val="24"/>
          <w:lang w:eastAsia="ru-RU"/>
        </w:rPr>
        <w:t xml:space="preserve"> века.</w:t>
      </w:r>
    </w:p>
    <w:p w:rsidR="00FF0500" w:rsidRPr="004F4A35" w:rsidRDefault="00CC2C4A" w:rsidP="00B537C2">
      <w:pPr>
        <w:shd w:val="clear" w:color="auto" w:fill="FFFFFF"/>
        <w:spacing w:after="0" w:line="240" w:lineRule="auto"/>
        <w:ind w:firstLine="708"/>
        <w:jc w:val="both"/>
        <w:rPr>
          <w:rFonts w:ascii="Times New Roman" w:hAnsi="Times New Roman" w:cs="Times New Roman"/>
          <w:color w:val="262626"/>
          <w:sz w:val="24"/>
          <w:szCs w:val="24"/>
          <w:shd w:val="clear" w:color="auto" w:fill="FFFFFF"/>
        </w:rPr>
      </w:pPr>
      <w:r w:rsidRPr="004F4A35">
        <w:rPr>
          <w:rFonts w:ascii="Times New Roman" w:hAnsi="Times New Roman" w:cs="Times New Roman"/>
          <w:color w:val="262626"/>
          <w:sz w:val="24"/>
          <w:szCs w:val="24"/>
          <w:shd w:val="clear" w:color="auto" w:fill="FFFFFF"/>
        </w:rPr>
        <w:t>2 (14) ноября 1860 года в Пекине Российским представителем Генералом-майором Игнатьевым Николаем Павловичем и представителями Китая был подписан договор, закрепивший за Россией право единоличного владения территориями, расположенными между нижним течением Амура и Кореей</w:t>
      </w:r>
      <w:r w:rsidR="00FF0500" w:rsidRPr="004F4A35">
        <w:rPr>
          <w:rFonts w:ascii="Times New Roman" w:hAnsi="Times New Roman" w:cs="Times New Roman"/>
          <w:color w:val="262626"/>
          <w:sz w:val="24"/>
          <w:szCs w:val="24"/>
          <w:shd w:val="clear" w:color="auto" w:fill="FFFFFF"/>
        </w:rPr>
        <w:t>, в</w:t>
      </w:r>
      <w:r w:rsidRPr="004F4A35">
        <w:rPr>
          <w:rFonts w:ascii="Times New Roman" w:hAnsi="Times New Roman" w:cs="Times New Roman"/>
          <w:color w:val="262626"/>
          <w:sz w:val="24"/>
          <w:szCs w:val="24"/>
          <w:shd w:val="clear" w:color="auto" w:fill="FFFFFF"/>
        </w:rPr>
        <w:t>ключая береговую линию и удобные для строительства портов гавани</w:t>
      </w:r>
      <w:r w:rsidR="00FF0500" w:rsidRPr="004F4A35">
        <w:rPr>
          <w:rFonts w:ascii="Times New Roman" w:hAnsi="Times New Roman" w:cs="Times New Roman"/>
          <w:color w:val="262626"/>
          <w:sz w:val="24"/>
          <w:szCs w:val="24"/>
          <w:shd w:val="clear" w:color="auto" w:fill="FFFFFF"/>
        </w:rPr>
        <w:t>.</w:t>
      </w:r>
      <w:r w:rsidRPr="004F4A35">
        <w:rPr>
          <w:rFonts w:ascii="Times New Roman" w:hAnsi="Times New Roman" w:cs="Times New Roman"/>
          <w:color w:val="262626"/>
          <w:sz w:val="24"/>
          <w:szCs w:val="24"/>
          <w:shd w:val="clear" w:color="auto" w:fill="FFFFFF"/>
        </w:rPr>
        <w:t xml:space="preserve"> </w:t>
      </w:r>
      <w:r w:rsidR="00FF0500" w:rsidRPr="004F4A35">
        <w:rPr>
          <w:rFonts w:ascii="Times New Roman" w:hAnsi="Times New Roman" w:cs="Times New Roman"/>
          <w:color w:val="262626"/>
          <w:sz w:val="24"/>
          <w:szCs w:val="24"/>
          <w:shd w:val="clear" w:color="auto" w:fill="FFFFFF"/>
        </w:rPr>
        <w:t>В</w:t>
      </w:r>
      <w:r w:rsidRPr="004F4A35">
        <w:rPr>
          <w:rFonts w:ascii="Times New Roman" w:hAnsi="Times New Roman" w:cs="Times New Roman"/>
          <w:color w:val="262626"/>
          <w:sz w:val="24"/>
          <w:szCs w:val="24"/>
          <w:shd w:val="clear" w:color="auto" w:fill="FFFFFF"/>
        </w:rPr>
        <w:t xml:space="preserve">последствии </w:t>
      </w:r>
      <w:r w:rsidR="00FF0500" w:rsidRPr="004F4A35">
        <w:rPr>
          <w:rFonts w:ascii="Times New Roman" w:hAnsi="Times New Roman" w:cs="Times New Roman"/>
          <w:color w:val="262626"/>
          <w:sz w:val="24"/>
          <w:szCs w:val="24"/>
          <w:shd w:val="clear" w:color="auto" w:fill="FFFFFF"/>
        </w:rPr>
        <w:t xml:space="preserve">там </w:t>
      </w:r>
      <w:r w:rsidRPr="004F4A35">
        <w:rPr>
          <w:rFonts w:ascii="Times New Roman" w:hAnsi="Times New Roman" w:cs="Times New Roman"/>
          <w:color w:val="262626"/>
          <w:sz w:val="24"/>
          <w:szCs w:val="24"/>
          <w:shd w:val="clear" w:color="auto" w:fill="FFFFFF"/>
        </w:rPr>
        <w:t>выросли порты Владивосток, Ванино, Находка, Восточный, Посьет и другие</w:t>
      </w:r>
      <w:r w:rsidR="00FF0500" w:rsidRPr="004F4A35">
        <w:rPr>
          <w:rFonts w:ascii="Times New Roman" w:hAnsi="Times New Roman" w:cs="Times New Roman"/>
          <w:color w:val="262626"/>
          <w:sz w:val="24"/>
          <w:szCs w:val="24"/>
          <w:shd w:val="clear" w:color="auto" w:fill="FFFFFF"/>
        </w:rPr>
        <w:t>.</w:t>
      </w:r>
    </w:p>
    <w:p w:rsidR="00FF0500" w:rsidRPr="004F4A35" w:rsidRDefault="00FF0500" w:rsidP="00B537C2">
      <w:pPr>
        <w:shd w:val="clear" w:color="auto" w:fill="FFFFFF"/>
        <w:spacing w:after="0" w:line="240" w:lineRule="auto"/>
        <w:ind w:firstLine="708"/>
        <w:jc w:val="both"/>
        <w:rPr>
          <w:rFonts w:ascii="Times New Roman" w:hAnsi="Times New Roman" w:cs="Times New Roman"/>
          <w:color w:val="1E1E1E"/>
          <w:sz w:val="24"/>
          <w:szCs w:val="24"/>
          <w:shd w:val="clear" w:color="auto" w:fill="FFFFFF"/>
        </w:rPr>
      </w:pPr>
      <w:r w:rsidRPr="004F4A35">
        <w:rPr>
          <w:rFonts w:ascii="Times New Roman" w:hAnsi="Times New Roman" w:cs="Times New Roman"/>
          <w:color w:val="262626"/>
          <w:sz w:val="24"/>
          <w:szCs w:val="24"/>
          <w:shd w:val="clear" w:color="auto" w:fill="FFFFFF"/>
        </w:rPr>
        <w:t>Изначально э</w:t>
      </w:r>
      <w:r w:rsidR="00CC2C4A" w:rsidRPr="004F4A35">
        <w:rPr>
          <w:rFonts w:ascii="Times New Roman" w:hAnsi="Times New Roman" w:cs="Times New Roman"/>
          <w:color w:val="1E1E1E"/>
          <w:sz w:val="24"/>
          <w:szCs w:val="24"/>
          <w:shd w:val="clear" w:color="auto" w:fill="FFFFFF"/>
        </w:rPr>
        <w:t>ти земли были не заселены и оставались</w:t>
      </w:r>
      <w:r w:rsidRPr="004F4A35">
        <w:rPr>
          <w:rFonts w:ascii="Times New Roman" w:hAnsi="Times New Roman" w:cs="Times New Roman"/>
          <w:color w:val="1E1E1E"/>
          <w:sz w:val="24"/>
          <w:szCs w:val="24"/>
          <w:shd w:val="clear" w:color="auto" w:fill="FFFFFF"/>
        </w:rPr>
        <w:t xml:space="preserve"> практически такими вплоть до 1880 годов</w:t>
      </w:r>
      <w:r w:rsidR="009B5D5F">
        <w:rPr>
          <w:rFonts w:ascii="Times New Roman" w:hAnsi="Times New Roman" w:cs="Times New Roman"/>
          <w:color w:val="1E1E1E"/>
          <w:sz w:val="24"/>
          <w:szCs w:val="24"/>
          <w:shd w:val="clear" w:color="auto" w:fill="FFFFFF"/>
        </w:rPr>
        <w:t>.</w:t>
      </w:r>
      <w:r w:rsidRPr="004F4A35">
        <w:rPr>
          <w:rFonts w:ascii="Times New Roman" w:hAnsi="Times New Roman" w:cs="Times New Roman"/>
          <w:color w:val="333333"/>
          <w:sz w:val="24"/>
          <w:szCs w:val="24"/>
          <w:shd w:val="clear" w:color="auto" w:fill="FFFFFF"/>
        </w:rPr>
        <w:t xml:space="preserve"> </w:t>
      </w:r>
      <w:r w:rsidR="00F5341C">
        <w:rPr>
          <w:rFonts w:ascii="Times New Roman" w:hAnsi="Times New Roman" w:cs="Times New Roman"/>
          <w:color w:val="333333"/>
          <w:sz w:val="24"/>
          <w:szCs w:val="24"/>
          <w:shd w:val="clear" w:color="auto" w:fill="FFFFFF"/>
        </w:rPr>
        <w:t>Переселившимся крестьянам на Дальнем Востоке бесплатно предоставлялся 100-десятинный надел земли (109 га)</w:t>
      </w:r>
      <w:r w:rsidR="007561FB">
        <w:rPr>
          <w:rFonts w:ascii="Times New Roman" w:hAnsi="Times New Roman" w:cs="Times New Roman"/>
          <w:color w:val="333333"/>
          <w:sz w:val="24"/>
          <w:szCs w:val="24"/>
          <w:shd w:val="clear" w:color="auto" w:fill="FFFFFF"/>
        </w:rPr>
        <w:t>.</w:t>
      </w:r>
      <w:r w:rsidR="00F5341C">
        <w:rPr>
          <w:rFonts w:ascii="Times New Roman" w:hAnsi="Times New Roman" w:cs="Times New Roman"/>
          <w:color w:val="333333"/>
          <w:sz w:val="24"/>
          <w:szCs w:val="24"/>
          <w:shd w:val="clear" w:color="auto" w:fill="FFFFFF"/>
        </w:rPr>
        <w:t xml:space="preserve"> </w:t>
      </w:r>
      <w:r w:rsidR="007561FB">
        <w:rPr>
          <w:rFonts w:ascii="Times New Roman" w:hAnsi="Times New Roman" w:cs="Times New Roman"/>
          <w:color w:val="333333"/>
          <w:sz w:val="24"/>
          <w:szCs w:val="24"/>
          <w:shd w:val="clear" w:color="auto" w:fill="FFFFFF"/>
        </w:rPr>
        <w:t>Но у</w:t>
      </w:r>
      <w:r w:rsidRPr="004F4A35">
        <w:rPr>
          <w:rFonts w:ascii="Times New Roman" w:hAnsi="Times New Roman" w:cs="Times New Roman"/>
          <w:color w:val="333333"/>
          <w:sz w:val="24"/>
          <w:szCs w:val="24"/>
          <w:shd w:val="clear" w:color="auto" w:fill="FFFFFF"/>
        </w:rPr>
        <w:t xml:space="preserve">даленность </w:t>
      </w:r>
      <w:r w:rsidR="004F4A35" w:rsidRPr="004F4A35">
        <w:rPr>
          <w:rFonts w:ascii="Times New Roman" w:hAnsi="Times New Roman" w:cs="Times New Roman"/>
          <w:color w:val="333333"/>
          <w:sz w:val="24"/>
          <w:szCs w:val="24"/>
          <w:shd w:val="clear" w:color="auto" w:fill="FFFFFF"/>
        </w:rPr>
        <w:t xml:space="preserve">края </w:t>
      </w:r>
      <w:r w:rsidRPr="004F4A35">
        <w:rPr>
          <w:rFonts w:ascii="Times New Roman" w:hAnsi="Times New Roman" w:cs="Times New Roman"/>
          <w:color w:val="333333"/>
          <w:sz w:val="24"/>
          <w:szCs w:val="24"/>
          <w:shd w:val="clear" w:color="auto" w:fill="FFFFFF"/>
        </w:rPr>
        <w:t xml:space="preserve">и необходимость наличия </w:t>
      </w:r>
      <w:r w:rsidR="004F4A35" w:rsidRPr="004F4A35">
        <w:rPr>
          <w:rFonts w:ascii="Times New Roman" w:hAnsi="Times New Roman" w:cs="Times New Roman"/>
          <w:color w:val="333333"/>
          <w:sz w:val="24"/>
          <w:szCs w:val="24"/>
          <w:shd w:val="clear" w:color="auto" w:fill="FFFFFF"/>
        </w:rPr>
        <w:t xml:space="preserve">значительных </w:t>
      </w:r>
      <w:r w:rsidRPr="004F4A35">
        <w:rPr>
          <w:rFonts w:ascii="Times New Roman" w:hAnsi="Times New Roman" w:cs="Times New Roman"/>
          <w:color w:val="333333"/>
          <w:sz w:val="24"/>
          <w:szCs w:val="24"/>
          <w:shd w:val="clear" w:color="auto" w:fill="FFFFFF"/>
        </w:rPr>
        <w:t>средств</w:t>
      </w:r>
      <w:r w:rsidR="007561FB">
        <w:rPr>
          <w:rFonts w:ascii="Times New Roman" w:hAnsi="Times New Roman" w:cs="Times New Roman"/>
          <w:color w:val="333333"/>
          <w:sz w:val="24"/>
          <w:szCs w:val="24"/>
          <w:shd w:val="clear" w:color="auto" w:fill="FFFFFF"/>
        </w:rPr>
        <w:t>,</w:t>
      </w:r>
      <w:r w:rsidR="004F4A35" w:rsidRPr="004F4A35">
        <w:rPr>
          <w:rFonts w:ascii="Times New Roman" w:hAnsi="Times New Roman" w:cs="Times New Roman"/>
          <w:color w:val="333333"/>
          <w:sz w:val="24"/>
          <w:szCs w:val="24"/>
          <w:shd w:val="clear" w:color="auto" w:fill="FFFFFF"/>
        </w:rPr>
        <w:t xml:space="preserve"> для </w:t>
      </w:r>
      <w:r w:rsidR="009B5D5F">
        <w:rPr>
          <w:rFonts w:ascii="Times New Roman" w:hAnsi="Times New Roman" w:cs="Times New Roman"/>
          <w:color w:val="333333"/>
          <w:sz w:val="24"/>
          <w:szCs w:val="24"/>
          <w:shd w:val="clear" w:color="auto" w:fill="FFFFFF"/>
        </w:rPr>
        <w:t xml:space="preserve">самостоятельного </w:t>
      </w:r>
      <w:r w:rsidR="004F4A35" w:rsidRPr="004F4A35">
        <w:rPr>
          <w:rFonts w:ascii="Times New Roman" w:hAnsi="Times New Roman" w:cs="Times New Roman"/>
          <w:color w:val="333333"/>
          <w:sz w:val="24"/>
          <w:szCs w:val="24"/>
          <w:shd w:val="clear" w:color="auto" w:fill="FFFFFF"/>
        </w:rPr>
        <w:t>переселения</w:t>
      </w:r>
      <w:r w:rsidR="007561FB">
        <w:rPr>
          <w:rFonts w:ascii="Times New Roman" w:hAnsi="Times New Roman" w:cs="Times New Roman"/>
          <w:color w:val="333333"/>
          <w:sz w:val="24"/>
          <w:szCs w:val="24"/>
          <w:shd w:val="clear" w:color="auto" w:fill="FFFFFF"/>
        </w:rPr>
        <w:t>,</w:t>
      </w:r>
      <w:r w:rsidR="009B5D5F">
        <w:rPr>
          <w:rFonts w:ascii="Times New Roman" w:hAnsi="Times New Roman" w:cs="Times New Roman"/>
          <w:color w:val="333333"/>
          <w:sz w:val="24"/>
          <w:szCs w:val="24"/>
          <w:shd w:val="clear" w:color="auto" w:fill="FFFFFF"/>
        </w:rPr>
        <w:t xml:space="preserve"> </w:t>
      </w:r>
      <w:r w:rsidR="004F4A35" w:rsidRPr="004F4A35">
        <w:rPr>
          <w:rFonts w:ascii="Times New Roman" w:hAnsi="Times New Roman" w:cs="Times New Roman"/>
          <w:color w:val="333333"/>
          <w:sz w:val="24"/>
          <w:szCs w:val="24"/>
          <w:shd w:val="clear" w:color="auto" w:fill="FFFFFF"/>
        </w:rPr>
        <w:t xml:space="preserve">негативно </w:t>
      </w:r>
      <w:r w:rsidR="005D0FF7">
        <w:rPr>
          <w:rFonts w:ascii="Times New Roman" w:hAnsi="Times New Roman" w:cs="Times New Roman"/>
          <w:color w:val="333333"/>
          <w:sz w:val="24"/>
          <w:szCs w:val="24"/>
          <w:shd w:val="clear" w:color="auto" w:fill="FFFFFF"/>
        </w:rPr>
        <w:t>ска</w:t>
      </w:r>
      <w:r w:rsidR="004F4A35" w:rsidRPr="004F4A35">
        <w:rPr>
          <w:rFonts w:ascii="Times New Roman" w:hAnsi="Times New Roman" w:cs="Times New Roman"/>
          <w:color w:val="333333"/>
          <w:sz w:val="24"/>
          <w:szCs w:val="24"/>
          <w:shd w:val="clear" w:color="auto" w:fill="FFFFFF"/>
        </w:rPr>
        <w:t>зывались на заселении земель</w:t>
      </w:r>
      <w:r w:rsidR="005D0FF7">
        <w:rPr>
          <w:rFonts w:ascii="Times New Roman" w:hAnsi="Times New Roman" w:cs="Times New Roman"/>
          <w:color w:val="333333"/>
          <w:sz w:val="24"/>
          <w:szCs w:val="24"/>
          <w:shd w:val="clear" w:color="auto" w:fill="FFFFFF"/>
        </w:rPr>
        <w:t xml:space="preserve"> русскими</w:t>
      </w:r>
      <w:r w:rsidR="004F4A35" w:rsidRPr="004F4A35">
        <w:rPr>
          <w:rFonts w:ascii="Times New Roman" w:hAnsi="Times New Roman" w:cs="Times New Roman"/>
          <w:color w:val="333333"/>
          <w:sz w:val="24"/>
          <w:szCs w:val="24"/>
          <w:shd w:val="clear" w:color="auto" w:fill="FFFFFF"/>
        </w:rPr>
        <w:t xml:space="preserve"> </w:t>
      </w:r>
      <w:r w:rsidR="004F4A35" w:rsidRPr="004F4A35">
        <w:rPr>
          <w:rFonts w:ascii="Times New Roman" w:hAnsi="Times New Roman" w:cs="Times New Roman"/>
          <w:color w:val="333333"/>
          <w:sz w:val="24"/>
          <w:szCs w:val="24"/>
          <w:shd w:val="clear" w:color="auto" w:fill="FFFFFF"/>
        </w:rPr>
        <w:lastRenderedPageBreak/>
        <w:t>людьми</w:t>
      </w:r>
      <w:r w:rsidR="007561FB">
        <w:rPr>
          <w:rFonts w:ascii="Times New Roman" w:hAnsi="Times New Roman" w:cs="Times New Roman"/>
          <w:color w:val="333333"/>
          <w:sz w:val="24"/>
          <w:szCs w:val="24"/>
          <w:shd w:val="clear" w:color="auto" w:fill="FFFFFF"/>
        </w:rPr>
        <w:t>.</w:t>
      </w:r>
      <w:r w:rsidR="00F5341C">
        <w:rPr>
          <w:rFonts w:ascii="Times New Roman" w:hAnsi="Times New Roman" w:cs="Times New Roman"/>
          <w:color w:val="333333"/>
          <w:sz w:val="24"/>
          <w:szCs w:val="24"/>
          <w:shd w:val="clear" w:color="auto" w:fill="FFFFFF"/>
        </w:rPr>
        <w:t xml:space="preserve"> Э</w:t>
      </w:r>
      <w:r w:rsidR="004F4A35" w:rsidRPr="004F4A35">
        <w:rPr>
          <w:rFonts w:ascii="Times New Roman" w:hAnsi="Times New Roman" w:cs="Times New Roman"/>
          <w:color w:val="333333"/>
          <w:sz w:val="24"/>
          <w:szCs w:val="24"/>
          <w:shd w:val="clear" w:color="auto" w:fill="FFFFFF"/>
        </w:rPr>
        <w:t xml:space="preserve">то отрицательно </w:t>
      </w:r>
      <w:r w:rsidR="005D0FF7">
        <w:rPr>
          <w:rFonts w:ascii="Times New Roman" w:hAnsi="Times New Roman" w:cs="Times New Roman"/>
          <w:color w:val="333333"/>
          <w:sz w:val="24"/>
          <w:szCs w:val="24"/>
          <w:shd w:val="clear" w:color="auto" w:fill="FFFFFF"/>
        </w:rPr>
        <w:t>влияло</w:t>
      </w:r>
      <w:r w:rsidRPr="004F4A35">
        <w:rPr>
          <w:rFonts w:ascii="Times New Roman" w:hAnsi="Times New Roman" w:cs="Times New Roman"/>
          <w:color w:val="333333"/>
          <w:sz w:val="24"/>
          <w:szCs w:val="24"/>
          <w:shd w:val="clear" w:color="auto" w:fill="FFFFFF"/>
        </w:rPr>
        <w:t xml:space="preserve"> на освоени</w:t>
      </w:r>
      <w:r w:rsidR="005D0FF7">
        <w:rPr>
          <w:rFonts w:ascii="Times New Roman" w:hAnsi="Times New Roman" w:cs="Times New Roman"/>
          <w:color w:val="333333"/>
          <w:sz w:val="24"/>
          <w:szCs w:val="24"/>
          <w:shd w:val="clear" w:color="auto" w:fill="FFFFFF"/>
        </w:rPr>
        <w:t>е</w:t>
      </w:r>
      <w:r w:rsidRPr="004F4A35">
        <w:rPr>
          <w:rFonts w:ascii="Times New Roman" w:hAnsi="Times New Roman" w:cs="Times New Roman"/>
          <w:color w:val="333333"/>
          <w:sz w:val="24"/>
          <w:szCs w:val="24"/>
          <w:shd w:val="clear" w:color="auto" w:fill="FFFFFF"/>
        </w:rPr>
        <w:t xml:space="preserve"> Южно-Уссурийского </w:t>
      </w:r>
      <w:r w:rsidR="004F4A35" w:rsidRPr="004F4A35">
        <w:rPr>
          <w:rFonts w:ascii="Times New Roman" w:hAnsi="Times New Roman" w:cs="Times New Roman"/>
          <w:color w:val="333333"/>
          <w:sz w:val="24"/>
          <w:szCs w:val="24"/>
          <w:shd w:val="clear" w:color="auto" w:fill="FFFFFF"/>
        </w:rPr>
        <w:t>края</w:t>
      </w:r>
      <w:r w:rsidRPr="004F4A35">
        <w:rPr>
          <w:rFonts w:ascii="Times New Roman" w:hAnsi="Times New Roman" w:cs="Times New Roman"/>
          <w:color w:val="333333"/>
          <w:sz w:val="24"/>
          <w:szCs w:val="24"/>
          <w:shd w:val="clear" w:color="auto" w:fill="FFFFFF"/>
        </w:rPr>
        <w:t>. Северные районы Приморской области и Амурская область заселялись также медленно.</w:t>
      </w:r>
      <w:r w:rsidR="004F4A35" w:rsidRPr="004F4A35">
        <w:rPr>
          <w:rFonts w:ascii="Times New Roman" w:hAnsi="Times New Roman" w:cs="Times New Roman"/>
          <w:color w:val="333333"/>
          <w:sz w:val="24"/>
          <w:szCs w:val="24"/>
          <w:shd w:val="clear" w:color="auto" w:fill="FFFFFF"/>
        </w:rPr>
        <w:t xml:space="preserve"> </w:t>
      </w:r>
      <w:r w:rsidR="004F4A35" w:rsidRPr="004F4A35">
        <w:rPr>
          <w:rFonts w:ascii="Times New Roman" w:hAnsi="Times New Roman" w:cs="Times New Roman"/>
          <w:color w:val="1E1E1E"/>
          <w:sz w:val="24"/>
          <w:szCs w:val="24"/>
          <w:shd w:val="clear" w:color="auto" w:fill="FFFFFF"/>
        </w:rPr>
        <w:t>Владивосток являлся небольшой базой флота посреди безлюдных пространств.</w:t>
      </w:r>
    </w:p>
    <w:p w:rsidR="00F5341C" w:rsidRDefault="00FF0500" w:rsidP="00B537C2">
      <w:pPr>
        <w:shd w:val="clear" w:color="auto" w:fill="FFFFFF"/>
        <w:spacing w:after="0" w:line="240" w:lineRule="auto"/>
        <w:ind w:firstLine="708"/>
        <w:jc w:val="both"/>
        <w:rPr>
          <w:rFonts w:ascii="Times New Roman" w:hAnsi="Times New Roman" w:cs="Times New Roman"/>
          <w:color w:val="333333"/>
          <w:sz w:val="24"/>
          <w:szCs w:val="24"/>
          <w:shd w:val="clear" w:color="auto" w:fill="FFFFFF"/>
        </w:rPr>
      </w:pPr>
      <w:r w:rsidRPr="004F4A35">
        <w:rPr>
          <w:rFonts w:ascii="Times New Roman" w:hAnsi="Times New Roman" w:cs="Times New Roman"/>
          <w:color w:val="333333"/>
          <w:sz w:val="24"/>
          <w:szCs w:val="24"/>
          <w:shd w:val="clear" w:color="auto" w:fill="FFFFFF"/>
        </w:rPr>
        <w:t xml:space="preserve">В 1882 г. генерал-губернатор Восточной Сибири Д. Г. Анучин рекомендовал организовать перевоз русских крестьян морем </w:t>
      </w:r>
      <w:r w:rsidR="004F4A35" w:rsidRPr="004F4A35">
        <w:rPr>
          <w:rFonts w:ascii="Times New Roman" w:hAnsi="Times New Roman" w:cs="Times New Roman"/>
          <w:color w:val="333333"/>
          <w:sz w:val="24"/>
          <w:szCs w:val="24"/>
          <w:shd w:val="clear" w:color="auto" w:fill="FFFFFF"/>
        </w:rPr>
        <w:t>з</w:t>
      </w:r>
      <w:r w:rsidRPr="004F4A35">
        <w:rPr>
          <w:rFonts w:ascii="Times New Roman" w:hAnsi="Times New Roman" w:cs="Times New Roman"/>
          <w:color w:val="333333"/>
          <w:sz w:val="24"/>
          <w:szCs w:val="24"/>
          <w:shd w:val="clear" w:color="auto" w:fill="FFFFFF"/>
        </w:rPr>
        <w:t>а казенный счет</w:t>
      </w:r>
      <w:r w:rsidR="004F4A35" w:rsidRPr="004F4A35">
        <w:rPr>
          <w:rFonts w:ascii="Times New Roman" w:hAnsi="Times New Roman" w:cs="Times New Roman"/>
          <w:color w:val="333333"/>
          <w:sz w:val="24"/>
          <w:szCs w:val="24"/>
          <w:shd w:val="clear" w:color="auto" w:fill="FFFFFF"/>
        </w:rPr>
        <w:t xml:space="preserve">. </w:t>
      </w:r>
      <w:r w:rsidRPr="004F4A35">
        <w:rPr>
          <w:rFonts w:ascii="Times New Roman" w:hAnsi="Times New Roman" w:cs="Times New Roman"/>
          <w:color w:val="333333"/>
          <w:sz w:val="24"/>
          <w:szCs w:val="24"/>
          <w:shd w:val="clear" w:color="auto" w:fill="FFFFFF"/>
        </w:rPr>
        <w:t>Это предложение было принято</w:t>
      </w:r>
      <w:r w:rsidR="004F4A35" w:rsidRPr="004F4A35">
        <w:rPr>
          <w:rFonts w:ascii="Times New Roman" w:hAnsi="Times New Roman" w:cs="Times New Roman"/>
          <w:color w:val="333333"/>
          <w:sz w:val="24"/>
          <w:szCs w:val="24"/>
          <w:shd w:val="clear" w:color="auto" w:fill="FFFFFF"/>
        </w:rPr>
        <w:t>,</w:t>
      </w:r>
      <w:r w:rsidRPr="004F4A35">
        <w:rPr>
          <w:rFonts w:ascii="Times New Roman" w:hAnsi="Times New Roman" w:cs="Times New Roman"/>
          <w:color w:val="333333"/>
          <w:sz w:val="24"/>
          <w:szCs w:val="24"/>
          <w:shd w:val="clear" w:color="auto" w:fill="FFFFFF"/>
        </w:rPr>
        <w:t xml:space="preserve"> и начиная с</w:t>
      </w:r>
      <w:r w:rsidR="00F5341C">
        <w:rPr>
          <w:rFonts w:ascii="Times New Roman" w:hAnsi="Times New Roman" w:cs="Times New Roman"/>
          <w:color w:val="333333"/>
          <w:sz w:val="24"/>
          <w:szCs w:val="24"/>
          <w:shd w:val="clear" w:color="auto" w:fill="FFFFFF"/>
        </w:rPr>
        <w:t xml:space="preserve"> </w:t>
      </w:r>
      <w:r w:rsidRPr="004F4A35">
        <w:rPr>
          <w:rFonts w:ascii="Times New Roman" w:hAnsi="Times New Roman" w:cs="Times New Roman"/>
          <w:color w:val="333333"/>
          <w:sz w:val="24"/>
          <w:szCs w:val="24"/>
          <w:shd w:val="clear" w:color="auto" w:fill="FFFFFF"/>
        </w:rPr>
        <w:t>1883 г</w:t>
      </w:r>
      <w:r w:rsidR="004F4A35" w:rsidRPr="004F4A35">
        <w:rPr>
          <w:rFonts w:ascii="Times New Roman" w:hAnsi="Times New Roman" w:cs="Times New Roman"/>
          <w:color w:val="333333"/>
          <w:sz w:val="24"/>
          <w:szCs w:val="24"/>
          <w:shd w:val="clear" w:color="auto" w:fill="FFFFFF"/>
        </w:rPr>
        <w:t>ода</w:t>
      </w:r>
      <w:r w:rsidRPr="004F4A35">
        <w:rPr>
          <w:rFonts w:ascii="Times New Roman" w:hAnsi="Times New Roman" w:cs="Times New Roman"/>
          <w:color w:val="333333"/>
          <w:sz w:val="24"/>
          <w:szCs w:val="24"/>
          <w:shd w:val="clear" w:color="auto" w:fill="FFFFFF"/>
        </w:rPr>
        <w:t xml:space="preserve"> через Одесский порт в Южно-Уссурийский край направляются первые партии новоселов. Преимущество отдавалось жителям губерний Левобережной Украины, особенно страдавшим от малоземелья и перенаселенности</w:t>
      </w:r>
      <w:r w:rsidR="007561FB">
        <w:rPr>
          <w:rFonts w:ascii="Times New Roman" w:hAnsi="Times New Roman" w:cs="Times New Roman"/>
          <w:color w:val="333333"/>
          <w:sz w:val="24"/>
          <w:szCs w:val="24"/>
          <w:shd w:val="clear" w:color="auto" w:fill="FFFFFF"/>
        </w:rPr>
        <w:t>.</w:t>
      </w:r>
      <w:r w:rsidRPr="004F4A35">
        <w:rPr>
          <w:rFonts w:ascii="Times New Roman" w:hAnsi="Times New Roman" w:cs="Times New Roman"/>
          <w:color w:val="333333"/>
          <w:sz w:val="24"/>
          <w:szCs w:val="24"/>
          <w:shd w:val="clear" w:color="auto" w:fill="FFFFFF"/>
        </w:rPr>
        <w:t xml:space="preserve"> </w:t>
      </w:r>
      <w:r w:rsidR="007561FB">
        <w:rPr>
          <w:rFonts w:ascii="Times New Roman" w:hAnsi="Times New Roman" w:cs="Times New Roman"/>
          <w:color w:val="333333"/>
          <w:sz w:val="24"/>
          <w:szCs w:val="24"/>
          <w:shd w:val="clear" w:color="auto" w:fill="FFFFFF"/>
        </w:rPr>
        <w:t>Причинами этого</w:t>
      </w:r>
      <w:r w:rsidRPr="004F4A35">
        <w:rPr>
          <w:rFonts w:ascii="Times New Roman" w:hAnsi="Times New Roman" w:cs="Times New Roman"/>
          <w:color w:val="333333"/>
          <w:sz w:val="24"/>
          <w:szCs w:val="24"/>
          <w:shd w:val="clear" w:color="auto" w:fill="FFFFFF"/>
        </w:rPr>
        <w:t xml:space="preserve"> бедстви</w:t>
      </w:r>
      <w:r w:rsidR="007561FB">
        <w:rPr>
          <w:rFonts w:ascii="Times New Roman" w:hAnsi="Times New Roman" w:cs="Times New Roman"/>
          <w:color w:val="333333"/>
          <w:sz w:val="24"/>
          <w:szCs w:val="24"/>
          <w:shd w:val="clear" w:color="auto" w:fill="FFFFFF"/>
        </w:rPr>
        <w:t>я были</w:t>
      </w:r>
      <w:r w:rsidRPr="004F4A35">
        <w:rPr>
          <w:rFonts w:ascii="Times New Roman" w:hAnsi="Times New Roman" w:cs="Times New Roman"/>
          <w:color w:val="333333"/>
          <w:sz w:val="24"/>
          <w:szCs w:val="24"/>
          <w:shd w:val="clear" w:color="auto" w:fill="FFFFFF"/>
        </w:rPr>
        <w:t xml:space="preserve"> как высок</w:t>
      </w:r>
      <w:r w:rsidR="007561FB">
        <w:rPr>
          <w:rFonts w:ascii="Times New Roman" w:hAnsi="Times New Roman" w:cs="Times New Roman"/>
          <w:color w:val="333333"/>
          <w:sz w:val="24"/>
          <w:szCs w:val="24"/>
          <w:shd w:val="clear" w:color="auto" w:fill="FFFFFF"/>
        </w:rPr>
        <w:t>ий</w:t>
      </w:r>
      <w:r w:rsidRPr="004F4A35">
        <w:rPr>
          <w:rFonts w:ascii="Times New Roman" w:hAnsi="Times New Roman" w:cs="Times New Roman"/>
          <w:color w:val="333333"/>
          <w:sz w:val="24"/>
          <w:szCs w:val="24"/>
          <w:shd w:val="clear" w:color="auto" w:fill="FFFFFF"/>
        </w:rPr>
        <w:t xml:space="preserve"> удельны</w:t>
      </w:r>
      <w:r w:rsidR="007561FB">
        <w:rPr>
          <w:rFonts w:ascii="Times New Roman" w:hAnsi="Times New Roman" w:cs="Times New Roman"/>
          <w:color w:val="333333"/>
          <w:sz w:val="24"/>
          <w:szCs w:val="24"/>
          <w:shd w:val="clear" w:color="auto" w:fill="FFFFFF"/>
        </w:rPr>
        <w:t>й</w:t>
      </w:r>
      <w:r w:rsidRPr="004F4A35">
        <w:rPr>
          <w:rFonts w:ascii="Times New Roman" w:hAnsi="Times New Roman" w:cs="Times New Roman"/>
          <w:color w:val="333333"/>
          <w:sz w:val="24"/>
          <w:szCs w:val="24"/>
          <w:shd w:val="clear" w:color="auto" w:fill="FFFFFF"/>
        </w:rPr>
        <w:t xml:space="preserve"> вес</w:t>
      </w:r>
      <w:r w:rsidR="007561FB">
        <w:rPr>
          <w:rFonts w:ascii="Times New Roman" w:hAnsi="Times New Roman" w:cs="Times New Roman"/>
          <w:color w:val="333333"/>
          <w:sz w:val="24"/>
          <w:szCs w:val="24"/>
          <w:shd w:val="clear" w:color="auto" w:fill="FFFFFF"/>
        </w:rPr>
        <w:t xml:space="preserve"> </w:t>
      </w:r>
      <w:r w:rsidRPr="004F4A35">
        <w:rPr>
          <w:rFonts w:ascii="Times New Roman" w:hAnsi="Times New Roman" w:cs="Times New Roman"/>
          <w:color w:val="333333"/>
          <w:sz w:val="24"/>
          <w:szCs w:val="24"/>
          <w:shd w:val="clear" w:color="auto" w:fill="FFFFFF"/>
        </w:rPr>
        <w:t>в этих губерниях (Полтавской, Черниговской и Харьковской) помещичьего землевладения, так и сокращение размеров крестьянских наделов в связи с социальным расслоением в деревне</w:t>
      </w:r>
      <w:r w:rsidR="007561FB">
        <w:rPr>
          <w:rFonts w:ascii="Times New Roman" w:hAnsi="Times New Roman" w:cs="Times New Roman"/>
          <w:color w:val="333333"/>
          <w:sz w:val="24"/>
          <w:szCs w:val="24"/>
          <w:shd w:val="clear" w:color="auto" w:fill="FFFFFF"/>
        </w:rPr>
        <w:t>.</w:t>
      </w:r>
      <w:r w:rsidR="00F5341C">
        <w:rPr>
          <w:rFonts w:ascii="Times New Roman" w:hAnsi="Times New Roman" w:cs="Times New Roman"/>
          <w:color w:val="333333"/>
          <w:sz w:val="24"/>
          <w:szCs w:val="24"/>
          <w:shd w:val="clear" w:color="auto" w:fill="FFFFFF"/>
        </w:rPr>
        <w:t xml:space="preserve"> </w:t>
      </w:r>
      <w:r w:rsidR="007561FB">
        <w:rPr>
          <w:rFonts w:ascii="Times New Roman" w:hAnsi="Times New Roman" w:cs="Times New Roman"/>
          <w:color w:val="333333"/>
          <w:sz w:val="24"/>
          <w:szCs w:val="24"/>
          <w:shd w:val="clear" w:color="auto" w:fill="FFFFFF"/>
        </w:rPr>
        <w:t>Т</w:t>
      </w:r>
      <w:r w:rsidR="00F5341C">
        <w:rPr>
          <w:rFonts w:ascii="Times New Roman" w:hAnsi="Times New Roman" w:cs="Times New Roman"/>
          <w:color w:val="333333"/>
          <w:sz w:val="24"/>
          <w:szCs w:val="24"/>
          <w:shd w:val="clear" w:color="auto" w:fill="FFFFFF"/>
        </w:rPr>
        <w:t xml:space="preserve">ак же </w:t>
      </w:r>
      <w:r w:rsidR="007561FB">
        <w:rPr>
          <w:rFonts w:ascii="Times New Roman" w:hAnsi="Times New Roman" w:cs="Times New Roman"/>
          <w:color w:val="333333"/>
          <w:sz w:val="24"/>
          <w:szCs w:val="24"/>
          <w:shd w:val="clear" w:color="auto" w:fill="FFFFFF"/>
        </w:rPr>
        <w:t xml:space="preserve">сказывался </w:t>
      </w:r>
      <w:r w:rsidRPr="004F4A35">
        <w:rPr>
          <w:rFonts w:ascii="Times New Roman" w:hAnsi="Times New Roman" w:cs="Times New Roman"/>
          <w:color w:val="333333"/>
          <w:sz w:val="24"/>
          <w:szCs w:val="24"/>
          <w:shd w:val="clear" w:color="auto" w:fill="FFFFFF"/>
        </w:rPr>
        <w:t>повышенны</w:t>
      </w:r>
      <w:r w:rsidR="007561FB">
        <w:rPr>
          <w:rFonts w:ascii="Times New Roman" w:hAnsi="Times New Roman" w:cs="Times New Roman"/>
          <w:color w:val="333333"/>
          <w:sz w:val="24"/>
          <w:szCs w:val="24"/>
          <w:shd w:val="clear" w:color="auto" w:fill="FFFFFF"/>
        </w:rPr>
        <w:t>й</w:t>
      </w:r>
      <w:r w:rsidRPr="004F4A35">
        <w:rPr>
          <w:rFonts w:ascii="Times New Roman" w:hAnsi="Times New Roman" w:cs="Times New Roman"/>
          <w:color w:val="333333"/>
          <w:sz w:val="24"/>
          <w:szCs w:val="24"/>
          <w:shd w:val="clear" w:color="auto" w:fill="FFFFFF"/>
        </w:rPr>
        <w:t xml:space="preserve"> естественны</w:t>
      </w:r>
      <w:r w:rsidR="007561FB">
        <w:rPr>
          <w:rFonts w:ascii="Times New Roman" w:hAnsi="Times New Roman" w:cs="Times New Roman"/>
          <w:color w:val="333333"/>
          <w:sz w:val="24"/>
          <w:szCs w:val="24"/>
          <w:shd w:val="clear" w:color="auto" w:fill="FFFFFF"/>
        </w:rPr>
        <w:t>й</w:t>
      </w:r>
      <w:r w:rsidRPr="004F4A35">
        <w:rPr>
          <w:rFonts w:ascii="Times New Roman" w:hAnsi="Times New Roman" w:cs="Times New Roman"/>
          <w:color w:val="333333"/>
          <w:sz w:val="24"/>
          <w:szCs w:val="24"/>
          <w:shd w:val="clear" w:color="auto" w:fill="FFFFFF"/>
        </w:rPr>
        <w:t xml:space="preserve"> прирост населения. Левобережная Украина, кроме того, была сравнительно близка к южным портам, а отсутствие здесь развитой промышленности не позволяло обезземеленному крестьянству найти сколько-нибудь надежные источники существования.</w:t>
      </w:r>
    </w:p>
    <w:p w:rsidR="00B567AC" w:rsidRPr="004F4A35" w:rsidRDefault="00CC2C4A" w:rsidP="00B537C2">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4F4A35">
        <w:rPr>
          <w:rFonts w:ascii="Times New Roman" w:hAnsi="Times New Roman" w:cs="Times New Roman"/>
          <w:color w:val="1E1E1E"/>
          <w:sz w:val="24"/>
          <w:szCs w:val="24"/>
          <w:shd w:val="clear" w:color="auto" w:fill="FFFFFF"/>
        </w:rPr>
        <w:t>Только 13 и 20 апреля 1883 года сюда из Одессы прибыли два первых пассажирских парохода «Россия» и «Петербург», на борту которых находились 1504 крестьянина-переселенца из Черниговской губернии. Ими на юге Приморья были основаны первые девять сел.</w:t>
      </w:r>
    </w:p>
    <w:p w:rsidR="00603BBF" w:rsidRDefault="00F5341C" w:rsidP="00603BB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t xml:space="preserve">В 1925 году забойщик Никита Барботько погиб в Сучанской шахте. </w:t>
      </w:r>
      <w:r w:rsidR="00B25498">
        <w:rPr>
          <w:rFonts w:ascii="Times New Roman" w:eastAsia="Times New Roman" w:hAnsi="Times New Roman" w:cs="Times New Roman"/>
          <w:bCs/>
          <w:color w:val="000000"/>
          <w:sz w:val="24"/>
          <w:szCs w:val="24"/>
          <w:lang w:eastAsia="ru-RU"/>
        </w:rPr>
        <w:t>Всего в семье было 9 детей, с</w:t>
      </w:r>
      <w:r>
        <w:rPr>
          <w:rFonts w:ascii="Times New Roman" w:eastAsia="Times New Roman" w:hAnsi="Times New Roman" w:cs="Times New Roman"/>
          <w:bCs/>
          <w:color w:val="000000"/>
          <w:sz w:val="24"/>
          <w:szCs w:val="24"/>
          <w:lang w:eastAsia="ru-RU"/>
        </w:rPr>
        <w:t>таршей его дочери Татьяне было тогда 25 лет, а младшему сыну Якову шел шестой год</w:t>
      </w:r>
      <w:r w:rsidR="007561FB">
        <w:rPr>
          <w:rFonts w:ascii="Times New Roman" w:eastAsia="Times New Roman" w:hAnsi="Times New Roman" w:cs="Times New Roman"/>
          <w:bCs/>
          <w:color w:val="000000"/>
          <w:sz w:val="24"/>
          <w:szCs w:val="24"/>
          <w:lang w:eastAsia="ru-RU"/>
        </w:rPr>
        <w:t>. Он</w:t>
      </w:r>
      <w:r>
        <w:rPr>
          <w:rFonts w:ascii="Times New Roman" w:eastAsia="Times New Roman" w:hAnsi="Times New Roman" w:cs="Times New Roman"/>
          <w:bCs/>
          <w:color w:val="000000"/>
          <w:sz w:val="24"/>
          <w:szCs w:val="24"/>
          <w:lang w:eastAsia="ru-RU"/>
        </w:rPr>
        <w:t xml:space="preserve"> вырос без отца.Из Сучана вся семья уехала в Самаргу, но через пять лет брат Якова Кирилл переехал в Тетюхе</w:t>
      </w:r>
      <w:r w:rsidR="007561FB">
        <w:rPr>
          <w:rFonts w:ascii="Times New Roman" w:eastAsia="Times New Roman" w:hAnsi="Times New Roman" w:cs="Times New Roman"/>
          <w:bCs/>
          <w:color w:val="000000"/>
          <w:sz w:val="24"/>
          <w:szCs w:val="24"/>
          <w:lang w:eastAsia="ru-RU"/>
        </w:rPr>
        <w:t xml:space="preserve"> и устроился на работу в типографию. За ним последовал брат Василий, который пошел работать в геологическую партию.</w:t>
      </w:r>
    </w:p>
    <w:p w:rsidR="00603BBF" w:rsidRDefault="00603BBF" w:rsidP="007561FB">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anchor distT="0" distB="0" distL="114300" distR="114300" simplePos="0" relativeHeight="251668480" behindDoc="0" locked="0" layoutInCell="1" allowOverlap="1">
            <wp:simplePos x="0" y="0"/>
            <wp:positionH relativeFrom="column">
              <wp:posOffset>153035</wp:posOffset>
            </wp:positionH>
            <wp:positionV relativeFrom="paragraph">
              <wp:posOffset>667385</wp:posOffset>
            </wp:positionV>
            <wp:extent cx="2251710" cy="1699260"/>
            <wp:effectExtent l="76200" t="38100" r="34290" b="0"/>
            <wp:wrapThrough wrapText="bothSides">
              <wp:wrapPolygon edited="0">
                <wp:start x="-731" y="-484"/>
                <wp:lineTo x="-731" y="21552"/>
                <wp:lineTo x="21929" y="21552"/>
                <wp:lineTo x="21929" y="-484"/>
                <wp:lineTo x="-731" y="-484"/>
              </wp:wrapPolygon>
            </wp:wrapThrough>
            <wp:docPr id="4" name="Рисунок 3" descr="30545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457_900.jpg"/>
                    <pic:cNvPicPr/>
                  </pic:nvPicPr>
                  <pic:blipFill>
                    <a:blip r:embed="rId8" cstate="print"/>
                    <a:stretch>
                      <a:fillRect/>
                    </a:stretch>
                  </pic:blipFill>
                  <pic:spPr>
                    <a:xfrm>
                      <a:off x="0" y="0"/>
                      <a:ext cx="2251710" cy="1699260"/>
                    </a:xfrm>
                    <a:prstGeom prst="rect">
                      <a:avLst/>
                    </a:prstGeom>
                    <a:ln>
                      <a:solidFill>
                        <a:schemeClr val="bg2">
                          <a:lumMod val="25000"/>
                          <a:alpha val="77000"/>
                        </a:schemeClr>
                      </a:solidFill>
                    </a:ln>
                    <a:scene3d>
                      <a:camera prst="orthographicFront"/>
                      <a:lightRig rig="threePt" dir="t"/>
                    </a:scene3d>
                    <a:sp3d extrusionH="76200" contourW="12700">
                      <a:bevelT w="165100" prst="coolSlant"/>
                      <a:extrusionClr>
                        <a:schemeClr val="bg2">
                          <a:lumMod val="75000"/>
                        </a:schemeClr>
                      </a:extrusionClr>
                      <a:contourClr>
                        <a:schemeClr val="bg2">
                          <a:lumMod val="25000"/>
                        </a:schemeClr>
                      </a:contourClr>
                    </a:sp3d>
                  </pic:spPr>
                </pic:pic>
              </a:graphicData>
            </a:graphic>
          </wp:anchor>
        </w:drawing>
      </w:r>
      <w:r w:rsidR="007561FB">
        <w:rPr>
          <w:rFonts w:ascii="Times New Roman" w:eastAsia="Times New Roman" w:hAnsi="Times New Roman" w:cs="Times New Roman"/>
          <w:bCs/>
          <w:color w:val="000000"/>
          <w:sz w:val="24"/>
          <w:szCs w:val="24"/>
          <w:lang w:eastAsia="ru-RU"/>
        </w:rPr>
        <w:t xml:space="preserve"> За младшими братьями перебрался в Тетюхе и старший, Иван, со своим семейством. А в 1933 году приехала и их мать с младшим сыном. Матрена Григорьевна с Яковом жили в Шубинской пади вместе с Василием в двухквартирном доме, вторую половину которого занимала другая семья. В 1936 году Василий уехал из поселка, а мать с Яковом </w:t>
      </w:r>
      <w:r w:rsidR="00E250B9">
        <w:rPr>
          <w:rFonts w:ascii="Times New Roman" w:eastAsia="Times New Roman" w:hAnsi="Times New Roman" w:cs="Times New Roman"/>
          <w:bCs/>
          <w:color w:val="000000"/>
          <w:sz w:val="24"/>
          <w:szCs w:val="24"/>
          <w:lang w:eastAsia="ru-RU"/>
        </w:rPr>
        <w:t>переселились</w:t>
      </w:r>
      <w:r w:rsidR="007561FB">
        <w:rPr>
          <w:rFonts w:ascii="Times New Roman" w:eastAsia="Times New Roman" w:hAnsi="Times New Roman" w:cs="Times New Roman"/>
          <w:bCs/>
          <w:color w:val="000000"/>
          <w:sz w:val="24"/>
          <w:szCs w:val="24"/>
          <w:lang w:eastAsia="ru-RU"/>
        </w:rPr>
        <w:t xml:space="preserve"> на </w:t>
      </w:r>
      <w:r w:rsidR="00E250B9">
        <w:rPr>
          <w:rFonts w:ascii="Times New Roman" w:eastAsia="Times New Roman" w:hAnsi="Times New Roman" w:cs="Times New Roman"/>
          <w:bCs/>
          <w:color w:val="000000"/>
          <w:sz w:val="24"/>
          <w:szCs w:val="24"/>
          <w:lang w:eastAsia="ru-RU"/>
        </w:rPr>
        <w:t>С</w:t>
      </w:r>
      <w:r w:rsidR="007561FB">
        <w:rPr>
          <w:rFonts w:ascii="Times New Roman" w:eastAsia="Times New Roman" w:hAnsi="Times New Roman" w:cs="Times New Roman"/>
          <w:bCs/>
          <w:color w:val="000000"/>
          <w:sz w:val="24"/>
          <w:szCs w:val="24"/>
          <w:lang w:eastAsia="ru-RU"/>
        </w:rPr>
        <w:t>аманную площадь в барак № 451. И отец, и мать Якова были неграмотными, его старшие братья и сестры заканчивали кто 2, кто 3-5 классов и шли работать, но младшего решили выучить. И он оправдал их надежды: учился легко и с удовольствием, был председателем старостата, увлекался боксом, мечтал стать военным. Природа наградила его и умом, и статью, и силой.</w:t>
      </w:r>
    </w:p>
    <w:p w:rsidR="003345E2" w:rsidRDefault="0015585E" w:rsidP="007561FB">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Вообще</w:t>
      </w:r>
      <w:r w:rsidR="003345E2">
        <w:rPr>
          <w:rFonts w:ascii="Times New Roman" w:eastAsia="Times New Roman" w:hAnsi="Times New Roman" w:cs="Times New Roman"/>
          <w:bCs/>
          <w:color w:val="000000"/>
          <w:sz w:val="24"/>
          <w:szCs w:val="24"/>
          <w:lang w:eastAsia="ru-RU"/>
        </w:rPr>
        <w:t xml:space="preserve"> </w:t>
      </w:r>
      <w:r w:rsidR="007561FB">
        <w:rPr>
          <w:rFonts w:ascii="Times New Roman" w:eastAsia="Times New Roman" w:hAnsi="Times New Roman" w:cs="Times New Roman"/>
          <w:bCs/>
          <w:color w:val="000000"/>
          <w:sz w:val="24"/>
          <w:szCs w:val="24"/>
          <w:lang w:eastAsia="ru-RU"/>
        </w:rPr>
        <w:t xml:space="preserve">все Барботьки </w:t>
      </w:r>
      <w:r>
        <w:rPr>
          <w:rFonts w:ascii="Times New Roman" w:eastAsia="Times New Roman" w:hAnsi="Times New Roman" w:cs="Times New Roman"/>
          <w:bCs/>
          <w:color w:val="000000"/>
          <w:sz w:val="24"/>
          <w:szCs w:val="24"/>
          <w:lang w:eastAsia="ru-RU"/>
        </w:rPr>
        <w:t>-</w:t>
      </w:r>
      <w:r w:rsidR="007561FB">
        <w:rPr>
          <w:rFonts w:ascii="Times New Roman" w:eastAsia="Times New Roman" w:hAnsi="Times New Roman" w:cs="Times New Roman"/>
          <w:bCs/>
          <w:color w:val="000000"/>
          <w:sz w:val="24"/>
          <w:szCs w:val="24"/>
          <w:lang w:eastAsia="ru-RU"/>
        </w:rPr>
        <w:t xml:space="preserve"> люди сильные. Достаточно сказать, что в конце 30-х в селе Синанче</w:t>
      </w:r>
      <w:r w:rsidR="003345E2">
        <w:rPr>
          <w:rFonts w:ascii="Times New Roman" w:eastAsia="Times New Roman" w:hAnsi="Times New Roman" w:cs="Times New Roman"/>
          <w:bCs/>
          <w:color w:val="000000"/>
          <w:sz w:val="24"/>
          <w:szCs w:val="24"/>
          <w:lang w:eastAsia="ru-RU"/>
        </w:rPr>
        <w:t xml:space="preserve"> старший брат Иван одержал победу в поединке с разъяренной медведицей. Правда, врачам пришлось его немного поштопать, но это уже мелочи. Историю эту рассказывал сын Ивана Виктор Иванович Барботько, также унаследовавший от отца незаурядную силу. Подтверждение этой истории нашло и в рассказах для </w:t>
      </w:r>
      <w:r>
        <w:rPr>
          <w:rFonts w:ascii="Times New Roman" w:eastAsia="Times New Roman" w:hAnsi="Times New Roman" w:cs="Times New Roman"/>
          <w:bCs/>
          <w:color w:val="000000"/>
          <w:sz w:val="24"/>
          <w:szCs w:val="24"/>
          <w:lang w:eastAsia="ru-RU"/>
        </w:rPr>
        <w:t>сельского</w:t>
      </w:r>
      <w:r w:rsidR="003345E2">
        <w:rPr>
          <w:rFonts w:ascii="Times New Roman" w:eastAsia="Times New Roman" w:hAnsi="Times New Roman" w:cs="Times New Roman"/>
          <w:bCs/>
          <w:color w:val="000000"/>
          <w:sz w:val="24"/>
          <w:szCs w:val="24"/>
          <w:lang w:eastAsia="ru-RU"/>
        </w:rPr>
        <w:t xml:space="preserve"> музея Николая Тихоновича Иркова, жившего в те годы в Синанче.</w:t>
      </w:r>
    </w:p>
    <w:p w:rsidR="00E372FB" w:rsidRDefault="003345E2" w:rsidP="007561FB">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1937 году по навету соседа арестовали Матрену Григорьевну, и путь в военное училище для Якова оказался закрытым. Окончив школу, он поступил на физико-математический факультет ДВГУ (Дальневосточного Государственного Университета). Мама прадедушки еще находилась в застенках НКВД,</w:t>
      </w:r>
      <w:r w:rsidR="008B101F">
        <w:rPr>
          <w:rFonts w:ascii="Times New Roman" w:eastAsia="Times New Roman" w:hAnsi="Times New Roman" w:cs="Times New Roman"/>
          <w:bCs/>
          <w:color w:val="000000"/>
          <w:sz w:val="24"/>
          <w:szCs w:val="24"/>
          <w:lang w:eastAsia="ru-RU"/>
        </w:rPr>
        <w:t xml:space="preserve"> когда арестовали и его братьев. Нет, Якова не выгнали из университета – он ушел </w:t>
      </w:r>
      <w:r w:rsidR="008B101F" w:rsidRPr="00E372FB">
        <w:rPr>
          <w:rFonts w:ascii="Times New Roman" w:eastAsia="Times New Roman" w:hAnsi="Times New Roman" w:cs="Times New Roman"/>
          <w:bCs/>
          <w:color w:val="000000"/>
          <w:sz w:val="24"/>
          <w:szCs w:val="24"/>
          <w:lang w:eastAsia="ru-RU"/>
        </w:rPr>
        <w:t>сам, гордый был.</w:t>
      </w:r>
    </w:p>
    <w:p w:rsidR="004C6DDB" w:rsidRDefault="008B101F"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E372FB">
        <w:rPr>
          <w:rFonts w:ascii="Times New Roman" w:eastAsia="Times New Roman" w:hAnsi="Times New Roman" w:cs="Times New Roman"/>
          <w:bCs/>
          <w:color w:val="000000"/>
          <w:sz w:val="24"/>
          <w:szCs w:val="24"/>
          <w:lang w:eastAsia="ru-RU"/>
        </w:rPr>
        <w:t>Весной 1939 года вернулся в Тетюхе и его сразу забрали в армию, на флот. А там и специальность нашлась по его силе – замковой в морской артиллерии.</w:t>
      </w:r>
      <w:r w:rsidR="0065563C">
        <w:rPr>
          <w:rFonts w:ascii="Times New Roman" w:eastAsia="Times New Roman" w:hAnsi="Times New Roman" w:cs="Times New Roman"/>
          <w:bCs/>
          <w:color w:val="000000"/>
          <w:sz w:val="24"/>
          <w:szCs w:val="24"/>
          <w:lang w:eastAsia="ru-RU"/>
        </w:rPr>
        <w:t xml:space="preserve"> </w:t>
      </w:r>
      <w:r w:rsidRPr="00E372FB">
        <w:rPr>
          <w:rFonts w:ascii="Times New Roman" w:eastAsia="Times New Roman" w:hAnsi="Times New Roman" w:cs="Times New Roman"/>
          <w:bCs/>
          <w:color w:val="000000"/>
          <w:sz w:val="24"/>
          <w:szCs w:val="24"/>
          <w:lang w:eastAsia="ru-RU"/>
        </w:rPr>
        <w:t>Для тех</w:t>
      </w:r>
      <w:r w:rsidR="00CC711C">
        <w:rPr>
          <w:rFonts w:ascii="Times New Roman" w:eastAsia="Times New Roman" w:hAnsi="Times New Roman" w:cs="Times New Roman"/>
          <w:bCs/>
          <w:color w:val="000000"/>
          <w:sz w:val="24"/>
          <w:szCs w:val="24"/>
          <w:lang w:eastAsia="ru-RU"/>
        </w:rPr>
        <w:t>,</w:t>
      </w:r>
      <w:r w:rsidRPr="00E372FB">
        <w:rPr>
          <w:rFonts w:ascii="Times New Roman" w:eastAsia="Times New Roman" w:hAnsi="Times New Roman" w:cs="Times New Roman"/>
          <w:bCs/>
          <w:color w:val="000000"/>
          <w:sz w:val="24"/>
          <w:szCs w:val="24"/>
          <w:lang w:eastAsia="ru-RU"/>
        </w:rPr>
        <w:t xml:space="preserve"> кто не знает, поясню: эта специальность связана с пушками и требует недюжинной силы. Сначала пушка наводится, </w:t>
      </w:r>
      <w:r w:rsidR="00E372FB" w:rsidRPr="00E372FB">
        <w:rPr>
          <w:rFonts w:ascii="Times New Roman" w:eastAsia="Times New Roman" w:hAnsi="Times New Roman" w:cs="Times New Roman"/>
          <w:bCs/>
          <w:color w:val="000000"/>
          <w:sz w:val="24"/>
          <w:szCs w:val="24"/>
          <w:lang w:eastAsia="ru-RU"/>
        </w:rPr>
        <w:t xml:space="preserve">затем </w:t>
      </w:r>
      <w:r w:rsidRPr="00E372FB">
        <w:rPr>
          <w:rFonts w:ascii="Times New Roman" w:hAnsi="Times New Roman" w:cs="Times New Roman"/>
          <w:color w:val="000000"/>
          <w:sz w:val="24"/>
          <w:szCs w:val="24"/>
          <w:shd w:val="clear" w:color="auto" w:fill="FFFFFF"/>
        </w:rPr>
        <w:t>произ</w:t>
      </w:r>
      <w:r w:rsidR="00E372FB" w:rsidRPr="00E372FB">
        <w:rPr>
          <w:rFonts w:ascii="Times New Roman" w:hAnsi="Times New Roman" w:cs="Times New Roman"/>
          <w:color w:val="000000"/>
          <w:sz w:val="24"/>
          <w:szCs w:val="24"/>
          <w:shd w:val="clear" w:color="auto" w:fill="FFFFFF"/>
        </w:rPr>
        <w:t>водится</w:t>
      </w:r>
      <w:r w:rsidRPr="00E372FB">
        <w:rPr>
          <w:rFonts w:ascii="Times New Roman" w:hAnsi="Times New Roman" w:cs="Times New Roman"/>
          <w:color w:val="000000"/>
          <w:sz w:val="24"/>
          <w:szCs w:val="24"/>
          <w:shd w:val="clear" w:color="auto" w:fill="FFFFFF"/>
        </w:rPr>
        <w:t xml:space="preserve"> заряжание и выстрел. Заряжающий с подготовленным патроном стоит около пушки слева</w:t>
      </w:r>
      <w:r w:rsidR="00CC711C">
        <w:rPr>
          <w:rFonts w:ascii="Times New Roman" w:hAnsi="Times New Roman" w:cs="Times New Roman"/>
          <w:color w:val="000000"/>
          <w:sz w:val="24"/>
          <w:szCs w:val="24"/>
          <w:shd w:val="clear" w:color="auto" w:fill="FFFFFF"/>
        </w:rPr>
        <w:t>,</w:t>
      </w:r>
      <w:r w:rsidRPr="00E372FB">
        <w:rPr>
          <w:rFonts w:ascii="Times New Roman" w:hAnsi="Times New Roman" w:cs="Times New Roman"/>
          <w:color w:val="000000"/>
          <w:sz w:val="24"/>
          <w:szCs w:val="24"/>
          <w:shd w:val="clear" w:color="auto" w:fill="FFFFFF"/>
        </w:rPr>
        <w:t xml:space="preserve"> позади наводчика</w:t>
      </w:r>
      <w:r w:rsidR="00CC711C">
        <w:rPr>
          <w:rFonts w:ascii="Times New Roman" w:hAnsi="Times New Roman" w:cs="Times New Roman"/>
          <w:color w:val="000000"/>
          <w:sz w:val="24"/>
          <w:szCs w:val="24"/>
          <w:shd w:val="clear" w:color="auto" w:fill="FFFFFF"/>
        </w:rPr>
        <w:t>,</w:t>
      </w:r>
      <w:r w:rsidRPr="00E372FB">
        <w:rPr>
          <w:rFonts w:ascii="Times New Roman" w:hAnsi="Times New Roman" w:cs="Times New Roman"/>
          <w:color w:val="000000"/>
          <w:sz w:val="24"/>
          <w:szCs w:val="24"/>
          <w:shd w:val="clear" w:color="auto" w:fill="FFFFFF"/>
        </w:rPr>
        <w:t xml:space="preserve"> и ждет соответствующей команды. </w:t>
      </w:r>
      <w:r w:rsidR="000C2187">
        <w:rPr>
          <w:rFonts w:ascii="Times New Roman" w:hAnsi="Times New Roman" w:cs="Times New Roman"/>
          <w:color w:val="000000"/>
          <w:sz w:val="24"/>
          <w:szCs w:val="24"/>
          <w:shd w:val="clear" w:color="auto" w:fill="FFFFFF"/>
        </w:rPr>
        <w:t xml:space="preserve">По </w:t>
      </w:r>
      <w:r w:rsidRPr="00E372FB">
        <w:rPr>
          <w:rFonts w:ascii="Times New Roman" w:hAnsi="Times New Roman" w:cs="Times New Roman"/>
          <w:color w:val="000000"/>
          <w:sz w:val="24"/>
          <w:szCs w:val="24"/>
          <w:shd w:val="clear" w:color="auto" w:fill="FFFFFF"/>
        </w:rPr>
        <w:t>команд</w:t>
      </w:r>
      <w:r w:rsidR="000C2187">
        <w:rPr>
          <w:rFonts w:ascii="Times New Roman" w:hAnsi="Times New Roman" w:cs="Times New Roman"/>
          <w:color w:val="000000"/>
          <w:sz w:val="24"/>
          <w:szCs w:val="24"/>
          <w:shd w:val="clear" w:color="auto" w:fill="FFFFFF"/>
        </w:rPr>
        <w:t>е</w:t>
      </w:r>
      <w:r w:rsidRPr="00E372FB">
        <w:rPr>
          <w:rFonts w:ascii="Times New Roman" w:hAnsi="Times New Roman" w:cs="Times New Roman"/>
          <w:color w:val="000000"/>
          <w:sz w:val="24"/>
          <w:szCs w:val="24"/>
          <w:shd w:val="clear" w:color="auto" w:fill="FFFFFF"/>
        </w:rPr>
        <w:t xml:space="preserve"> «Огонь!» заряжающий быстрым движением правой руки вталкивает патрон в ствол</w:t>
      </w:r>
      <w:r w:rsidR="00E372FB" w:rsidRPr="00E372FB">
        <w:rPr>
          <w:rFonts w:ascii="Times New Roman" w:hAnsi="Times New Roman" w:cs="Times New Roman"/>
          <w:color w:val="000000"/>
          <w:sz w:val="24"/>
          <w:szCs w:val="24"/>
          <w:shd w:val="clear" w:color="auto" w:fill="FFFFFF"/>
        </w:rPr>
        <w:t>, а</w:t>
      </w:r>
      <w:r w:rsidRPr="00E372FB">
        <w:rPr>
          <w:rFonts w:ascii="Times New Roman" w:hAnsi="Times New Roman" w:cs="Times New Roman"/>
          <w:color w:val="000000"/>
          <w:sz w:val="24"/>
          <w:szCs w:val="24"/>
          <w:shd w:val="clear" w:color="auto" w:fill="FFFFFF"/>
        </w:rPr>
        <w:t xml:space="preserve"> </w:t>
      </w:r>
      <w:r w:rsidR="00E372FB" w:rsidRPr="00E372FB">
        <w:rPr>
          <w:rFonts w:ascii="Times New Roman" w:hAnsi="Times New Roman" w:cs="Times New Roman"/>
          <w:color w:val="000000"/>
          <w:sz w:val="24"/>
          <w:szCs w:val="24"/>
          <w:shd w:val="clear" w:color="auto" w:fill="FFFFFF"/>
        </w:rPr>
        <w:t>з</w:t>
      </w:r>
      <w:r w:rsidRPr="00E372FB">
        <w:rPr>
          <w:rFonts w:ascii="Times New Roman" w:hAnsi="Times New Roman" w:cs="Times New Roman"/>
          <w:color w:val="000000"/>
          <w:sz w:val="24"/>
          <w:szCs w:val="24"/>
          <w:shd w:val="clear" w:color="auto" w:fill="FFFFFF"/>
        </w:rPr>
        <w:t xml:space="preserve">амковый тотчас закрывает </w:t>
      </w:r>
      <w:r w:rsidR="00E372FB" w:rsidRPr="00E372FB">
        <w:rPr>
          <w:rFonts w:ascii="Times New Roman" w:hAnsi="Times New Roman" w:cs="Times New Roman"/>
          <w:color w:val="000000"/>
          <w:sz w:val="24"/>
          <w:szCs w:val="24"/>
          <w:shd w:val="clear" w:color="auto" w:fill="FFFFFF"/>
        </w:rPr>
        <w:t xml:space="preserve">тяжелый металлический </w:t>
      </w:r>
      <w:r w:rsidRPr="00E372FB">
        <w:rPr>
          <w:rFonts w:ascii="Times New Roman" w:hAnsi="Times New Roman" w:cs="Times New Roman"/>
          <w:color w:val="000000"/>
          <w:sz w:val="24"/>
          <w:szCs w:val="24"/>
          <w:shd w:val="clear" w:color="auto" w:fill="FFFFFF"/>
        </w:rPr>
        <w:t>затвор.</w:t>
      </w:r>
      <w:r w:rsidR="00E372FB" w:rsidRPr="00E372FB">
        <w:rPr>
          <w:rFonts w:ascii="Times New Roman" w:hAnsi="Times New Roman" w:cs="Times New Roman"/>
          <w:color w:val="000000"/>
          <w:sz w:val="24"/>
          <w:szCs w:val="24"/>
          <w:shd w:val="clear" w:color="auto" w:fill="FFFFFF"/>
        </w:rPr>
        <w:t xml:space="preserve"> </w:t>
      </w:r>
      <w:r w:rsidRPr="00E372FB">
        <w:rPr>
          <w:rFonts w:ascii="Times New Roman" w:hAnsi="Times New Roman" w:cs="Times New Roman"/>
          <w:color w:val="000000"/>
          <w:sz w:val="24"/>
          <w:szCs w:val="24"/>
          <w:shd w:val="clear" w:color="auto" w:fill="FFFFFF"/>
        </w:rPr>
        <w:t xml:space="preserve">Наводчик еще раз быстро проверяет наводку, которая могла несколько сбиться от толчков при заряжании. Затем, отняв глаз от окулярной </w:t>
      </w:r>
      <w:r w:rsidRPr="00E372FB">
        <w:rPr>
          <w:rFonts w:ascii="Times New Roman" w:hAnsi="Times New Roman" w:cs="Times New Roman"/>
          <w:color w:val="000000"/>
          <w:sz w:val="24"/>
          <w:szCs w:val="24"/>
          <w:shd w:val="clear" w:color="auto" w:fill="FFFFFF"/>
        </w:rPr>
        <w:lastRenderedPageBreak/>
        <w:t>трубки, наводчик берется за рукоять спускового механизма и докладывает – «Готово».</w:t>
      </w:r>
      <w:r w:rsidR="00E372FB" w:rsidRPr="00E372FB">
        <w:rPr>
          <w:rFonts w:ascii="Times New Roman" w:hAnsi="Times New Roman" w:cs="Times New Roman"/>
          <w:color w:val="000000"/>
          <w:sz w:val="24"/>
          <w:szCs w:val="24"/>
          <w:shd w:val="clear" w:color="auto" w:fill="FFFFFF"/>
        </w:rPr>
        <w:t xml:space="preserve"> </w:t>
      </w:r>
      <w:r w:rsidRPr="00E372FB">
        <w:rPr>
          <w:rFonts w:ascii="Times New Roman" w:hAnsi="Times New Roman" w:cs="Times New Roman"/>
          <w:color w:val="000000"/>
          <w:sz w:val="24"/>
          <w:szCs w:val="24"/>
          <w:shd w:val="clear" w:color="auto" w:fill="FFFFFF"/>
        </w:rPr>
        <w:t>Команда</w:t>
      </w:r>
      <w:r w:rsidR="00337DBC">
        <w:rPr>
          <w:rFonts w:ascii="Times New Roman" w:hAnsi="Times New Roman" w:cs="Times New Roman"/>
          <w:color w:val="000000"/>
          <w:sz w:val="24"/>
          <w:szCs w:val="24"/>
          <w:shd w:val="clear" w:color="auto" w:fill="FFFFFF"/>
        </w:rPr>
        <w:t xml:space="preserve"> </w:t>
      </w:r>
      <w:r w:rsidRPr="00E372FB">
        <w:rPr>
          <w:rFonts w:ascii="Times New Roman" w:hAnsi="Times New Roman" w:cs="Times New Roman"/>
          <w:color w:val="000000"/>
          <w:sz w:val="24"/>
          <w:szCs w:val="24"/>
          <w:shd w:val="clear" w:color="auto" w:fill="FFFFFF"/>
        </w:rPr>
        <w:t>«Орудие!» – и сразу же раздается выстрел. В момент выстрела пушка вздрагивает, и ствол ее быстрым движением устремляется назад</w:t>
      </w:r>
      <w:r w:rsidR="00E372FB" w:rsidRPr="00E372FB">
        <w:rPr>
          <w:rFonts w:ascii="Times New Roman" w:hAnsi="Times New Roman" w:cs="Times New Roman"/>
          <w:color w:val="000000"/>
          <w:sz w:val="24"/>
          <w:szCs w:val="24"/>
          <w:shd w:val="clear" w:color="auto" w:fill="FFFFFF"/>
        </w:rPr>
        <w:t>,</w:t>
      </w:r>
      <w:r w:rsidRPr="00E372FB">
        <w:rPr>
          <w:rFonts w:ascii="Times New Roman" w:hAnsi="Times New Roman" w:cs="Times New Roman"/>
          <w:color w:val="000000"/>
          <w:sz w:val="24"/>
          <w:szCs w:val="24"/>
          <w:shd w:val="clear" w:color="auto" w:fill="FFFFFF"/>
        </w:rPr>
        <w:t xml:space="preserve"> однако </w:t>
      </w:r>
      <w:r w:rsidR="00CC711C">
        <w:rPr>
          <w:rFonts w:ascii="Times New Roman" w:hAnsi="Times New Roman" w:cs="Times New Roman"/>
          <w:color w:val="000000"/>
          <w:sz w:val="24"/>
          <w:szCs w:val="24"/>
          <w:shd w:val="clear" w:color="auto" w:fill="FFFFFF"/>
        </w:rPr>
        <w:t xml:space="preserve">специальный механизм </w:t>
      </w:r>
      <w:r w:rsidRPr="00E372FB">
        <w:rPr>
          <w:rFonts w:ascii="Times New Roman" w:hAnsi="Times New Roman" w:cs="Times New Roman"/>
          <w:color w:val="000000"/>
          <w:sz w:val="24"/>
          <w:szCs w:val="24"/>
          <w:shd w:val="clear" w:color="auto" w:fill="FFFFFF"/>
        </w:rPr>
        <w:t>его удерживает, и он плавно и без всякого шума возвращается на свое место</w:t>
      </w:r>
      <w:r w:rsidR="000C2187">
        <w:rPr>
          <w:rFonts w:ascii="Times New Roman" w:hAnsi="Times New Roman" w:cs="Times New Roman"/>
          <w:color w:val="000000"/>
          <w:sz w:val="24"/>
          <w:szCs w:val="24"/>
          <w:shd w:val="clear" w:color="auto" w:fill="FFFFFF"/>
        </w:rPr>
        <w:t>.</w:t>
      </w:r>
      <w:r w:rsidR="00CC711C">
        <w:rPr>
          <w:rFonts w:ascii="Times New Roman" w:hAnsi="Times New Roman" w:cs="Times New Roman"/>
          <w:color w:val="000000"/>
          <w:sz w:val="24"/>
          <w:szCs w:val="24"/>
          <w:shd w:val="clear" w:color="auto" w:fill="FFFFFF"/>
        </w:rPr>
        <w:t xml:space="preserve"> О</w:t>
      </w:r>
      <w:r w:rsidR="00E372FB" w:rsidRPr="00E372FB">
        <w:rPr>
          <w:rFonts w:ascii="Times New Roman" w:hAnsi="Times New Roman" w:cs="Times New Roman"/>
          <w:color w:val="000000"/>
          <w:sz w:val="24"/>
          <w:szCs w:val="24"/>
          <w:shd w:val="clear" w:color="auto" w:fill="FFFFFF"/>
        </w:rPr>
        <w:t>ткрывается затвор, ручку рукоятки которого замковый должен успеть схватить в тот момент, когда ствол еще движется, накатываясь вперед.</w:t>
      </w:r>
    </w:p>
    <w:p w:rsidR="00F42AF4" w:rsidRDefault="004828C5"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Но служить прадедушке пришлось там не долго. Осенью 1939 года Яков</w:t>
      </w:r>
      <w:r w:rsidR="00EF2144">
        <w:rPr>
          <w:rFonts w:ascii="Times New Roman" w:hAnsi="Times New Roman" w:cs="Times New Roman"/>
          <w:color w:val="000000"/>
          <w:sz w:val="24"/>
          <w:szCs w:val="24"/>
          <w:shd w:val="clear" w:color="auto" w:fill="FFFFFF"/>
        </w:rPr>
        <w:t xml:space="preserve">а </w:t>
      </w:r>
      <w:r>
        <w:rPr>
          <w:rFonts w:ascii="Times New Roman" w:hAnsi="Times New Roman" w:cs="Times New Roman"/>
          <w:color w:val="000000"/>
          <w:sz w:val="24"/>
          <w:szCs w:val="24"/>
          <w:shd w:val="clear" w:color="auto" w:fill="FFFFFF"/>
        </w:rPr>
        <w:t xml:space="preserve">вместе с другими матросами, имеющими среднее образование, отправили в Ленинградское Высшее Мореходное Училище им. Фрунзе. Он сдал экзамены и был зачислен на второй курс, а всего здесь обучались три года. И так сбылась его детская мечта – </w:t>
      </w:r>
      <w:r w:rsidR="00F42AF4">
        <w:rPr>
          <w:rFonts w:ascii="Times New Roman" w:hAnsi="Times New Roman" w:cs="Times New Roman"/>
          <w:color w:val="000000"/>
          <w:sz w:val="24"/>
          <w:szCs w:val="24"/>
          <w:shd w:val="clear" w:color="auto" w:fill="FFFFFF"/>
        </w:rPr>
        <w:t>он курсант!</w:t>
      </w:r>
    </w:p>
    <w:p w:rsidR="004828C5" w:rsidRDefault="00F42AF4"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Через два года лейтенант Яков Барботько окончил училище и после месячного отпуска прибыл в город-порт Лиепая в экипаж для распределения. Это было утром 22 июня 1941 года!</w:t>
      </w:r>
    </w:p>
    <w:p w:rsidR="00F42AF4" w:rsidRDefault="00F42AF4"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 через несколько часов здесь уже шли бои. 23 июня Лиепая была окружена. Но еще 11 дней</w:t>
      </w:r>
      <w:r w:rsidR="00EB05D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по словам прадедушки</w:t>
      </w:r>
      <w:r w:rsidR="00EB05D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героически держали оборону города его защитники: кадровая армейская дивизия, влившиеся в нее отступившие пограничники и гарнизон военно-морской базы Либава. За это время по ночам удалось эвакуировать часть гражданского населения и корабли базы. Когда кончились боеприпасы, получили приказ: выходить из окружения врукопашную...</w:t>
      </w:r>
    </w:p>
    <w:p w:rsidR="00F0691B" w:rsidRDefault="00F42AF4"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Половина защитников Лиепаи полегла в этом бою… Моряки выходили в Псковском</w:t>
      </w:r>
      <w:r w:rsidR="006B4B5F">
        <w:rPr>
          <w:rFonts w:ascii="Times New Roman" w:hAnsi="Times New Roman" w:cs="Times New Roman"/>
          <w:color w:val="000000"/>
          <w:sz w:val="24"/>
          <w:szCs w:val="24"/>
          <w:shd w:val="clear" w:color="auto" w:fill="FFFFFF"/>
        </w:rPr>
        <w:t xml:space="preserve"> направлении. Моего прадедушку в бессознательном состоянии нашли санитары. Его мундир был насквозь пропитан кровью, пальцы Якова мертвой хваткой держали винтовку. Сначала подумали что он мертв, но он подал признаки жизни. Когда с него сняли одежду, чтобы перевязать раны</w:t>
      </w:r>
      <w:r w:rsidR="00F0691B">
        <w:rPr>
          <w:rFonts w:ascii="Times New Roman" w:hAnsi="Times New Roman" w:cs="Times New Roman"/>
          <w:color w:val="000000"/>
          <w:sz w:val="24"/>
          <w:szCs w:val="24"/>
          <w:shd w:val="clear" w:color="auto" w:fill="FFFFFF"/>
        </w:rPr>
        <w:t xml:space="preserve">, оказалось, что их нет – кровь была вражеской. </w:t>
      </w:r>
      <w:r w:rsidR="002F0B6C">
        <w:rPr>
          <w:rFonts w:ascii="Times New Roman" w:hAnsi="Times New Roman" w:cs="Times New Roman"/>
          <w:color w:val="000000"/>
          <w:sz w:val="24"/>
          <w:szCs w:val="24"/>
          <w:shd w:val="clear" w:color="auto" w:fill="FFFFFF"/>
        </w:rPr>
        <w:t>Яков Никитович</w:t>
      </w:r>
      <w:r w:rsidR="00F0691B">
        <w:rPr>
          <w:rFonts w:ascii="Times New Roman" w:hAnsi="Times New Roman" w:cs="Times New Roman"/>
          <w:color w:val="000000"/>
          <w:sz w:val="24"/>
          <w:szCs w:val="24"/>
          <w:shd w:val="clear" w:color="auto" w:fill="FFFFFF"/>
        </w:rPr>
        <w:t xml:space="preserve"> говорил, что всю жизнь благодарен тому старшине срочной службы, который, невзлюбив его, заставлял по несколько часов подряд колоть штыком условного противника. Воистину прав полководец Суворов: «Тяжело в ученье – легко в походе». Легко </w:t>
      </w:r>
      <w:r w:rsidR="002F0B6C">
        <w:rPr>
          <w:rFonts w:ascii="Times New Roman" w:hAnsi="Times New Roman" w:cs="Times New Roman"/>
          <w:color w:val="000000"/>
          <w:sz w:val="24"/>
          <w:szCs w:val="24"/>
          <w:shd w:val="clear" w:color="auto" w:fill="FFFFFF"/>
        </w:rPr>
        <w:t>ему</w:t>
      </w:r>
      <w:r w:rsidR="00F0691B">
        <w:rPr>
          <w:rFonts w:ascii="Times New Roman" w:hAnsi="Times New Roman" w:cs="Times New Roman"/>
          <w:color w:val="000000"/>
          <w:sz w:val="24"/>
          <w:szCs w:val="24"/>
          <w:shd w:val="clear" w:color="auto" w:fill="FFFFFF"/>
        </w:rPr>
        <w:t xml:space="preserve"> конечно не было, но он остался жив.</w:t>
      </w:r>
    </w:p>
    <w:p w:rsidR="00D44EB4" w:rsidRDefault="00F0691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 через несколько дней в боях за Псков он получил свой первый Орден Красной Звезды и был ранен в ногу.</w:t>
      </w:r>
      <w:r w:rsidR="00D44EB4">
        <w:rPr>
          <w:rFonts w:ascii="Times New Roman" w:hAnsi="Times New Roman" w:cs="Times New Roman"/>
          <w:color w:val="000000"/>
          <w:sz w:val="24"/>
          <w:szCs w:val="24"/>
          <w:shd w:val="clear" w:color="auto" w:fill="FFFFFF"/>
        </w:rPr>
        <w:t xml:space="preserve"> Псковский край стал одним из первых рубежей обороны, способствовавших замедлению вероломного наступления немецко-фашистских войск в июне-июле 1941 года.</w:t>
      </w:r>
    </w:p>
    <w:p w:rsidR="004C6DDB" w:rsidRDefault="00603BBF"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313055</wp:posOffset>
            </wp:positionH>
            <wp:positionV relativeFrom="paragraph">
              <wp:posOffset>103505</wp:posOffset>
            </wp:positionV>
            <wp:extent cx="2781935" cy="3749040"/>
            <wp:effectExtent l="76200" t="38100" r="37465" b="0"/>
            <wp:wrapNone/>
            <wp:docPr id="2" name="Рисунок 1" descr="Дедушка 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ушка мой.jpg"/>
                    <pic:cNvPicPr/>
                  </pic:nvPicPr>
                  <pic:blipFill>
                    <a:blip r:embed="rId9" cstate="print"/>
                    <a:stretch>
                      <a:fillRect/>
                    </a:stretch>
                  </pic:blipFill>
                  <pic:spPr>
                    <a:xfrm>
                      <a:off x="0" y="0"/>
                      <a:ext cx="2781935" cy="3749040"/>
                    </a:xfrm>
                    <a:prstGeom prst="rect">
                      <a:avLst/>
                    </a:prstGeom>
                    <a:ln>
                      <a:solidFill>
                        <a:schemeClr val="bg2">
                          <a:lumMod val="50000"/>
                          <a:alpha val="81000"/>
                        </a:schemeClr>
                      </a:solidFill>
                    </a:ln>
                    <a:effectLst>
                      <a:innerShdw blurRad="114300">
                        <a:srgbClr val="B48260"/>
                      </a:innerShdw>
                    </a:effectLst>
                    <a:scene3d>
                      <a:camera prst="orthographicFront"/>
                      <a:lightRig rig="threePt" dir="t"/>
                    </a:scene3d>
                    <a:sp3d extrusionH="76200" contourW="12700">
                      <a:bevelT w="114300" prst="artDeco"/>
                      <a:extrusionClr>
                        <a:srgbClr val="B48260"/>
                      </a:extrusionClr>
                      <a:contourClr>
                        <a:schemeClr val="accent2">
                          <a:lumMod val="50000"/>
                        </a:schemeClr>
                      </a:contourClr>
                    </a:sp3d>
                  </pic:spPr>
                </pic:pic>
              </a:graphicData>
            </a:graphic>
          </wp:anchor>
        </w:drawing>
      </w:r>
      <w:r>
        <w:rPr>
          <w:rFonts w:ascii="Times New Roman" w:hAnsi="Times New Roman" w:cs="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posOffset>3300095</wp:posOffset>
            </wp:positionH>
            <wp:positionV relativeFrom="paragraph">
              <wp:posOffset>103505</wp:posOffset>
            </wp:positionV>
            <wp:extent cx="2774950" cy="3749040"/>
            <wp:effectExtent l="76200" t="38100" r="25400" b="0"/>
            <wp:wrapNone/>
            <wp:docPr id="3" name="Рисунок 2" descr="дедушка м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ушка мой2.jpg"/>
                    <pic:cNvPicPr/>
                  </pic:nvPicPr>
                  <pic:blipFill>
                    <a:blip r:embed="rId10" cstate="print"/>
                    <a:stretch>
                      <a:fillRect/>
                    </a:stretch>
                  </pic:blipFill>
                  <pic:spPr>
                    <a:xfrm>
                      <a:off x="0" y="0"/>
                      <a:ext cx="2774950" cy="3749040"/>
                    </a:xfrm>
                    <a:prstGeom prst="rect">
                      <a:avLst/>
                    </a:prstGeom>
                    <a:ln>
                      <a:solidFill>
                        <a:srgbClr val="B48260">
                          <a:alpha val="81000"/>
                        </a:srgbClr>
                      </a:solidFill>
                    </a:ln>
                    <a:effectLst>
                      <a:innerShdw blurRad="114300">
                        <a:srgbClr val="B48260"/>
                      </a:innerShdw>
                    </a:effectLst>
                    <a:scene3d>
                      <a:camera prst="orthographicFront"/>
                      <a:lightRig rig="threePt" dir="t"/>
                    </a:scene3d>
                    <a:sp3d extrusionH="76200" contourW="12700">
                      <a:bevelT w="114300" prst="artDeco"/>
                      <a:extrusionClr>
                        <a:srgbClr val="B48260"/>
                      </a:extrusionClr>
                      <a:contourClr>
                        <a:schemeClr val="accent2">
                          <a:lumMod val="50000"/>
                        </a:schemeClr>
                      </a:contourClr>
                    </a:sp3d>
                  </pic:spPr>
                </pic:pic>
              </a:graphicData>
            </a:graphic>
          </wp:anchor>
        </w:drawing>
      </w: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4C6DDB" w:rsidRDefault="004C6DD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p>
    <w:p w:rsidR="00F0691B" w:rsidRDefault="00F0691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После госпиталя – месячный отпуск домой для долечивания. Почти весь месяц он добирался до Приморья: «зеленую улицу» давали составам, идущим на запад. Во Владивостоке</w:t>
      </w:r>
      <w:r w:rsidR="0004092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lastRenderedPageBreak/>
        <w:t>прадедушку практически сразу после прибытия отозвали обратно на фронт, направив на один из кораблей, которые уходили северным путем для пополнения Североморского флота. Уже в конце перехода корабль, на котором шел Яков, был торпедирован и затонул. В живых осталось только трое стоявших на мостике: капитан, сигнальщик и вахтенный офицер Барботько. Из ледяной воды их подняли на борт шлюпки, подошедшие с другого корабля. Снова госпиталь, как шутил прадедушка, с насморком. А ведь в ледяной воде человек может продержаться считанные минуты – вовремя к нему подоспела шлюпка. За этот переход его наградили медалью «За боевые заслуги».</w:t>
      </w:r>
    </w:p>
    <w:p w:rsidR="00F0691B" w:rsidRDefault="00F0691B"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После госпиталя лейтенанта Барботько направили в город Энгельс в училище противовоздушной обороны, где он прошел ускоренный курс обучения.</w:t>
      </w:r>
    </w:p>
    <w:p w:rsidR="00567C35" w:rsidRDefault="0070583E" w:rsidP="00567C35">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Потом был Сталинград. Старший лейтенант Барботько командовал женской зенитной батареей.</w:t>
      </w:r>
    </w:p>
    <w:p w:rsidR="00567C35" w:rsidRDefault="00B24398" w:rsidP="00567C35">
      <w:pPr>
        <w:shd w:val="clear" w:color="auto" w:fill="FFFFFF"/>
        <w:spacing w:after="0" w:line="240" w:lineRule="auto"/>
        <w:ind w:firstLine="709"/>
        <w:jc w:val="both"/>
        <w:rPr>
          <w:rFonts w:ascii="Times New Roman" w:hAnsi="Times New Roman" w:cs="Times New Roman"/>
          <w:color w:val="252525"/>
          <w:sz w:val="24"/>
          <w:szCs w:val="24"/>
          <w:shd w:val="clear" w:color="auto" w:fill="FFFFFF"/>
        </w:rPr>
      </w:pPr>
      <w:r>
        <w:rPr>
          <w:rFonts w:ascii="Times New Roman" w:hAnsi="Times New Roman" w:cs="Times New Roman"/>
          <w:color w:val="000000"/>
          <w:sz w:val="24"/>
          <w:szCs w:val="24"/>
          <w:shd w:val="clear" w:color="auto" w:fill="FFFFFF"/>
        </w:rPr>
        <w:t>Сталинградский корпусный район ПВО был образован для прикрытия район</w:t>
      </w:r>
      <w:r w:rsidR="00501526">
        <w:rPr>
          <w:rFonts w:ascii="Times New Roman" w:hAnsi="Times New Roman" w:cs="Times New Roman"/>
          <w:color w:val="000000"/>
          <w:sz w:val="24"/>
          <w:szCs w:val="24"/>
          <w:shd w:val="clear" w:color="auto" w:fill="FFFFFF"/>
        </w:rPr>
        <w:t>ов</w:t>
      </w:r>
      <w:r>
        <w:rPr>
          <w:rFonts w:ascii="Times New Roman" w:hAnsi="Times New Roman" w:cs="Times New Roman"/>
          <w:color w:val="000000"/>
          <w:sz w:val="24"/>
          <w:szCs w:val="24"/>
          <w:shd w:val="clear" w:color="auto" w:fill="FFFFFF"/>
        </w:rPr>
        <w:t xml:space="preserve"> Сталинграда от ударов немецкой авиации в </w:t>
      </w:r>
      <w:r w:rsidR="00567C35">
        <w:rPr>
          <w:rFonts w:ascii="Times New Roman" w:hAnsi="Times New Roman" w:cs="Times New Roman"/>
          <w:color w:val="000000"/>
          <w:sz w:val="24"/>
          <w:szCs w:val="24"/>
          <w:shd w:val="clear" w:color="auto" w:fill="FFFFFF"/>
        </w:rPr>
        <w:t>начале</w:t>
      </w:r>
      <w:r>
        <w:rPr>
          <w:rFonts w:ascii="Times New Roman" w:hAnsi="Times New Roman" w:cs="Times New Roman"/>
          <w:color w:val="000000"/>
          <w:sz w:val="24"/>
          <w:szCs w:val="24"/>
          <w:shd w:val="clear" w:color="auto" w:fill="FFFFFF"/>
        </w:rPr>
        <w:t xml:space="preserve"> 1942 года. </w:t>
      </w:r>
      <w:r w:rsidRPr="00501526">
        <w:rPr>
          <w:rFonts w:ascii="Times New Roman" w:hAnsi="Times New Roman" w:cs="Times New Roman"/>
          <w:color w:val="000000"/>
          <w:sz w:val="24"/>
          <w:szCs w:val="24"/>
          <w:shd w:val="clear" w:color="auto" w:fill="FFFFFF"/>
        </w:rPr>
        <w:t>Личный состав корпуса ПВО на 63%</w:t>
      </w:r>
      <w:r w:rsidR="00501526" w:rsidRPr="00501526">
        <w:rPr>
          <w:rFonts w:ascii="Times New Roman" w:hAnsi="Times New Roman" w:cs="Times New Roman"/>
          <w:color w:val="000000"/>
          <w:sz w:val="24"/>
          <w:szCs w:val="24"/>
          <w:shd w:val="clear" w:color="auto" w:fill="FFFFFF"/>
        </w:rPr>
        <w:t xml:space="preserve"> </w:t>
      </w:r>
      <w:r w:rsidRPr="00501526">
        <w:rPr>
          <w:rFonts w:ascii="Times New Roman" w:hAnsi="Times New Roman" w:cs="Times New Roman"/>
          <w:color w:val="252525"/>
          <w:sz w:val="24"/>
          <w:szCs w:val="24"/>
          <w:shd w:val="clear" w:color="auto" w:fill="FFFFFF"/>
        </w:rPr>
        <w:t xml:space="preserve">составляли </w:t>
      </w:r>
      <w:r w:rsidR="00501526" w:rsidRPr="00501526">
        <w:rPr>
          <w:rFonts w:ascii="Times New Roman" w:hAnsi="Times New Roman" w:cs="Times New Roman"/>
          <w:color w:val="252525"/>
          <w:sz w:val="24"/>
          <w:szCs w:val="24"/>
          <w:shd w:val="clear" w:color="auto" w:fill="FFFFFF"/>
        </w:rPr>
        <w:t xml:space="preserve">мобилизованные </w:t>
      </w:r>
      <w:r w:rsidRPr="00501526">
        <w:rPr>
          <w:rFonts w:ascii="Times New Roman" w:hAnsi="Times New Roman" w:cs="Times New Roman"/>
          <w:color w:val="252525"/>
          <w:sz w:val="24"/>
          <w:szCs w:val="24"/>
          <w:shd w:val="clear" w:color="auto" w:fill="FFFFFF"/>
        </w:rPr>
        <w:t>девушки</w:t>
      </w:r>
      <w:r w:rsidR="009D1860">
        <w:rPr>
          <w:rFonts w:ascii="Times New Roman" w:hAnsi="Times New Roman" w:cs="Times New Roman"/>
          <w:color w:val="252525"/>
          <w:sz w:val="24"/>
          <w:szCs w:val="24"/>
          <w:shd w:val="clear" w:color="auto" w:fill="FFFFFF"/>
        </w:rPr>
        <w:t>-добровольцы</w:t>
      </w:r>
      <w:r w:rsidR="00501526" w:rsidRPr="00501526">
        <w:rPr>
          <w:rFonts w:ascii="Times New Roman" w:hAnsi="Times New Roman" w:cs="Times New Roman"/>
          <w:color w:val="252525"/>
          <w:sz w:val="24"/>
          <w:szCs w:val="24"/>
          <w:shd w:val="clear" w:color="auto" w:fill="FFFFFF"/>
        </w:rPr>
        <w:t>, которые не имели ни какой подготовки и по замыслу командования должны были учиться на месте. Остальной личный состав был набран из солдат и офицеров, получивших ранения и по медицинским заключениям являющихся ограниченно годными к строевой службе</w:t>
      </w:r>
      <w:r w:rsidR="00567C35">
        <w:rPr>
          <w:rFonts w:ascii="Times New Roman" w:hAnsi="Times New Roman" w:cs="Times New Roman"/>
          <w:color w:val="252525"/>
          <w:sz w:val="24"/>
          <w:szCs w:val="24"/>
          <w:shd w:val="clear" w:color="auto" w:fill="FFFFFF"/>
        </w:rPr>
        <w:t>, именно им и предстояло в боевых условиях обучать юных зенитчиц. С раннего утра и до поздней ночи женские зенитные батареи отражали атаки немецкой авиации, сбивали самолеты, не допускали их к стратегическим объектам. Фашисты иногда делали по 200 самолетовылетов в сутки. Они ожесточенно бомбили город и подступы к нему, но защитники Сталинграда не сдавались. То, что зенитчицы делали для защиты города от налетов немецкой авиации, само по себе подвиг. Но их ждало еще одно страшное испытание, подобных которому мало в мировой истории. Женским зенитным батареям пришлось принять на себя главный удар – немецкой танковой армады 23 августа 1942 года.</w:t>
      </w:r>
      <w:r w:rsidR="00B01F16">
        <w:rPr>
          <w:rFonts w:ascii="Times New Roman" w:hAnsi="Times New Roman" w:cs="Times New Roman"/>
          <w:color w:val="252525"/>
          <w:sz w:val="24"/>
          <w:szCs w:val="24"/>
          <w:shd w:val="clear" w:color="auto" w:fill="FFFFFF"/>
        </w:rPr>
        <w:t xml:space="preserve"> В ходе Сталинградской битвы немцы потеряли 83 танка, уничтожено три батальона немецкой пехоты</w:t>
      </w:r>
      <w:r w:rsidR="00192595">
        <w:rPr>
          <w:rFonts w:ascii="Times New Roman" w:hAnsi="Times New Roman" w:cs="Times New Roman"/>
          <w:color w:val="252525"/>
          <w:sz w:val="24"/>
          <w:szCs w:val="24"/>
          <w:shd w:val="clear" w:color="auto" w:fill="FFFFFF"/>
        </w:rPr>
        <w:t>. Немцам не удалось с ходу взять Сталинград, благодаря людскому подвигу было выиграно спасительное время, советские войска произвели перегруппировку и нанесли несколько чувствительных ударов по противнику. Конечно</w:t>
      </w:r>
      <w:r w:rsidR="0049137A">
        <w:rPr>
          <w:rFonts w:ascii="Times New Roman" w:hAnsi="Times New Roman" w:cs="Times New Roman"/>
          <w:color w:val="252525"/>
          <w:sz w:val="24"/>
          <w:szCs w:val="24"/>
          <w:shd w:val="clear" w:color="auto" w:fill="FFFFFF"/>
        </w:rPr>
        <w:t>,</w:t>
      </w:r>
      <w:r w:rsidR="00192595">
        <w:rPr>
          <w:rFonts w:ascii="Times New Roman" w:hAnsi="Times New Roman" w:cs="Times New Roman"/>
          <w:color w:val="252525"/>
          <w:sz w:val="24"/>
          <w:szCs w:val="24"/>
          <w:shd w:val="clear" w:color="auto" w:fill="FFFFFF"/>
        </w:rPr>
        <w:t xml:space="preserve"> до полной победы было еще далеко, но ближайшая задача была решена – немецкое наступление было, хоть и временно, но остановлено. </w:t>
      </w:r>
      <w:r w:rsidR="00B01F16">
        <w:rPr>
          <w:rFonts w:ascii="Times New Roman" w:hAnsi="Times New Roman" w:cs="Times New Roman"/>
          <w:color w:val="252525"/>
          <w:sz w:val="24"/>
          <w:szCs w:val="24"/>
          <w:shd w:val="clear" w:color="auto" w:fill="FFFFFF"/>
        </w:rPr>
        <w:t xml:space="preserve"> </w:t>
      </w:r>
      <w:r w:rsidR="00567C35">
        <w:rPr>
          <w:rFonts w:ascii="Times New Roman" w:hAnsi="Times New Roman" w:cs="Times New Roman"/>
          <w:color w:val="252525"/>
          <w:sz w:val="24"/>
          <w:szCs w:val="24"/>
          <w:shd w:val="clear" w:color="auto" w:fill="FFFFFF"/>
        </w:rPr>
        <w:t xml:space="preserve">  </w:t>
      </w:r>
    </w:p>
    <w:p w:rsidR="0091380D" w:rsidRDefault="0070583E" w:rsidP="0091380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Затем </w:t>
      </w:r>
      <w:r w:rsidR="0015765E">
        <w:rPr>
          <w:rFonts w:ascii="Times New Roman" w:hAnsi="Times New Roman" w:cs="Times New Roman"/>
          <w:color w:val="000000"/>
          <w:sz w:val="24"/>
          <w:szCs w:val="24"/>
          <w:shd w:val="clear" w:color="auto" w:fill="FFFFFF"/>
        </w:rPr>
        <w:t xml:space="preserve">Якова </w:t>
      </w:r>
      <w:r>
        <w:rPr>
          <w:rFonts w:ascii="Times New Roman" w:hAnsi="Times New Roman" w:cs="Times New Roman"/>
          <w:color w:val="000000"/>
          <w:sz w:val="24"/>
          <w:szCs w:val="24"/>
          <w:shd w:val="clear" w:color="auto" w:fill="FFFFFF"/>
        </w:rPr>
        <w:t>как моряка направили на буксир.</w:t>
      </w:r>
      <w:r w:rsidR="0015765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Почти каждый день </w:t>
      </w:r>
      <w:r w:rsidR="005B2A99">
        <w:rPr>
          <w:rFonts w:ascii="Times New Roman" w:hAnsi="Times New Roman" w:cs="Times New Roman"/>
          <w:color w:val="000000"/>
          <w:sz w:val="24"/>
          <w:szCs w:val="24"/>
          <w:shd w:val="clear" w:color="auto" w:fill="FFFFFF"/>
        </w:rPr>
        <w:t xml:space="preserve">на реке Волге </w:t>
      </w:r>
      <w:r>
        <w:rPr>
          <w:rFonts w:ascii="Times New Roman" w:hAnsi="Times New Roman" w:cs="Times New Roman"/>
          <w:color w:val="000000"/>
          <w:sz w:val="24"/>
          <w:szCs w:val="24"/>
          <w:shd w:val="clear" w:color="auto" w:fill="FFFFFF"/>
        </w:rPr>
        <w:t>гибли буксиры и люди. Прадедушка четыре дня под бомбами немецкой авиации перевозил через Волгу на баржах войска и технику, а обратно - раненых. На пятый день получил сильную контузию</w:t>
      </w:r>
      <w:r w:rsidR="0091380D">
        <w:rPr>
          <w:rFonts w:ascii="Times New Roman" w:hAnsi="Times New Roman" w:cs="Times New Roman"/>
          <w:color w:val="000000"/>
          <w:sz w:val="24"/>
          <w:szCs w:val="24"/>
          <w:shd w:val="clear" w:color="auto" w:fill="FFFFFF"/>
        </w:rPr>
        <w:t>. П</w:t>
      </w:r>
      <w:r>
        <w:rPr>
          <w:rFonts w:ascii="Times New Roman" w:hAnsi="Times New Roman" w:cs="Times New Roman"/>
          <w:color w:val="000000"/>
          <w:sz w:val="24"/>
          <w:szCs w:val="24"/>
          <w:shd w:val="clear" w:color="auto" w:fill="FFFFFF"/>
        </w:rPr>
        <w:t>еред отправкой в госпиталь командующий армией вручил ему Орден Красного Знамени.</w:t>
      </w:r>
    </w:p>
    <w:p w:rsidR="0070583E" w:rsidRDefault="0070583E" w:rsidP="0091380D">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После московского госпиталя Якова направили в город Уральск в только что созданную Польскую армию, обучать поляков артиллерийскому делу.</w:t>
      </w:r>
    </w:p>
    <w:p w:rsidR="00F252CC" w:rsidRDefault="0070583E"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1943 году вышел приказ откомандировать всех моряков на флот и Яков Никитович Барботько был направлен на Тихоокеанский флот. На Дальнем востоке он служил на минных заградителях «Теодор Нетте» и «Ворошиловск».</w:t>
      </w:r>
    </w:p>
    <w:p w:rsidR="00EB21F4" w:rsidRDefault="00050B5F" w:rsidP="004828C5">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EB21F4" w:rsidRPr="00EB21F4">
        <w:rPr>
          <w:rFonts w:ascii="Times New Roman" w:hAnsi="Times New Roman" w:cs="Times New Roman"/>
          <w:color w:val="000000"/>
          <w:sz w:val="24"/>
          <w:szCs w:val="24"/>
          <w:shd w:val="clear" w:color="auto" w:fill="FFFFFF"/>
        </w:rPr>
        <w:t>орывшись в интернете</w:t>
      </w:r>
      <w:r>
        <w:rPr>
          <w:rFonts w:ascii="Times New Roman" w:hAnsi="Times New Roman" w:cs="Times New Roman"/>
          <w:color w:val="000000"/>
          <w:sz w:val="24"/>
          <w:szCs w:val="24"/>
          <w:shd w:val="clear" w:color="auto" w:fill="FFFFFF"/>
        </w:rPr>
        <w:t>,</w:t>
      </w:r>
      <w:r w:rsidR="00EB21F4">
        <w:rPr>
          <w:rFonts w:ascii="Times New Roman" w:hAnsi="Times New Roman" w:cs="Times New Roman"/>
          <w:color w:val="000000"/>
          <w:sz w:val="24"/>
          <w:szCs w:val="24"/>
          <w:shd w:val="clear" w:color="auto" w:fill="FFFFFF"/>
        </w:rPr>
        <w:t xml:space="preserve"> </w:t>
      </w:r>
      <w:r w:rsidR="00EB21F4" w:rsidRPr="00EB21F4">
        <w:rPr>
          <w:rFonts w:ascii="Times New Roman" w:hAnsi="Times New Roman" w:cs="Times New Roman"/>
          <w:color w:val="000000"/>
          <w:sz w:val="24"/>
          <w:szCs w:val="24"/>
          <w:shd w:val="clear" w:color="auto" w:fill="FFFFFF"/>
        </w:rPr>
        <w:t>я узнал интересные исторические данные об этих кораблях</w:t>
      </w:r>
      <w:r>
        <w:rPr>
          <w:rFonts w:ascii="Times New Roman" w:hAnsi="Times New Roman" w:cs="Times New Roman"/>
          <w:color w:val="000000"/>
          <w:sz w:val="24"/>
          <w:szCs w:val="24"/>
          <w:shd w:val="clear" w:color="auto" w:fill="FFFFFF"/>
        </w:rPr>
        <w:t xml:space="preserve"> и о том, что некоторые моменты </w:t>
      </w:r>
      <w:r w:rsidR="00607C08">
        <w:rPr>
          <w:rFonts w:ascii="Times New Roman" w:hAnsi="Times New Roman" w:cs="Times New Roman"/>
          <w:color w:val="000000"/>
          <w:sz w:val="24"/>
          <w:szCs w:val="24"/>
          <w:shd w:val="clear" w:color="auto" w:fill="FFFFFF"/>
        </w:rPr>
        <w:t>событий прошлого</w:t>
      </w:r>
      <w:r>
        <w:rPr>
          <w:rFonts w:ascii="Times New Roman" w:hAnsi="Times New Roman" w:cs="Times New Roman"/>
          <w:color w:val="000000"/>
          <w:sz w:val="24"/>
          <w:szCs w:val="24"/>
          <w:shd w:val="clear" w:color="auto" w:fill="FFFFFF"/>
        </w:rPr>
        <w:t xml:space="preserve"> необычным образом пере</w:t>
      </w:r>
      <w:r w:rsidR="00607C08">
        <w:rPr>
          <w:rFonts w:ascii="Times New Roman" w:hAnsi="Times New Roman" w:cs="Times New Roman"/>
          <w:color w:val="000000"/>
          <w:sz w:val="24"/>
          <w:szCs w:val="24"/>
          <w:shd w:val="clear" w:color="auto" w:fill="FFFFFF"/>
        </w:rPr>
        <w:t xml:space="preserve">кликаются </w:t>
      </w:r>
      <w:r>
        <w:rPr>
          <w:rFonts w:ascii="Times New Roman" w:hAnsi="Times New Roman" w:cs="Times New Roman"/>
          <w:color w:val="000000"/>
          <w:sz w:val="24"/>
          <w:szCs w:val="24"/>
          <w:shd w:val="clear" w:color="auto" w:fill="FFFFFF"/>
        </w:rPr>
        <w:t>с</w:t>
      </w:r>
      <w:r w:rsidR="00607C08">
        <w:rPr>
          <w:rFonts w:ascii="Times New Roman" w:hAnsi="Times New Roman" w:cs="Times New Roman"/>
          <w:color w:val="000000"/>
          <w:sz w:val="24"/>
          <w:szCs w:val="24"/>
          <w:shd w:val="clear" w:color="auto" w:fill="FFFFFF"/>
        </w:rPr>
        <w:t xml:space="preserve"> событиями</w:t>
      </w:r>
      <w:r>
        <w:rPr>
          <w:rFonts w:ascii="Times New Roman" w:hAnsi="Times New Roman" w:cs="Times New Roman"/>
          <w:color w:val="000000"/>
          <w:sz w:val="24"/>
          <w:szCs w:val="24"/>
          <w:shd w:val="clear" w:color="auto" w:fill="FFFFFF"/>
        </w:rPr>
        <w:t xml:space="preserve"> будущими</w:t>
      </w:r>
      <w:r w:rsidR="00607C08">
        <w:rPr>
          <w:rFonts w:ascii="Times New Roman" w:hAnsi="Times New Roman" w:cs="Times New Roman"/>
          <w:color w:val="000000"/>
          <w:sz w:val="24"/>
          <w:szCs w:val="24"/>
          <w:shd w:val="clear" w:color="auto" w:fill="FFFFFF"/>
        </w:rPr>
        <w:t>.</w:t>
      </w:r>
    </w:p>
    <w:p w:rsidR="00EB21F4" w:rsidRPr="00EB21F4" w:rsidRDefault="00EB21F4" w:rsidP="00EB21F4">
      <w:pPr>
        <w:shd w:val="clear" w:color="auto" w:fill="FFFFFF"/>
        <w:spacing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hAnsi="Times New Roman" w:cs="Times New Roman"/>
          <w:color w:val="000000"/>
          <w:sz w:val="24"/>
          <w:szCs w:val="24"/>
          <w:shd w:val="clear" w:color="auto" w:fill="FFFFFF"/>
        </w:rPr>
        <w:t>Так минный заградитель «Теодор Нетте» был когда-то грузопассажирским пароходом «Тверь». С 1913 по 1920 годы «Тверь» регулярно ходила между Владивостоком и Камчаткой, после чего отправилась в Средиземное море, где ее задержали в итальянском порту Триест. В декабре 1921 г</w:t>
      </w:r>
      <w:r>
        <w:rPr>
          <w:rFonts w:ascii="Times New Roman" w:hAnsi="Times New Roman" w:cs="Times New Roman"/>
          <w:color w:val="000000"/>
          <w:sz w:val="24"/>
          <w:szCs w:val="24"/>
          <w:shd w:val="clear" w:color="auto" w:fill="FFFFFF"/>
        </w:rPr>
        <w:t>ода</w:t>
      </w:r>
      <w:r w:rsidRPr="00EB21F4">
        <w:rPr>
          <w:rFonts w:ascii="Times New Roman" w:hAnsi="Times New Roman" w:cs="Times New Roman"/>
          <w:color w:val="000000"/>
          <w:sz w:val="24"/>
          <w:szCs w:val="24"/>
          <w:shd w:val="clear" w:color="auto" w:fill="FFFFFF"/>
        </w:rPr>
        <w:t xml:space="preserve"> судно продали итальянской фирме. На родину пароход, называвшийся за границей "Соррио", смог вернуться лишь в начале 1926 г. Он получил новое название — "Теодор Нетте" — в честь дипломатического курьера Народного комиссариата иностранных дела СССР, погибшего 5 февраля 1926 г. при исполнении служебного долга. В июне 1929 г. "Теодор Нетте" возвратился во Владивосток: началась привычная работа по доставке на Камчатку грузов и рабочих, вывозу продукции с действовавших здесь многочисленных рыбокомбинатов. В 1932 г. был создан Тихоокеанский флот. В его состав из-за недостатка военных кораблей вошли многие гражданские пароходы. "Теодор Нетте", вооруженный шестью пушками и двумя пулеметами, стал минным заградителем. Во время советско-японской войны 1945 г. корабль участвовал в минных </w:t>
      </w:r>
      <w:r w:rsidRPr="00EB21F4">
        <w:rPr>
          <w:rFonts w:ascii="Times New Roman" w:hAnsi="Times New Roman" w:cs="Times New Roman"/>
          <w:color w:val="000000"/>
          <w:sz w:val="24"/>
          <w:szCs w:val="24"/>
          <w:shd w:val="clear" w:color="auto" w:fill="FFFFFF"/>
        </w:rPr>
        <w:lastRenderedPageBreak/>
        <w:t>постановках в Японском море, а в 1946 г. изношенный "Теодор Нетте" разоружили и поставили в бухте Золотой Рог. В июле 1947 г. корабль совершил свой заключительный поход в Петропавловск. 17 июля 1947 г. он пришел к месту последней стоянки. Пароход-ветеран продолжал служить Камчатке в новом качестве: как плавучая казарма и клуб моряков. В 1953 г. он пострадал от пожара и шторма, после чего был исключен из списков флота. Теперь "Теодор Нетте", притопленный у берега, превратился в причал аварийно-спасательной службы. Ныне остов судна погребен под грунтом в основании одного из причалов Петропавловского морского торгового порта. Фрагменты его корпуса и иллюминатор каюты, в которой</w:t>
      </w:r>
      <w:r>
        <w:rPr>
          <w:rFonts w:ascii="Times New Roman" w:hAnsi="Times New Roman" w:cs="Times New Roman"/>
          <w:color w:val="000000"/>
          <w:sz w:val="24"/>
          <w:szCs w:val="24"/>
          <w:shd w:val="clear" w:color="auto" w:fill="FFFFFF"/>
        </w:rPr>
        <w:t>,</w:t>
      </w:r>
      <w:r w:rsidRPr="00EB21F4">
        <w:rPr>
          <w:rFonts w:ascii="Times New Roman" w:hAnsi="Times New Roman" w:cs="Times New Roman"/>
          <w:color w:val="000000"/>
          <w:sz w:val="24"/>
          <w:szCs w:val="24"/>
          <w:shd w:val="clear" w:color="auto" w:fill="FFFFFF"/>
        </w:rPr>
        <w:t xml:space="preserve"> оказывается</w:t>
      </w:r>
      <w:r>
        <w:rPr>
          <w:rFonts w:ascii="Times New Roman" w:hAnsi="Times New Roman" w:cs="Times New Roman"/>
          <w:color w:val="000000"/>
          <w:sz w:val="24"/>
          <w:szCs w:val="24"/>
          <w:shd w:val="clear" w:color="auto" w:fill="FFFFFF"/>
        </w:rPr>
        <w:t>,</w:t>
      </w:r>
      <w:r w:rsidRPr="00EB21F4">
        <w:rPr>
          <w:rFonts w:ascii="Times New Roman" w:hAnsi="Times New Roman" w:cs="Times New Roman"/>
          <w:color w:val="000000"/>
          <w:sz w:val="24"/>
          <w:szCs w:val="24"/>
          <w:shd w:val="clear" w:color="auto" w:fill="FFFFFF"/>
        </w:rPr>
        <w:t xml:space="preserve"> некогда пребывал В.В. Маяковский, сегодня можно увидеть в Военно-историческом музее. В </w:t>
      </w:r>
      <w:r w:rsidRPr="00EB21F4">
        <w:rPr>
          <w:rFonts w:ascii="Times New Roman" w:hAnsi="Times New Roman" w:cs="Times New Roman"/>
          <w:sz w:val="24"/>
          <w:szCs w:val="24"/>
          <w:shd w:val="clear" w:color="auto" w:fill="FFFFFF"/>
        </w:rPr>
        <w:t xml:space="preserve">стихотворных строках В.В. Маяковский </w:t>
      </w:r>
      <w:r w:rsidRPr="00EB21F4">
        <w:rPr>
          <w:rFonts w:ascii="Times New Roman" w:eastAsia="Times New Roman" w:hAnsi="Times New Roman" w:cs="Times New Roman"/>
          <w:sz w:val="24"/>
          <w:szCs w:val="24"/>
          <w:lang w:eastAsia="ru-RU"/>
        </w:rPr>
        <w:t xml:space="preserve"> увековечил свою встречу с пароходом:</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Я недаром вздрогнул.</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Не загробный вздор.</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В порт,</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горящий,</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как расплавленное лето,</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разворачивался</w:t>
      </w:r>
    </w:p>
    <w:p w:rsidR="00EB21F4" w:rsidRPr="00EB21F4" w:rsidRDefault="00EB21F4" w:rsidP="00EB21F4">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и входил</w:t>
      </w:r>
    </w:p>
    <w:p w:rsidR="00EB21F4" w:rsidRPr="00D91910" w:rsidRDefault="00EB21F4" w:rsidP="00257BC0">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sidRPr="00EB21F4">
        <w:rPr>
          <w:rFonts w:ascii="Times New Roman" w:eastAsia="Times New Roman" w:hAnsi="Times New Roman" w:cs="Times New Roman"/>
          <w:sz w:val="24"/>
          <w:szCs w:val="24"/>
          <w:lang w:eastAsia="ru-RU"/>
        </w:rPr>
        <w:t>товарищ "Теодор Нетте".</w:t>
      </w:r>
    </w:p>
    <w:p w:rsidR="00C750F5" w:rsidRDefault="00C750F5" w:rsidP="00257BC0">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p>
    <w:p w:rsidR="00040921" w:rsidRDefault="00040921" w:rsidP="00257BC0">
      <w:pPr>
        <w:shd w:val="clear" w:color="auto" w:fill="FFFFFF"/>
        <w:spacing w:after="100" w:line="280" w:lineRule="atLeast"/>
        <w:ind w:firstLine="4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50165</wp:posOffset>
            </wp:positionH>
            <wp:positionV relativeFrom="paragraph">
              <wp:posOffset>636270</wp:posOffset>
            </wp:positionV>
            <wp:extent cx="2792095" cy="1104900"/>
            <wp:effectExtent l="76200" t="38100" r="27305" b="0"/>
            <wp:wrapThrough wrapText="bothSides">
              <wp:wrapPolygon edited="0">
                <wp:start x="-589" y="-745"/>
                <wp:lineTo x="-589" y="21600"/>
                <wp:lineTo x="21811" y="21600"/>
                <wp:lineTo x="21811" y="-745"/>
                <wp:lineTo x="-589" y="-745"/>
              </wp:wrapPolygon>
            </wp:wrapThrough>
            <wp:docPr id="1" name="Рисунок 0" descr="v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ov.jpg"/>
                    <pic:cNvPicPr/>
                  </pic:nvPicPr>
                  <pic:blipFill>
                    <a:blip r:embed="rId11" cstate="print"/>
                    <a:stretch>
                      <a:fillRect/>
                    </a:stretch>
                  </pic:blipFill>
                  <pic:spPr>
                    <a:xfrm>
                      <a:off x="0" y="0"/>
                      <a:ext cx="2792095" cy="1104900"/>
                    </a:xfrm>
                    <a:prstGeom prst="rect">
                      <a:avLst/>
                    </a:prstGeom>
                    <a:ln>
                      <a:solidFill>
                        <a:schemeClr val="bg2">
                          <a:lumMod val="25000"/>
                          <a:alpha val="77000"/>
                        </a:schemeClr>
                      </a:solidFill>
                    </a:ln>
                    <a:scene3d>
                      <a:camera prst="orthographicFront"/>
                      <a:lightRig rig="threePt" dir="t"/>
                    </a:scene3d>
                    <a:sp3d extrusionH="76200" contourW="12700">
                      <a:bevelT w="165100" prst="coolSlant"/>
                      <a:extrusionClr>
                        <a:schemeClr val="bg2">
                          <a:lumMod val="50000"/>
                        </a:schemeClr>
                      </a:extrusionClr>
                      <a:contourClr>
                        <a:schemeClr val="bg2">
                          <a:lumMod val="10000"/>
                        </a:schemeClr>
                      </a:contourClr>
                    </a:sp3d>
                  </pic:spPr>
                </pic:pic>
              </a:graphicData>
            </a:graphic>
          </wp:anchor>
        </w:drawing>
      </w:r>
      <w:r w:rsidR="00257BC0" w:rsidRPr="00D91910">
        <w:rPr>
          <w:rFonts w:ascii="Times New Roman" w:eastAsia="Times New Roman" w:hAnsi="Times New Roman" w:cs="Times New Roman"/>
          <w:sz w:val="24"/>
          <w:szCs w:val="24"/>
          <w:lang w:eastAsia="ru-RU"/>
        </w:rPr>
        <w:t>История минного заградителя «Ворошиловск» не менее интересна.</w:t>
      </w:r>
    </w:p>
    <w:p w:rsidR="00D91910" w:rsidRDefault="00257BC0" w:rsidP="00257BC0">
      <w:pPr>
        <w:shd w:val="clear" w:color="auto" w:fill="FFFFFF"/>
        <w:spacing w:after="100" w:line="280" w:lineRule="atLeast"/>
        <w:ind w:firstLine="420"/>
        <w:contextualSpacing/>
        <w:jc w:val="both"/>
        <w:rPr>
          <w:rFonts w:ascii="Times New Roman" w:hAnsi="Times New Roman" w:cs="Times New Roman"/>
          <w:sz w:val="24"/>
          <w:szCs w:val="24"/>
          <w:shd w:val="clear" w:color="auto" w:fill="FFFFFF"/>
        </w:rPr>
      </w:pPr>
      <w:r w:rsidRPr="00D91910">
        <w:rPr>
          <w:rFonts w:ascii="Times New Roman" w:hAnsi="Times New Roman" w:cs="Times New Roman"/>
          <w:sz w:val="24"/>
          <w:szCs w:val="24"/>
          <w:shd w:val="clear" w:color="auto" w:fill="FFFFFF"/>
        </w:rPr>
        <w:t>В 1909 году для экспедиции известного полярного исследователя Г. Седова в Норвегии (по другим данным - в Германии в 1907 году) был куплен пароход «Котик». Поскольку судно приобрели на деньги ставропольских купцов, его переименовали в «Ставрополь». Вплоть до первой мировой войны оно совершало регулярные рейсы из Владивостока в Колымский край. Во времена гражданской войны пароход был призван на военную службу. После окончания гражданской войны пароход спустил военный флаг и стал перевозить грузы и пассажиров.</w:t>
      </w:r>
    </w:p>
    <w:p w:rsidR="004828C5" w:rsidRPr="008B2742" w:rsidRDefault="00257BC0" w:rsidP="00257BC0">
      <w:pPr>
        <w:shd w:val="clear" w:color="auto" w:fill="FFFFFF"/>
        <w:spacing w:after="100" w:line="280" w:lineRule="atLeast"/>
        <w:ind w:firstLine="420"/>
        <w:contextualSpacing/>
        <w:jc w:val="both"/>
        <w:rPr>
          <w:rFonts w:ascii="Times New Roman" w:hAnsi="Times New Roman" w:cs="Times New Roman"/>
          <w:sz w:val="24"/>
          <w:szCs w:val="24"/>
          <w:shd w:val="clear" w:color="auto" w:fill="FFFFFF"/>
        </w:rPr>
      </w:pPr>
      <w:r w:rsidRPr="00D91910">
        <w:rPr>
          <w:rFonts w:ascii="Times New Roman" w:hAnsi="Times New Roman" w:cs="Times New Roman"/>
          <w:sz w:val="24"/>
          <w:szCs w:val="24"/>
          <w:shd w:val="clear" w:color="auto" w:fill="FFFFFF"/>
        </w:rPr>
        <w:t>Через несколько лет «Ставрополь» становится гидрографическим судном. 24 декабря 1931 года пароход был зачислен в состав отряда судов управления по безопасности кораблевождения.</w:t>
      </w:r>
      <w:r w:rsidRPr="00D91910">
        <w:rPr>
          <w:rStyle w:val="apple-converted-space"/>
          <w:rFonts w:ascii="Times New Roman" w:hAnsi="Times New Roman" w:cs="Times New Roman"/>
          <w:sz w:val="24"/>
          <w:szCs w:val="24"/>
          <w:shd w:val="clear" w:color="auto" w:fill="FFFFFF"/>
        </w:rPr>
        <w:t> </w:t>
      </w:r>
      <w:r w:rsidRPr="00D91910">
        <w:rPr>
          <w:rFonts w:ascii="Times New Roman" w:hAnsi="Times New Roman" w:cs="Times New Roman"/>
          <w:sz w:val="24"/>
          <w:szCs w:val="24"/>
        </w:rPr>
        <w:br/>
      </w:r>
      <w:r w:rsidRPr="00D91910">
        <w:rPr>
          <w:rFonts w:ascii="Times New Roman" w:hAnsi="Times New Roman" w:cs="Times New Roman"/>
          <w:sz w:val="24"/>
          <w:szCs w:val="24"/>
          <w:shd w:val="clear" w:color="auto" w:fill="FFFFFF"/>
        </w:rPr>
        <w:t>Как гидрограф, «Ставрополь» трудился в течение двух лет. Однако вскоре начальство сочло, что судно со столь вместительными трюмами использовать для замеров глубины и постановки буев нецелесообразно. С</w:t>
      </w:r>
      <w:r w:rsidR="00D91910">
        <w:rPr>
          <w:rFonts w:ascii="Times New Roman" w:hAnsi="Times New Roman" w:cs="Times New Roman"/>
          <w:sz w:val="24"/>
          <w:szCs w:val="24"/>
          <w:shd w:val="clear" w:color="auto" w:fill="FFFFFF"/>
        </w:rPr>
        <w:t xml:space="preserve"> </w:t>
      </w:r>
      <w:r w:rsidRPr="00D91910">
        <w:rPr>
          <w:rFonts w:ascii="Times New Roman" w:hAnsi="Times New Roman" w:cs="Times New Roman"/>
          <w:sz w:val="24"/>
          <w:szCs w:val="24"/>
          <w:shd w:val="clear" w:color="auto" w:fill="FFFFFF"/>
        </w:rPr>
        <w:t xml:space="preserve">января 1935 года </w:t>
      </w:r>
      <w:r w:rsidR="00D91910">
        <w:rPr>
          <w:rFonts w:ascii="Times New Roman" w:hAnsi="Times New Roman" w:cs="Times New Roman"/>
          <w:sz w:val="24"/>
          <w:szCs w:val="24"/>
          <w:shd w:val="clear" w:color="auto" w:fill="FFFFFF"/>
        </w:rPr>
        <w:t>судно</w:t>
      </w:r>
      <w:r w:rsidRPr="00D91910">
        <w:rPr>
          <w:rFonts w:ascii="Times New Roman" w:hAnsi="Times New Roman" w:cs="Times New Roman"/>
          <w:sz w:val="24"/>
          <w:szCs w:val="24"/>
          <w:shd w:val="clear" w:color="auto" w:fill="FFFFFF"/>
        </w:rPr>
        <w:t xml:space="preserve"> вош</w:t>
      </w:r>
      <w:r w:rsidR="00D91910">
        <w:rPr>
          <w:rFonts w:ascii="Times New Roman" w:hAnsi="Times New Roman" w:cs="Times New Roman"/>
          <w:sz w:val="24"/>
          <w:szCs w:val="24"/>
          <w:shd w:val="clear" w:color="auto" w:fill="FFFFFF"/>
        </w:rPr>
        <w:t>ло</w:t>
      </w:r>
      <w:r w:rsidRPr="00D91910">
        <w:rPr>
          <w:rFonts w:ascii="Times New Roman" w:hAnsi="Times New Roman" w:cs="Times New Roman"/>
          <w:sz w:val="24"/>
          <w:szCs w:val="24"/>
          <w:shd w:val="clear" w:color="auto" w:fill="FFFFFF"/>
        </w:rPr>
        <w:t xml:space="preserve"> в состав создаваемого Тихоокеанского флота.</w:t>
      </w:r>
      <w:r w:rsidR="00D91910">
        <w:rPr>
          <w:rFonts w:ascii="Times New Roman" w:hAnsi="Times New Roman" w:cs="Times New Roman"/>
          <w:sz w:val="24"/>
          <w:szCs w:val="24"/>
          <w:shd w:val="clear" w:color="auto" w:fill="FFFFFF"/>
        </w:rPr>
        <w:t xml:space="preserve"> </w:t>
      </w:r>
      <w:r w:rsidRPr="00D91910">
        <w:rPr>
          <w:rFonts w:ascii="Times New Roman" w:hAnsi="Times New Roman" w:cs="Times New Roman"/>
          <w:sz w:val="24"/>
          <w:szCs w:val="24"/>
          <w:shd w:val="clear" w:color="auto" w:fill="FFFFFF"/>
        </w:rPr>
        <w:t xml:space="preserve">«Ставрополь» был поставлен </w:t>
      </w:r>
      <w:r w:rsidR="00D91910">
        <w:rPr>
          <w:rFonts w:ascii="Times New Roman" w:hAnsi="Times New Roman" w:cs="Times New Roman"/>
          <w:sz w:val="24"/>
          <w:szCs w:val="24"/>
          <w:shd w:val="clear" w:color="auto" w:fill="FFFFFF"/>
        </w:rPr>
        <w:t>на</w:t>
      </w:r>
      <w:r w:rsidRPr="00D91910">
        <w:rPr>
          <w:rFonts w:ascii="Times New Roman" w:hAnsi="Times New Roman" w:cs="Times New Roman"/>
          <w:sz w:val="24"/>
          <w:szCs w:val="24"/>
          <w:shd w:val="clear" w:color="auto" w:fill="FFFFFF"/>
        </w:rPr>
        <w:t xml:space="preserve"> завод, где его переоборудовали, насколько это было возможно, в минный заградитель. 2 ноября 1935 г. новому минзагу присвоили и новое, в духе времени, название – «Ворошиловск», в честь города, названного именем тогдашнего наркома обороны</w:t>
      </w:r>
      <w:r w:rsidR="00D91910">
        <w:rPr>
          <w:rFonts w:ascii="Times New Roman" w:hAnsi="Times New Roman" w:cs="Times New Roman"/>
          <w:sz w:val="24"/>
          <w:szCs w:val="24"/>
          <w:shd w:val="clear" w:color="auto" w:fill="FFFFFF"/>
        </w:rPr>
        <w:t>. Дело в том, что 2</w:t>
      </w:r>
      <w:r w:rsidRPr="00D91910">
        <w:rPr>
          <w:rFonts w:ascii="Times New Roman" w:hAnsi="Times New Roman" w:cs="Times New Roman"/>
          <w:sz w:val="24"/>
          <w:szCs w:val="24"/>
          <w:shd w:val="clear" w:color="auto" w:fill="FFFFFF"/>
        </w:rPr>
        <w:t xml:space="preserve"> </w:t>
      </w:r>
      <w:r w:rsidRPr="00095E7A">
        <w:rPr>
          <w:rFonts w:ascii="Times New Roman" w:hAnsi="Times New Roman" w:cs="Times New Roman"/>
          <w:sz w:val="24"/>
          <w:szCs w:val="24"/>
          <w:shd w:val="clear" w:color="auto" w:fill="FFFFFF"/>
        </w:rPr>
        <w:t xml:space="preserve">ноября </w:t>
      </w:r>
      <w:r w:rsidRPr="008B2742">
        <w:rPr>
          <w:rFonts w:ascii="Times New Roman" w:hAnsi="Times New Roman" w:cs="Times New Roman"/>
          <w:sz w:val="24"/>
          <w:szCs w:val="24"/>
          <w:shd w:val="clear" w:color="auto" w:fill="FFFFFF"/>
        </w:rPr>
        <w:t>1935 года Ставрополь переименовали в честь тогдашнего министра обороны СССР. Городу в 1943 году вернули историческое название, а вот минный заградитель так и остался «Ворошиловском».</w:t>
      </w:r>
      <w:r w:rsidR="00095E7A" w:rsidRPr="008B2742">
        <w:rPr>
          <w:rFonts w:ascii="Times New Roman" w:hAnsi="Times New Roman" w:cs="Times New Roman"/>
          <w:sz w:val="24"/>
          <w:szCs w:val="24"/>
          <w:shd w:val="clear" w:color="auto" w:fill="FFFFFF"/>
        </w:rPr>
        <w:t xml:space="preserve"> С начала войны с Японией минзаг днем и ночью ставил оборонительные минные заграждения (ставил новые, подновлял поставленные ранее), прикрывая подходы к дальневосточному побережью. После окончания войны минный заградитель ликвидировал собственные минные поля, освобождая простор для мирного судоходства.</w:t>
      </w:r>
      <w:r w:rsidR="00095E7A" w:rsidRPr="008B2742">
        <w:rPr>
          <w:rStyle w:val="apple-converted-space"/>
          <w:rFonts w:ascii="Times New Roman" w:hAnsi="Times New Roman" w:cs="Times New Roman"/>
          <w:sz w:val="24"/>
          <w:szCs w:val="24"/>
          <w:shd w:val="clear" w:color="auto" w:fill="FFFFFF"/>
        </w:rPr>
        <w:t> </w:t>
      </w:r>
      <w:r w:rsidR="00095E7A" w:rsidRPr="008B2742">
        <w:rPr>
          <w:rFonts w:ascii="Times New Roman" w:hAnsi="Times New Roman" w:cs="Times New Roman"/>
          <w:sz w:val="24"/>
          <w:szCs w:val="24"/>
        </w:rPr>
        <w:br/>
      </w:r>
      <w:r w:rsidR="00095E7A" w:rsidRPr="008B2742">
        <w:rPr>
          <w:rFonts w:ascii="Times New Roman" w:hAnsi="Times New Roman" w:cs="Times New Roman"/>
          <w:sz w:val="24"/>
          <w:szCs w:val="24"/>
          <w:shd w:val="clear" w:color="auto" w:fill="FFFFFF"/>
        </w:rPr>
        <w:t>«Холодная война» и конфликт на Корейском полуострове продлили военную службу «Ворошиловска», который находился в строю более сорока лет</w:t>
      </w:r>
      <w:r w:rsidR="00095E7A" w:rsidRPr="008B2742">
        <w:rPr>
          <w:rStyle w:val="apple-converted-space"/>
          <w:rFonts w:ascii="Times New Roman" w:hAnsi="Times New Roman" w:cs="Times New Roman"/>
          <w:sz w:val="24"/>
          <w:szCs w:val="24"/>
          <w:shd w:val="clear" w:color="auto" w:fill="FFFFFF"/>
        </w:rPr>
        <w:t>.</w:t>
      </w:r>
    </w:p>
    <w:p w:rsidR="00F871EC" w:rsidRDefault="008B2742" w:rsidP="004828C5">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1985 году мои дедушка</w:t>
      </w:r>
      <w:r w:rsidR="00050B5F">
        <w:rPr>
          <w:rFonts w:ascii="Times New Roman" w:hAnsi="Times New Roman" w:cs="Times New Roman"/>
          <w:sz w:val="24"/>
          <w:szCs w:val="24"/>
          <w:shd w:val="clear" w:color="auto" w:fill="FFFFFF"/>
        </w:rPr>
        <w:t>, офицер ВВС СССР,</w:t>
      </w:r>
      <w:r>
        <w:rPr>
          <w:rFonts w:ascii="Times New Roman" w:hAnsi="Times New Roman" w:cs="Times New Roman"/>
          <w:sz w:val="24"/>
          <w:szCs w:val="24"/>
          <w:shd w:val="clear" w:color="auto" w:fill="FFFFFF"/>
        </w:rPr>
        <w:t xml:space="preserve"> и </w:t>
      </w:r>
      <w:r w:rsidR="00050B5F">
        <w:rPr>
          <w:rFonts w:ascii="Times New Roman" w:hAnsi="Times New Roman" w:cs="Times New Roman"/>
          <w:sz w:val="24"/>
          <w:szCs w:val="24"/>
          <w:shd w:val="clear" w:color="auto" w:fill="FFFFFF"/>
        </w:rPr>
        <w:t xml:space="preserve">его жена, моя </w:t>
      </w:r>
      <w:r>
        <w:rPr>
          <w:rFonts w:ascii="Times New Roman" w:hAnsi="Times New Roman" w:cs="Times New Roman"/>
          <w:sz w:val="24"/>
          <w:szCs w:val="24"/>
          <w:shd w:val="clear" w:color="auto" w:fill="FFFFFF"/>
        </w:rPr>
        <w:t>бабушка</w:t>
      </w:r>
      <w:r w:rsidR="00050B5F">
        <w:rPr>
          <w:rFonts w:ascii="Times New Roman" w:hAnsi="Times New Roman" w:cs="Times New Roman"/>
          <w:sz w:val="24"/>
          <w:szCs w:val="24"/>
          <w:shd w:val="clear" w:color="auto" w:fill="FFFFFF"/>
        </w:rPr>
        <w:t xml:space="preserve"> (средняя дочь Якова Никитовича Барботько)</w:t>
      </w:r>
      <w:r>
        <w:rPr>
          <w:rFonts w:ascii="Times New Roman" w:hAnsi="Times New Roman" w:cs="Times New Roman"/>
          <w:sz w:val="24"/>
          <w:szCs w:val="24"/>
          <w:shd w:val="clear" w:color="auto" w:fill="FFFFFF"/>
        </w:rPr>
        <w:t xml:space="preserve"> приехали служить в одну из воинских частей города Ставрополя, в котором после окончания службы остались жить и в котором впоследствии я родился и вырос.</w:t>
      </w:r>
      <w:r w:rsidR="00607C08">
        <w:rPr>
          <w:rFonts w:ascii="Times New Roman" w:hAnsi="Times New Roman" w:cs="Times New Roman"/>
          <w:sz w:val="24"/>
          <w:szCs w:val="24"/>
          <w:shd w:val="clear" w:color="auto" w:fill="FFFFFF"/>
        </w:rPr>
        <w:t xml:space="preserve"> Вот тебе и перекличка времен.</w:t>
      </w:r>
    </w:p>
    <w:p w:rsidR="004828C5" w:rsidRDefault="00050B5F" w:rsidP="004828C5">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Но вернемся к историческим событиям в жизни </w:t>
      </w:r>
      <w:r w:rsidR="00172C38">
        <w:rPr>
          <w:rFonts w:ascii="Times New Roman" w:hAnsi="Times New Roman" w:cs="Times New Roman"/>
          <w:sz w:val="24"/>
          <w:szCs w:val="24"/>
          <w:shd w:val="clear" w:color="auto" w:fill="FFFFFF"/>
        </w:rPr>
        <w:t xml:space="preserve">моего прадедушки </w:t>
      </w:r>
      <w:r>
        <w:rPr>
          <w:rFonts w:ascii="Times New Roman" w:hAnsi="Times New Roman" w:cs="Times New Roman"/>
          <w:sz w:val="24"/>
          <w:szCs w:val="24"/>
          <w:shd w:val="clear" w:color="auto" w:fill="FFFFFF"/>
        </w:rPr>
        <w:t>Якова Никитовича.</w:t>
      </w:r>
    </w:p>
    <w:p w:rsidR="00050B5F" w:rsidRDefault="00172C38" w:rsidP="004828C5">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В ходе Японской войны 1945 года, з</w:t>
      </w:r>
      <w:r w:rsidR="00050B5F">
        <w:rPr>
          <w:rFonts w:ascii="Times New Roman" w:hAnsi="Times New Roman" w:cs="Times New Roman"/>
          <w:sz w:val="24"/>
          <w:szCs w:val="24"/>
          <w:shd w:val="clear" w:color="auto" w:fill="FFFFFF"/>
        </w:rPr>
        <w:t>а операцию по высадке десанта с кораблей в городах Северной Кореи Сейсин и Гензан</w:t>
      </w:r>
      <w:r>
        <w:rPr>
          <w:rFonts w:ascii="Times New Roman" w:hAnsi="Times New Roman" w:cs="Times New Roman"/>
          <w:sz w:val="24"/>
          <w:szCs w:val="24"/>
          <w:shd w:val="clear" w:color="auto" w:fill="FFFFFF"/>
        </w:rPr>
        <w:t>,</w:t>
      </w:r>
      <w:r w:rsidR="00050B5F">
        <w:rPr>
          <w:rFonts w:ascii="Times New Roman" w:hAnsi="Times New Roman" w:cs="Times New Roman"/>
          <w:sz w:val="24"/>
          <w:szCs w:val="24"/>
          <w:shd w:val="clear" w:color="auto" w:fill="FFFFFF"/>
        </w:rPr>
        <w:t xml:space="preserve"> он получил второй Орден Красной Звезды и Орден Отечественной войны </w:t>
      </w:r>
      <w:r w:rsidR="00050B5F">
        <w:rPr>
          <w:rFonts w:ascii="Times New Roman" w:hAnsi="Times New Roman" w:cs="Times New Roman"/>
          <w:sz w:val="24"/>
          <w:szCs w:val="24"/>
          <w:shd w:val="clear" w:color="auto" w:fill="FFFFFF"/>
          <w:lang w:val="en-US"/>
        </w:rPr>
        <w:t>II</w:t>
      </w:r>
      <w:r w:rsidR="00050B5F">
        <w:rPr>
          <w:rFonts w:ascii="Times New Roman" w:hAnsi="Times New Roman" w:cs="Times New Roman"/>
          <w:sz w:val="24"/>
          <w:szCs w:val="24"/>
          <w:shd w:val="clear" w:color="auto" w:fill="FFFFFF"/>
        </w:rPr>
        <w:t xml:space="preserve"> степени.</w:t>
      </w:r>
    </w:p>
    <w:p w:rsidR="006040CF" w:rsidRDefault="00172C38" w:rsidP="009C0654">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После безоговорочной капитуляции Японии Яков Никитович был направлен в эту страну, где принимал участие в разделе японского флота. В результате раздела кораблей Императорского флота Японии, переживших войну, Советский Союз получил 7 эсминцев, 17 эскортных кораблей, 2 малых минных заградителя, 1 охотник за подводными ложками, 1 минный тральщик, 3 малых вспомогательных тральщика. По условиям раздела со всех японских кораблей было снято вооружение. Затем </w:t>
      </w:r>
      <w:r w:rsidR="00A927B4">
        <w:rPr>
          <w:rFonts w:ascii="Times New Roman" w:hAnsi="Times New Roman" w:cs="Times New Roman"/>
          <w:sz w:val="24"/>
          <w:szCs w:val="24"/>
          <w:shd w:val="clear" w:color="auto" w:fill="FFFFFF"/>
        </w:rPr>
        <w:t>их</w:t>
      </w:r>
      <w:r>
        <w:rPr>
          <w:rFonts w:ascii="Times New Roman" w:hAnsi="Times New Roman" w:cs="Times New Roman"/>
          <w:sz w:val="24"/>
          <w:szCs w:val="24"/>
          <w:shd w:val="clear" w:color="auto" w:fill="FFFFFF"/>
        </w:rPr>
        <w:t xml:space="preserve"> перегнали в Порт-Артур</w:t>
      </w:r>
      <w:r w:rsidR="007203C5">
        <w:rPr>
          <w:rFonts w:ascii="Times New Roman" w:hAnsi="Times New Roman" w:cs="Times New Roman"/>
          <w:sz w:val="24"/>
          <w:szCs w:val="24"/>
          <w:shd w:val="clear" w:color="auto" w:fill="FFFFFF"/>
        </w:rPr>
        <w:t>, а после ремонта часть из них отдали Китаю.</w:t>
      </w:r>
    </w:p>
    <w:p w:rsidR="00337DBC" w:rsidRDefault="00337DBC" w:rsidP="009C0654">
      <w:pPr>
        <w:shd w:val="clear" w:color="auto" w:fill="FFFFFF"/>
        <w:spacing w:after="0" w:line="240" w:lineRule="auto"/>
        <w:ind w:firstLine="708"/>
        <w:jc w:val="both"/>
        <w:rPr>
          <w:rFonts w:ascii="Times New Roman" w:hAnsi="Times New Roman" w:cs="Times New Roman"/>
          <w:sz w:val="24"/>
          <w:szCs w:val="24"/>
          <w:shd w:val="clear" w:color="auto" w:fill="FFFFFF"/>
        </w:rPr>
      </w:pPr>
    </w:p>
    <w:p w:rsidR="006040CF" w:rsidRDefault="006040CF" w:rsidP="009C0654">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w:t>
      </w:r>
      <w:r w:rsidR="0032145F">
        <w:rPr>
          <w:rFonts w:ascii="Times New Roman" w:hAnsi="Times New Roman" w:cs="Times New Roman"/>
          <w:sz w:val="24"/>
          <w:szCs w:val="24"/>
          <w:shd w:val="clear" w:color="auto" w:fill="FFFFFF"/>
        </w:rPr>
        <w:t xml:space="preserve">августе 1945 года </w:t>
      </w:r>
      <w:r w:rsidR="00EB1924">
        <w:rPr>
          <w:rFonts w:ascii="Times New Roman" w:hAnsi="Times New Roman" w:cs="Times New Roman"/>
          <w:sz w:val="24"/>
          <w:szCs w:val="24"/>
          <w:shd w:val="clear" w:color="auto" w:fill="FFFFFF"/>
        </w:rPr>
        <w:t>Китай передал Советскому Союзу в аренду сроком на 30 лет</w:t>
      </w:r>
      <w:r w:rsidR="0032145F">
        <w:rPr>
          <w:rFonts w:ascii="Times New Roman" w:hAnsi="Times New Roman" w:cs="Times New Roman"/>
          <w:sz w:val="24"/>
          <w:szCs w:val="24"/>
          <w:shd w:val="clear" w:color="auto" w:fill="FFFFFF"/>
        </w:rPr>
        <w:t xml:space="preserve"> </w:t>
      </w:r>
      <w:r w:rsidR="002A7695">
        <w:rPr>
          <w:rFonts w:ascii="Times New Roman" w:hAnsi="Times New Roman" w:cs="Times New Roman"/>
          <w:sz w:val="24"/>
          <w:szCs w:val="24"/>
          <w:shd w:val="clear" w:color="auto" w:fill="FFFFFF"/>
        </w:rPr>
        <w:t xml:space="preserve">Китайско-Восточную железную дорогу и </w:t>
      </w:r>
      <w:r w:rsidR="0032145F">
        <w:rPr>
          <w:rFonts w:ascii="Times New Roman" w:hAnsi="Times New Roman" w:cs="Times New Roman"/>
          <w:sz w:val="24"/>
          <w:szCs w:val="24"/>
          <w:shd w:val="clear" w:color="auto" w:fill="FFFFFF"/>
        </w:rPr>
        <w:t>территории на северо-востоке Китая (Маньчжурия) Порт-Артур (Люйшуне) и Дальний (Даляни)</w:t>
      </w:r>
      <w:r w:rsidR="002A7695">
        <w:rPr>
          <w:rFonts w:ascii="Times New Roman" w:hAnsi="Times New Roman" w:cs="Times New Roman"/>
          <w:sz w:val="24"/>
          <w:szCs w:val="24"/>
          <w:shd w:val="clear" w:color="auto" w:fill="FFFFFF"/>
        </w:rPr>
        <w:t>, где были организованны советские военные базы.</w:t>
      </w:r>
    </w:p>
    <w:p w:rsidR="00337DBC" w:rsidRDefault="00337DBC" w:rsidP="009C0654">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simplePos x="0" y="0"/>
            <wp:positionH relativeFrom="column">
              <wp:posOffset>107315</wp:posOffset>
            </wp:positionH>
            <wp:positionV relativeFrom="paragraph">
              <wp:posOffset>629285</wp:posOffset>
            </wp:positionV>
            <wp:extent cx="3213100" cy="1805940"/>
            <wp:effectExtent l="76200" t="38100" r="25400" b="0"/>
            <wp:wrapThrough wrapText="bothSides">
              <wp:wrapPolygon edited="0">
                <wp:start x="-512" y="-456"/>
                <wp:lineTo x="-512" y="21418"/>
                <wp:lineTo x="21771" y="21418"/>
                <wp:lineTo x="21771" y="-456"/>
                <wp:lineTo x="-512" y="-456"/>
              </wp:wrapPolygon>
            </wp:wrapThrough>
            <wp:docPr id="10" name="Рисунок 9" descr="IMAG2994 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94 пов.JPG"/>
                    <pic:cNvPicPr/>
                  </pic:nvPicPr>
                  <pic:blipFill>
                    <a:blip r:embed="rId12" cstate="print"/>
                    <a:stretch>
                      <a:fillRect/>
                    </a:stretch>
                  </pic:blipFill>
                  <pic:spPr>
                    <a:xfrm>
                      <a:off x="0" y="0"/>
                      <a:ext cx="3213100" cy="1805940"/>
                    </a:xfrm>
                    <a:prstGeom prst="rect">
                      <a:avLst/>
                    </a:prstGeom>
                    <a:ln>
                      <a:solidFill>
                        <a:schemeClr val="bg2">
                          <a:lumMod val="25000"/>
                          <a:alpha val="81000"/>
                        </a:schemeClr>
                      </a:solidFill>
                    </a:ln>
                    <a:effectLst>
                      <a:innerShdw blurRad="114300">
                        <a:prstClr val="black"/>
                      </a:innerShdw>
                    </a:effectLst>
                    <a:scene3d>
                      <a:camera prst="orthographicFront"/>
                      <a:lightRig rig="threePt" dir="t"/>
                    </a:scene3d>
                    <a:sp3d extrusionH="76200" contourW="12700">
                      <a:bevelT w="165100" prst="coolSlant"/>
                      <a:extrusionClr>
                        <a:schemeClr val="bg2">
                          <a:lumMod val="75000"/>
                        </a:schemeClr>
                      </a:extrusionClr>
                      <a:contourClr>
                        <a:schemeClr val="bg2">
                          <a:lumMod val="25000"/>
                        </a:schemeClr>
                      </a:contourClr>
                    </a:sp3d>
                  </pic:spPr>
                </pic:pic>
              </a:graphicData>
            </a:graphic>
          </wp:anchor>
        </w:drawing>
      </w:r>
      <w:r w:rsidR="009C0654" w:rsidRPr="009C0654">
        <w:rPr>
          <w:rFonts w:ascii="Times New Roman" w:eastAsia="Times New Roman" w:hAnsi="Times New Roman" w:cs="Times New Roman"/>
          <w:color w:val="000000"/>
          <w:sz w:val="24"/>
          <w:szCs w:val="24"/>
          <w:lang w:eastAsia="ru-RU"/>
        </w:rPr>
        <w:t>По окончании второй мировой войны на Дальнем Востоке произошли коренные изменения: после вступления СССР в войну с милитаристской Японией последняя потерпела поражение. Китайский народ в итоге многолетней антиимпериалистической народно-демократической революции сверг реакционное гоминдановское правительство. СССР неизменно оказывал поддержку революционной борьбе китайского народа.</w:t>
      </w:r>
    </w:p>
    <w:p w:rsidR="00603BBF" w:rsidRDefault="009C0654"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C0654">
        <w:rPr>
          <w:rFonts w:ascii="Times New Roman" w:eastAsia="Times New Roman" w:hAnsi="Times New Roman" w:cs="Times New Roman"/>
          <w:color w:val="000000"/>
          <w:sz w:val="24"/>
          <w:szCs w:val="24"/>
          <w:lang w:eastAsia="ru-RU"/>
        </w:rPr>
        <w:t>1 октября 1949 года было провозглашено образование Китайской Народной Республики, а 14 февраля 1950 года в Москве был подписан Договор о дружбе, союзе и взаимной помощи, вступивший в силу 11 сентября 1950 года. Именно с этой даты идет официальный отсчет китайско-советской дружбы, продолжавшейся до начала 60-х годов.</w:t>
      </w:r>
      <w:r>
        <w:rPr>
          <w:rFonts w:ascii="Times New Roman" w:eastAsia="Times New Roman" w:hAnsi="Times New Roman" w:cs="Times New Roman"/>
          <w:color w:val="000000"/>
          <w:sz w:val="24"/>
          <w:szCs w:val="24"/>
          <w:lang w:eastAsia="ru-RU"/>
        </w:rPr>
        <w:t xml:space="preserve"> </w:t>
      </w:r>
      <w:r w:rsidRPr="009C0654">
        <w:rPr>
          <w:rFonts w:ascii="Times New Roman" w:eastAsia="Times New Roman" w:hAnsi="Times New Roman" w:cs="Times New Roman"/>
          <w:color w:val="000000"/>
          <w:sz w:val="24"/>
          <w:szCs w:val="24"/>
          <w:lang w:eastAsia="ru-RU"/>
        </w:rPr>
        <w:t>За это время советские специалисты построили более 150 крупных промышленных предприятий – это электростанции, металлургические и машиностроительные заводы, угольные шахты и рудники, зерновые комплексы. За этот период советские военные советники реорганизовали и перевооружили Народно-освободительную армию Китая и приняли совместное участие в корейской войне 1950-1953 гг.</w:t>
      </w:r>
      <w:r>
        <w:rPr>
          <w:rFonts w:ascii="Times New Roman" w:eastAsia="Times New Roman" w:hAnsi="Times New Roman" w:cs="Times New Roman"/>
          <w:color w:val="000000"/>
          <w:sz w:val="24"/>
          <w:szCs w:val="24"/>
          <w:lang w:eastAsia="ru-RU"/>
        </w:rPr>
        <w:t xml:space="preserve"> </w:t>
      </w:r>
      <w:r w:rsidRPr="009C0654">
        <w:rPr>
          <w:rFonts w:ascii="Times New Roman" w:eastAsia="Times New Roman" w:hAnsi="Times New Roman" w:cs="Times New Roman"/>
          <w:color w:val="000000"/>
          <w:sz w:val="24"/>
          <w:szCs w:val="24"/>
          <w:lang w:eastAsia="ru-RU"/>
        </w:rPr>
        <w:t>Правительство Китайской Народной Республики, высоко оценивая помощь советских специалистов и военных советников, неоднократно награждало их единственной в то время официальной государственной наградой – медалью «</w:t>
      </w:r>
      <w:r w:rsidR="009F7069" w:rsidRPr="009F7069">
        <w:rPr>
          <w:rFonts w:ascii="Times New Roman" w:eastAsia="Times New Roman" w:hAnsi="Times New Roman" w:cs="Times New Roman"/>
          <w:color w:val="000000"/>
          <w:sz w:val="24"/>
          <w:szCs w:val="24"/>
          <w:lang w:eastAsia="ru-RU"/>
        </w:rPr>
        <w:t>Да здравствует нерушимая дружба</w:t>
      </w:r>
      <w:r w:rsidRPr="009C0654">
        <w:rPr>
          <w:rFonts w:ascii="Times New Roman" w:eastAsia="Times New Roman" w:hAnsi="Times New Roman" w:cs="Times New Roman"/>
          <w:color w:val="000000"/>
          <w:sz w:val="24"/>
          <w:szCs w:val="24"/>
          <w:lang w:eastAsia="ru-RU"/>
        </w:rPr>
        <w:t>».</w:t>
      </w: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simplePos x="0" y="0"/>
            <wp:positionH relativeFrom="column">
              <wp:posOffset>625475</wp:posOffset>
            </wp:positionH>
            <wp:positionV relativeFrom="paragraph">
              <wp:posOffset>149225</wp:posOffset>
            </wp:positionV>
            <wp:extent cx="5168265" cy="2895600"/>
            <wp:effectExtent l="76200" t="38100" r="32385" b="0"/>
            <wp:wrapNone/>
            <wp:docPr id="9" name="Рисунок 8" descr="IMAG2993 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93 пов.JPG"/>
                    <pic:cNvPicPr/>
                  </pic:nvPicPr>
                  <pic:blipFill>
                    <a:blip r:embed="rId13" cstate="print"/>
                    <a:stretch>
                      <a:fillRect/>
                    </a:stretch>
                  </pic:blipFill>
                  <pic:spPr>
                    <a:xfrm>
                      <a:off x="0" y="0"/>
                      <a:ext cx="5168265" cy="2895600"/>
                    </a:xfrm>
                    <a:prstGeom prst="rect">
                      <a:avLst/>
                    </a:prstGeom>
                    <a:ln>
                      <a:solidFill>
                        <a:schemeClr val="bg2">
                          <a:lumMod val="25000"/>
                          <a:alpha val="82000"/>
                        </a:schemeClr>
                      </a:solidFill>
                    </a:ln>
                    <a:effectLst>
                      <a:innerShdw blurRad="114300">
                        <a:prstClr val="black"/>
                      </a:innerShdw>
                    </a:effectLst>
                    <a:scene3d>
                      <a:camera prst="orthographicFront"/>
                      <a:lightRig rig="threePt" dir="t"/>
                    </a:scene3d>
                    <a:sp3d extrusionH="76200" contourW="12700">
                      <a:bevelT w="165100" prst="coolSlant"/>
                      <a:extrusionClr>
                        <a:schemeClr val="bg2">
                          <a:lumMod val="50000"/>
                        </a:schemeClr>
                      </a:extrusionClr>
                      <a:contourClr>
                        <a:schemeClr val="bg2">
                          <a:lumMod val="25000"/>
                        </a:schemeClr>
                      </a:contourClr>
                    </a:sp3d>
                  </pic:spPr>
                </pic:pic>
              </a:graphicData>
            </a:graphic>
          </wp:anchor>
        </w:drawing>
      </w: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A65BD4" w:rsidRDefault="00A65BD4"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337DBC" w:rsidRDefault="00337DBC"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607C08" w:rsidRDefault="00603BBF" w:rsidP="004828C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Я</w:t>
      </w:r>
      <w:r w:rsidR="0061153F">
        <w:rPr>
          <w:rFonts w:ascii="Times New Roman" w:eastAsia="Times New Roman" w:hAnsi="Times New Roman" w:cs="Times New Roman"/>
          <w:color w:val="000000"/>
          <w:sz w:val="24"/>
          <w:szCs w:val="24"/>
          <w:lang w:eastAsia="ru-RU"/>
        </w:rPr>
        <w:t>ков Никитович Барботько</w:t>
      </w:r>
      <w:r w:rsidR="00A07E7C">
        <w:rPr>
          <w:rFonts w:ascii="Times New Roman" w:eastAsia="Times New Roman" w:hAnsi="Times New Roman" w:cs="Times New Roman"/>
          <w:color w:val="000000"/>
          <w:sz w:val="24"/>
          <w:szCs w:val="24"/>
          <w:lang w:eastAsia="ru-RU"/>
        </w:rPr>
        <w:t xml:space="preserve"> </w:t>
      </w:r>
      <w:r w:rsidR="0061153F">
        <w:rPr>
          <w:rFonts w:ascii="Times New Roman" w:eastAsia="Times New Roman" w:hAnsi="Times New Roman" w:cs="Times New Roman"/>
          <w:color w:val="000000"/>
          <w:sz w:val="24"/>
          <w:szCs w:val="24"/>
          <w:lang w:eastAsia="ru-RU"/>
        </w:rPr>
        <w:t>до 1958 года был военным советником Министра обороны Китайской Народной Республики</w:t>
      </w:r>
      <w:r w:rsidR="00A07E7C">
        <w:rPr>
          <w:rFonts w:ascii="Times New Roman" w:eastAsia="Times New Roman" w:hAnsi="Times New Roman" w:cs="Times New Roman"/>
          <w:color w:val="000000"/>
          <w:sz w:val="24"/>
          <w:szCs w:val="24"/>
          <w:lang w:eastAsia="ru-RU"/>
        </w:rPr>
        <w:t xml:space="preserve"> и за свои заслуги</w:t>
      </w:r>
      <w:r w:rsidR="009F7069">
        <w:rPr>
          <w:rFonts w:ascii="Times New Roman" w:eastAsia="Times New Roman" w:hAnsi="Times New Roman" w:cs="Times New Roman"/>
          <w:color w:val="000000"/>
          <w:sz w:val="24"/>
          <w:szCs w:val="24"/>
          <w:lang w:eastAsia="ru-RU"/>
        </w:rPr>
        <w:t>, а также за лично проявленное мужество</w:t>
      </w:r>
      <w:r w:rsidR="00A07E7C">
        <w:rPr>
          <w:rFonts w:ascii="Times New Roman" w:eastAsia="Times New Roman" w:hAnsi="Times New Roman" w:cs="Times New Roman"/>
          <w:color w:val="000000"/>
          <w:sz w:val="24"/>
          <w:szCs w:val="24"/>
          <w:lang w:eastAsia="ru-RU"/>
        </w:rPr>
        <w:t xml:space="preserve"> </w:t>
      </w:r>
      <w:r w:rsidR="009F7069">
        <w:rPr>
          <w:rFonts w:ascii="Times New Roman" w:eastAsia="Times New Roman" w:hAnsi="Times New Roman" w:cs="Times New Roman"/>
          <w:color w:val="000000"/>
          <w:sz w:val="24"/>
          <w:szCs w:val="24"/>
          <w:lang w:eastAsia="ru-RU"/>
        </w:rPr>
        <w:t xml:space="preserve">был награжден </w:t>
      </w:r>
      <w:r w:rsidR="00A07E7C">
        <w:rPr>
          <w:rFonts w:ascii="Times New Roman" w:eastAsia="Times New Roman" w:hAnsi="Times New Roman" w:cs="Times New Roman"/>
          <w:color w:val="000000"/>
          <w:sz w:val="24"/>
          <w:szCs w:val="24"/>
          <w:lang w:eastAsia="ru-RU"/>
        </w:rPr>
        <w:t>дв</w:t>
      </w:r>
      <w:r w:rsidR="009F7069">
        <w:rPr>
          <w:rFonts w:ascii="Times New Roman" w:eastAsia="Times New Roman" w:hAnsi="Times New Roman" w:cs="Times New Roman"/>
          <w:color w:val="000000"/>
          <w:sz w:val="24"/>
          <w:szCs w:val="24"/>
          <w:lang w:eastAsia="ru-RU"/>
        </w:rPr>
        <w:t>умя</w:t>
      </w:r>
      <w:r w:rsidR="00A07E7C">
        <w:rPr>
          <w:rFonts w:ascii="Times New Roman" w:eastAsia="Times New Roman" w:hAnsi="Times New Roman" w:cs="Times New Roman"/>
          <w:color w:val="000000"/>
          <w:sz w:val="24"/>
          <w:szCs w:val="24"/>
          <w:lang w:eastAsia="ru-RU"/>
        </w:rPr>
        <w:t xml:space="preserve"> медал</w:t>
      </w:r>
      <w:r w:rsidR="009F7069">
        <w:rPr>
          <w:rFonts w:ascii="Times New Roman" w:eastAsia="Times New Roman" w:hAnsi="Times New Roman" w:cs="Times New Roman"/>
          <w:color w:val="000000"/>
          <w:sz w:val="24"/>
          <w:szCs w:val="24"/>
          <w:lang w:eastAsia="ru-RU"/>
        </w:rPr>
        <w:t>ями</w:t>
      </w:r>
      <w:r w:rsidR="00A07E7C">
        <w:rPr>
          <w:rFonts w:ascii="Times New Roman" w:eastAsia="Times New Roman" w:hAnsi="Times New Roman" w:cs="Times New Roman"/>
          <w:color w:val="000000"/>
          <w:sz w:val="24"/>
          <w:szCs w:val="24"/>
          <w:lang w:eastAsia="ru-RU"/>
        </w:rPr>
        <w:t xml:space="preserve"> «</w:t>
      </w:r>
      <w:r w:rsidR="009F7069" w:rsidRPr="009F7069">
        <w:rPr>
          <w:rFonts w:ascii="Times New Roman" w:eastAsia="Times New Roman" w:hAnsi="Times New Roman" w:cs="Times New Roman"/>
          <w:color w:val="000000"/>
          <w:sz w:val="24"/>
          <w:szCs w:val="24"/>
          <w:lang w:eastAsia="ru-RU"/>
        </w:rPr>
        <w:t>Да здравствует нерушимая дружба</w:t>
      </w:r>
      <w:r w:rsidR="00A07E7C">
        <w:rPr>
          <w:rFonts w:ascii="Times New Roman" w:eastAsia="Times New Roman" w:hAnsi="Times New Roman" w:cs="Times New Roman"/>
          <w:color w:val="000000"/>
          <w:sz w:val="24"/>
          <w:szCs w:val="24"/>
          <w:lang w:eastAsia="ru-RU"/>
        </w:rPr>
        <w:t>» КНР.</w:t>
      </w:r>
    </w:p>
    <w:p w:rsidR="00EF5E32" w:rsidRDefault="002A7695" w:rsidP="004828C5">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 1958 года Яков Никитович служил на Русском острове заместителем командира учебного отряда, командиром учебного отряда, командиром соединения, начальником гарнизона.</w:t>
      </w:r>
      <w:r w:rsidR="00603BBF">
        <w:rPr>
          <w:rFonts w:ascii="Times New Roman" w:hAnsi="Times New Roman" w:cs="Times New Roman"/>
          <w:sz w:val="24"/>
          <w:szCs w:val="24"/>
          <w:shd w:val="clear" w:color="auto" w:fill="FFFFFF"/>
        </w:rPr>
        <w:t xml:space="preserve"> </w:t>
      </w:r>
      <w:r w:rsidR="00EF5E32">
        <w:rPr>
          <w:rFonts w:ascii="Times New Roman" w:hAnsi="Times New Roman" w:cs="Times New Roman"/>
          <w:sz w:val="24"/>
          <w:szCs w:val="24"/>
          <w:shd w:val="clear" w:color="auto" w:fill="FFFFFF"/>
        </w:rPr>
        <w:t>Звание капитана 1 ранга ему присвоили 28 июля 1962 года.</w:t>
      </w:r>
    </w:p>
    <w:p w:rsidR="00FD5137" w:rsidRDefault="003D43B0" w:rsidP="003D43B0">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Яков Никитович вспоминал: к</w:t>
      </w:r>
      <w:r w:rsidR="00FD5137">
        <w:rPr>
          <w:rFonts w:ascii="Times New Roman" w:hAnsi="Times New Roman" w:cs="Times New Roman"/>
          <w:sz w:val="24"/>
          <w:szCs w:val="24"/>
          <w:shd w:val="clear" w:color="auto" w:fill="FFFFFF"/>
        </w:rPr>
        <w:t>огда в шестидесятые годы он служил на Русском острове, дежурный с Владивостока доложил, что к нему на остров просится какой-то старичок. Остров Русский в то время был закрытым гарнизоном</w:t>
      </w:r>
      <w:r>
        <w:rPr>
          <w:rFonts w:ascii="Times New Roman" w:hAnsi="Times New Roman" w:cs="Times New Roman"/>
          <w:sz w:val="24"/>
          <w:szCs w:val="24"/>
          <w:shd w:val="clear" w:color="auto" w:fill="FFFFFF"/>
        </w:rPr>
        <w:t>,</w:t>
      </w:r>
      <w:r w:rsidR="00FD5137">
        <w:rPr>
          <w:rFonts w:ascii="Times New Roman" w:hAnsi="Times New Roman" w:cs="Times New Roman"/>
          <w:sz w:val="24"/>
          <w:szCs w:val="24"/>
          <w:shd w:val="clear" w:color="auto" w:fill="FFFFFF"/>
        </w:rPr>
        <w:t xml:space="preserve"> и просто так туда было нельзя попасть. Выяснилось, что это был Слесарчук Михаил Кириллович. Барботько Я.Н. распорядился, чтобы Михаила Кирилловича немедленно доставили на катере на остров. Когда он по трапу спускался</w:t>
      </w:r>
      <w:r>
        <w:rPr>
          <w:rFonts w:ascii="Times New Roman" w:hAnsi="Times New Roman" w:cs="Times New Roman"/>
          <w:sz w:val="24"/>
          <w:szCs w:val="24"/>
          <w:shd w:val="clear" w:color="auto" w:fill="FFFFFF"/>
        </w:rPr>
        <w:t xml:space="preserve">, у Якова Никитовича из глаз потекли слезы. Ведь для него Михаил Кириллович был не только учитель его школы. Когда арестовали мать, Якова с братьями выселили из квартиры и тогда их приютил у себя Михаил Кириллович. Когда маму освободили из тюрьмы, она тоже жила в семье Слесарчуков, т.к. жилье было отобрано. Михаил Кириллович был для прадедушки учителем, другом, отцом. Он гостил на острове три дня. За эти дни они перечитали все монологи из спектаклей, которые ставили в школе. </w:t>
      </w:r>
      <w:r w:rsidR="005C2698">
        <w:rPr>
          <w:rFonts w:ascii="Times New Roman" w:hAnsi="Times New Roman" w:cs="Times New Roman"/>
          <w:sz w:val="24"/>
          <w:szCs w:val="24"/>
          <w:shd w:val="clear" w:color="auto" w:fill="FFFFFF"/>
        </w:rPr>
        <w:t xml:space="preserve">В школе </w:t>
      </w:r>
      <w:r>
        <w:rPr>
          <w:rFonts w:ascii="Times New Roman" w:hAnsi="Times New Roman" w:cs="Times New Roman"/>
          <w:sz w:val="24"/>
          <w:szCs w:val="24"/>
          <w:shd w:val="clear" w:color="auto" w:fill="FFFFFF"/>
        </w:rPr>
        <w:t>Михаил Кириллович</w:t>
      </w:r>
      <w:r w:rsidR="005C2698">
        <w:rPr>
          <w:rFonts w:ascii="Times New Roman" w:hAnsi="Times New Roman" w:cs="Times New Roman"/>
          <w:sz w:val="24"/>
          <w:szCs w:val="24"/>
          <w:shd w:val="clear" w:color="auto" w:fill="FFFFFF"/>
        </w:rPr>
        <w:t xml:space="preserve"> вел драмкружок и сам участвовал в спектаклях.</w:t>
      </w:r>
      <w:r>
        <w:rPr>
          <w:rFonts w:ascii="Times New Roman" w:hAnsi="Times New Roman" w:cs="Times New Roman"/>
          <w:sz w:val="24"/>
          <w:szCs w:val="24"/>
          <w:shd w:val="clear" w:color="auto" w:fill="FFFFFF"/>
        </w:rPr>
        <w:t xml:space="preserve"> Прадедушка вспоминал и рассказывал о том, какая </w:t>
      </w:r>
      <w:r w:rsidR="005C2698">
        <w:rPr>
          <w:rFonts w:ascii="Times New Roman" w:hAnsi="Times New Roman" w:cs="Times New Roman"/>
          <w:sz w:val="24"/>
          <w:szCs w:val="24"/>
          <w:shd w:val="clear" w:color="auto" w:fill="FFFFFF"/>
        </w:rPr>
        <w:t>прекрасная библиотека была в доме его учителя, и что любой ученик мог прийти к ним домой и взять почитать книгу.</w:t>
      </w:r>
    </w:p>
    <w:p w:rsidR="00BD4553" w:rsidRDefault="00EF5E32" w:rsidP="004828C5">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Орден «Знак Почета» и две медали «За освоение целинных земель» Яков Никитович получил за руководство войсками на освоении целинных земель в Казахстане и на Алтае в 1970-1971 годах. На Алтае был случай, когда мой </w:t>
      </w:r>
      <w:r w:rsidR="007D5B34">
        <w:rPr>
          <w:rFonts w:ascii="Times New Roman" w:hAnsi="Times New Roman" w:cs="Times New Roman"/>
          <w:sz w:val="24"/>
          <w:szCs w:val="24"/>
          <w:shd w:val="clear" w:color="auto" w:fill="FFFFFF"/>
        </w:rPr>
        <w:t>прадедушка</w:t>
      </w:r>
      <w:r>
        <w:rPr>
          <w:rFonts w:ascii="Times New Roman" w:hAnsi="Times New Roman" w:cs="Times New Roman"/>
          <w:sz w:val="24"/>
          <w:szCs w:val="24"/>
          <w:shd w:val="clear" w:color="auto" w:fill="FFFFFF"/>
        </w:rPr>
        <w:t xml:space="preserve"> воспользовался своим служебным положением в иных целях. Во время уборки кукурузы он заметил, что при подходе комбайна к последним рядам из них высыпает масса зайцев и скрывается в лесопосадках. По его просьбе на другом поле солдаты расставили сети, всех длинноухих поймали и рассадили по ящикам. Яков Никитович самолетом доставил их во Владивосток и выпустил в окрестные леса и на Русском острове. Из других мест он привозил на Русский остров оленей и фазанов.</w:t>
      </w:r>
    </w:p>
    <w:p w:rsidR="00BD4553" w:rsidRDefault="00BD4553"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 время службы в Вооруженных Силах страны Я.Н. Барботько прошел путь от рядового краснофлотца до командира объединения. Очередное звание контр-адмирала Яков Никитович получил 08 мая 1974 года.</w:t>
      </w:r>
    </w:p>
    <w:p w:rsidR="001A40E1" w:rsidRDefault="001A40E1" w:rsidP="001A40E1">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09 мая 1975 года в городе Москве Якову Никитовичу Барботько была вручена медаль «Почетный знак» Советского комитета ветеранов войны. Орден Отечественной войны </w:t>
      </w:r>
      <w:r>
        <w:rPr>
          <w:rFonts w:ascii="Times New Roman" w:hAnsi="Times New Roman" w:cs="Times New Roman"/>
          <w:sz w:val="24"/>
          <w:szCs w:val="24"/>
          <w:shd w:val="clear" w:color="auto" w:fill="FFFFFF"/>
          <w:lang w:val="en-US"/>
        </w:rPr>
        <w:t>I</w:t>
      </w:r>
      <w:r>
        <w:rPr>
          <w:rFonts w:ascii="Times New Roman" w:hAnsi="Times New Roman" w:cs="Times New Roman"/>
          <w:sz w:val="24"/>
          <w:szCs w:val="24"/>
          <w:shd w:val="clear" w:color="auto" w:fill="FFFFFF"/>
        </w:rPr>
        <w:t xml:space="preserve"> степени он получил в ознаменование 40-летия Победы над фашистской Германией. И еще мундир моего прадедушки украшали множество других боевых и юбилейных медалей.</w:t>
      </w:r>
    </w:p>
    <w:p w:rsidR="001A40E1" w:rsidRDefault="0016020C"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Деятельный по натуре, выйдя в запас, он не смог долго наслаждаться заслуженным отдыхом и в конце 70-х годов прошлого века пошел работать в Дальневосточный Научно-Исследовательский Институт Строительства (ДАЛЬНИИС).</w:t>
      </w:r>
    </w:p>
    <w:p w:rsidR="005E2A66" w:rsidRDefault="00E13BFA"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Яков Никитович Барботько, пока были силы,  каждый год 9 мая участвовал в параде войск в составе ветеранов Великой Отечественной Войны, вел активную общественную деятельность, посещал встречи с воинами-ветеранами, со школьниками, участвовал в различных митингах и праздничных мероприятиях города Владивостока и Приморского края.</w:t>
      </w:r>
      <w:r w:rsidR="003D43B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На вопрос: почему он всегда одевал форму капитана 1 ранга, Яков Никитович отвечал: «Потому что я привык к этому званию, и этот мундир выдержал испытание временем»</w:t>
      </w:r>
      <w:r w:rsidR="003D43B0">
        <w:rPr>
          <w:rFonts w:ascii="Times New Roman" w:hAnsi="Times New Roman" w:cs="Times New Roman"/>
          <w:sz w:val="24"/>
          <w:szCs w:val="24"/>
          <w:shd w:val="clear" w:color="auto" w:fill="FFFFFF"/>
        </w:rPr>
        <w:t>.</w:t>
      </w: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anchor distT="0" distB="0" distL="114300" distR="114300" simplePos="0" relativeHeight="251663360" behindDoc="0" locked="0" layoutInCell="1" allowOverlap="1">
            <wp:simplePos x="0" y="0"/>
            <wp:positionH relativeFrom="column">
              <wp:posOffset>1257935</wp:posOffset>
            </wp:positionH>
            <wp:positionV relativeFrom="paragraph">
              <wp:posOffset>73026</wp:posOffset>
            </wp:positionV>
            <wp:extent cx="3993600" cy="2240280"/>
            <wp:effectExtent l="76200" t="38100" r="25950" b="0"/>
            <wp:wrapNone/>
            <wp:docPr id="12" name="Рисунок 10" descr="IMAG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95.jpg"/>
                    <pic:cNvPicPr/>
                  </pic:nvPicPr>
                  <pic:blipFill>
                    <a:blip r:embed="rId14" cstate="print"/>
                    <a:stretch>
                      <a:fillRect/>
                    </a:stretch>
                  </pic:blipFill>
                  <pic:spPr>
                    <a:xfrm>
                      <a:off x="0" y="0"/>
                      <a:ext cx="3989854" cy="2238178"/>
                    </a:xfrm>
                    <a:prstGeom prst="rect">
                      <a:avLst/>
                    </a:prstGeom>
                    <a:ln>
                      <a:solidFill>
                        <a:schemeClr val="bg2">
                          <a:lumMod val="25000"/>
                          <a:alpha val="83000"/>
                        </a:schemeClr>
                      </a:solidFill>
                    </a:ln>
                    <a:effectLst>
                      <a:innerShdw blurRad="114300">
                        <a:prstClr val="black"/>
                      </a:innerShdw>
                    </a:effectLst>
                    <a:scene3d>
                      <a:camera prst="orthographicFront"/>
                      <a:lightRig rig="threePt" dir="t"/>
                    </a:scene3d>
                    <a:sp3d extrusionH="76200" contourW="12700">
                      <a:bevelT w="152400" h="50800" prst="softRound"/>
                      <a:extrusionClr>
                        <a:schemeClr val="bg2">
                          <a:lumMod val="50000"/>
                        </a:schemeClr>
                      </a:extrusionClr>
                      <a:contourClr>
                        <a:schemeClr val="tx1">
                          <a:lumMod val="85000"/>
                          <a:lumOff val="15000"/>
                        </a:schemeClr>
                      </a:contourClr>
                    </a:sp3d>
                  </pic:spPr>
                </pic:pic>
              </a:graphicData>
            </a:graphic>
          </wp:anchor>
        </w:drawing>
      </w: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E13BFA" w:rsidRDefault="003D43B0"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5E2A66" w:rsidRDefault="005E2A66"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p w:rsidR="001A40E1" w:rsidRDefault="001A40E1"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Перечислю его звания и занятия: Контр-адмирал Тихоокеанского флота, «Ветеран Великой Отечественной Войны», «Ветеран вооруженных сил СССР», «Ветеран Тихоокеанского флота», «Ветеран труда», Кандидат технических наук, член Компартии с 1942 года, охотник, рыболов и пчеловод.</w:t>
      </w:r>
    </w:p>
    <w:p w:rsidR="00AD14A3" w:rsidRDefault="001A40E1"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Моя мама рассказывала мне, как каждую зиму ее дедушка Яков Никитович </w:t>
      </w:r>
      <w:r w:rsidR="00E13BFA">
        <w:rPr>
          <w:rFonts w:ascii="Times New Roman" w:hAnsi="Times New Roman" w:cs="Times New Roman"/>
          <w:sz w:val="24"/>
          <w:szCs w:val="24"/>
          <w:shd w:val="clear" w:color="auto" w:fill="FFFFFF"/>
        </w:rPr>
        <w:t>на</w:t>
      </w:r>
      <w:r>
        <w:rPr>
          <w:rFonts w:ascii="Times New Roman" w:hAnsi="Times New Roman" w:cs="Times New Roman"/>
          <w:sz w:val="24"/>
          <w:szCs w:val="24"/>
          <w:shd w:val="clear" w:color="auto" w:fill="FFFFFF"/>
        </w:rPr>
        <w:t xml:space="preserve">девал </w:t>
      </w:r>
      <w:r w:rsidR="00DF3EDF">
        <w:rPr>
          <w:rFonts w:ascii="Times New Roman" w:hAnsi="Times New Roman" w:cs="Times New Roman"/>
          <w:sz w:val="24"/>
          <w:szCs w:val="24"/>
          <w:shd w:val="clear" w:color="auto" w:fill="FFFFFF"/>
        </w:rPr>
        <w:t xml:space="preserve">теплую куртку, шапку ушанку, </w:t>
      </w:r>
      <w:r>
        <w:rPr>
          <w:rFonts w:ascii="Times New Roman" w:hAnsi="Times New Roman" w:cs="Times New Roman"/>
          <w:sz w:val="24"/>
          <w:szCs w:val="24"/>
          <w:shd w:val="clear" w:color="auto" w:fill="FFFFFF"/>
        </w:rPr>
        <w:t>унты,</w:t>
      </w:r>
      <w:r w:rsidR="00DF3EDF">
        <w:rPr>
          <w:rFonts w:ascii="Times New Roman" w:hAnsi="Times New Roman" w:cs="Times New Roman"/>
          <w:sz w:val="24"/>
          <w:szCs w:val="24"/>
          <w:shd w:val="clear" w:color="auto" w:fill="FFFFFF"/>
        </w:rPr>
        <w:t xml:space="preserve"> набирал рюкзак провизии, в числе которой были приготовленные его женой пельмени, и уходил на месяц в тайгу. Он рассказывал моей маме, своей внучке, как ходил в тайге по следам амурских тигров, как чудом ушел от медведя-шатуна и как красива и таинственна зимняя тайга. По выходным дням прадедушка ходил на подледный лов в залив и приносил много рыбы – корюшки, которая свежевыловленная пахнет свежими огурцами. Летом Яков Никитович тоже уезжал в тайгу, но уже к своим любимым пчелам на пасеку и привозил оттуда самый вкусный на свете таежный мед.</w:t>
      </w:r>
    </w:p>
    <w:p w:rsidR="00AD14A3" w:rsidRDefault="0012303D"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122555</wp:posOffset>
            </wp:positionH>
            <wp:positionV relativeFrom="paragraph">
              <wp:posOffset>103505</wp:posOffset>
            </wp:positionV>
            <wp:extent cx="1169035" cy="2087880"/>
            <wp:effectExtent l="76200" t="38100" r="31115" b="0"/>
            <wp:wrapSquare wrapText="bothSides"/>
            <wp:docPr id="13" name="Рисунок 12" descr="IMAG3002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02пов.JPG"/>
                    <pic:cNvPicPr/>
                  </pic:nvPicPr>
                  <pic:blipFill>
                    <a:blip r:embed="rId15" cstate="print"/>
                    <a:stretch>
                      <a:fillRect/>
                    </a:stretch>
                  </pic:blipFill>
                  <pic:spPr>
                    <a:xfrm>
                      <a:off x="0" y="0"/>
                      <a:ext cx="1169035" cy="2087880"/>
                    </a:xfrm>
                    <a:prstGeom prst="rect">
                      <a:avLst/>
                    </a:prstGeom>
                    <a:ln>
                      <a:solidFill>
                        <a:schemeClr val="accent2">
                          <a:lumMod val="50000"/>
                          <a:alpha val="76000"/>
                        </a:schemeClr>
                      </a:solidFill>
                    </a:ln>
                    <a:effectLst>
                      <a:innerShdw blurRad="114300">
                        <a:prstClr val="black"/>
                      </a:innerShdw>
                    </a:effectLst>
                    <a:scene3d>
                      <a:camera prst="orthographicFront"/>
                      <a:lightRig rig="threePt" dir="t"/>
                    </a:scene3d>
                    <a:sp3d extrusionH="76200" contourW="12700">
                      <a:bevelT w="165100" prst="coolSlant"/>
                      <a:extrusionClr>
                        <a:schemeClr val="accent2">
                          <a:lumMod val="75000"/>
                        </a:schemeClr>
                      </a:extrusionClr>
                      <a:contourClr>
                        <a:schemeClr val="accent2">
                          <a:lumMod val="50000"/>
                        </a:schemeClr>
                      </a:contourClr>
                    </a:sp3d>
                  </pic:spPr>
                </pic:pic>
              </a:graphicData>
            </a:graphic>
          </wp:anchor>
        </w:drawing>
      </w:r>
      <w:r w:rsidR="00DF3EDF">
        <w:rPr>
          <w:rFonts w:ascii="Times New Roman" w:hAnsi="Times New Roman" w:cs="Times New Roman"/>
          <w:sz w:val="24"/>
          <w:szCs w:val="24"/>
          <w:shd w:val="clear" w:color="auto" w:fill="FFFFFF"/>
        </w:rPr>
        <w:t>Свою жизнь Яков Никитовича прошел вместе со своим самым верным другом – его женой Валентиной Акимовной.</w:t>
      </w:r>
    </w:p>
    <w:p w:rsidR="00CB303E" w:rsidRDefault="00E71A11"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3722370</wp:posOffset>
            </wp:positionH>
            <wp:positionV relativeFrom="paragraph">
              <wp:posOffset>1696085</wp:posOffset>
            </wp:positionV>
            <wp:extent cx="1217295" cy="2141220"/>
            <wp:effectExtent l="76200" t="38100" r="40005" b="0"/>
            <wp:wrapThrough wrapText="bothSides">
              <wp:wrapPolygon edited="0">
                <wp:start x="-1352" y="-384"/>
                <wp:lineTo x="-1352" y="21523"/>
                <wp:lineTo x="22310" y="21523"/>
                <wp:lineTo x="22310" y="-384"/>
                <wp:lineTo x="-1352" y="-384"/>
              </wp:wrapPolygon>
            </wp:wrapThrough>
            <wp:docPr id="19" name="Рисунок 18" descr="IMAG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00.jpg"/>
                    <pic:cNvPicPr/>
                  </pic:nvPicPr>
                  <pic:blipFill>
                    <a:blip r:embed="rId16" cstate="print"/>
                    <a:stretch>
                      <a:fillRect/>
                    </a:stretch>
                  </pic:blipFill>
                  <pic:spPr>
                    <a:xfrm>
                      <a:off x="0" y="0"/>
                      <a:ext cx="1217295" cy="2141220"/>
                    </a:xfrm>
                    <a:prstGeom prst="rect">
                      <a:avLst/>
                    </a:prstGeom>
                    <a:ln>
                      <a:solidFill>
                        <a:schemeClr val="bg2">
                          <a:lumMod val="25000"/>
                          <a:alpha val="78000"/>
                        </a:schemeClr>
                      </a:solidFill>
                    </a:ln>
                    <a:effectLst>
                      <a:innerShdw blurRad="114300">
                        <a:prstClr val="black"/>
                      </a:innerShdw>
                    </a:effectLst>
                    <a:scene3d>
                      <a:camera prst="orthographicFront"/>
                      <a:lightRig rig="threePt" dir="t"/>
                    </a:scene3d>
                    <a:sp3d extrusionH="76200" contourW="12700">
                      <a:bevelT w="165100" prst="coolSlant"/>
                      <a:extrusionClr>
                        <a:schemeClr val="bg2">
                          <a:lumMod val="75000"/>
                        </a:schemeClr>
                      </a:extrusionClr>
                      <a:contourClr>
                        <a:schemeClr val="bg2">
                          <a:lumMod val="25000"/>
                        </a:schemeClr>
                      </a:contourClr>
                    </a:sp3d>
                  </pic:spPr>
                </pic:pic>
              </a:graphicData>
            </a:graphic>
          </wp:anchor>
        </w:drawing>
      </w:r>
      <w:r w:rsidR="00853EDE">
        <w:rPr>
          <w:rFonts w:ascii="Times New Roman" w:hAnsi="Times New Roman" w:cs="Times New Roman"/>
          <w:sz w:val="24"/>
          <w:szCs w:val="24"/>
          <w:shd w:val="clear" w:color="auto" w:fill="FFFFFF"/>
        </w:rPr>
        <w:t xml:space="preserve"> Они познакомились и поженились </w:t>
      </w:r>
      <w:r w:rsidR="00A97E61">
        <w:rPr>
          <w:rFonts w:ascii="Times New Roman" w:hAnsi="Times New Roman" w:cs="Times New Roman"/>
          <w:sz w:val="24"/>
          <w:szCs w:val="24"/>
          <w:shd w:val="clear" w:color="auto" w:fill="FFFFFF"/>
        </w:rPr>
        <w:t xml:space="preserve">во время войны, </w:t>
      </w:r>
      <w:r w:rsidR="00853EDE">
        <w:rPr>
          <w:rFonts w:ascii="Times New Roman" w:hAnsi="Times New Roman" w:cs="Times New Roman"/>
          <w:sz w:val="24"/>
          <w:szCs w:val="24"/>
          <w:shd w:val="clear" w:color="auto" w:fill="FFFFFF"/>
        </w:rPr>
        <w:t xml:space="preserve">в 1942 году, когда после ранения </w:t>
      </w:r>
      <w:r w:rsidR="00A97E61">
        <w:rPr>
          <w:rFonts w:ascii="Times New Roman" w:hAnsi="Times New Roman" w:cs="Times New Roman"/>
          <w:sz w:val="24"/>
          <w:szCs w:val="24"/>
          <w:shd w:val="clear" w:color="auto" w:fill="FFFFFF"/>
        </w:rPr>
        <w:t>Яков Никитович</w:t>
      </w:r>
      <w:r w:rsidR="00853EDE">
        <w:rPr>
          <w:rFonts w:ascii="Times New Roman" w:hAnsi="Times New Roman" w:cs="Times New Roman"/>
          <w:sz w:val="24"/>
          <w:szCs w:val="24"/>
          <w:shd w:val="clear" w:color="auto" w:fill="FFFFFF"/>
        </w:rPr>
        <w:t xml:space="preserve"> на </w:t>
      </w:r>
      <w:r w:rsidR="00A97E61">
        <w:rPr>
          <w:rFonts w:ascii="Times New Roman" w:hAnsi="Times New Roman" w:cs="Times New Roman"/>
          <w:sz w:val="24"/>
          <w:szCs w:val="24"/>
          <w:shd w:val="clear" w:color="auto" w:fill="FFFFFF"/>
        </w:rPr>
        <w:t>несколько</w:t>
      </w:r>
      <w:r w:rsidR="00853EDE">
        <w:rPr>
          <w:rFonts w:ascii="Times New Roman" w:hAnsi="Times New Roman" w:cs="Times New Roman"/>
          <w:sz w:val="24"/>
          <w:szCs w:val="24"/>
          <w:shd w:val="clear" w:color="auto" w:fill="FFFFFF"/>
        </w:rPr>
        <w:t xml:space="preserve"> дней оказался во Владивостоке.</w:t>
      </w:r>
      <w:r w:rsidR="00A97E61">
        <w:rPr>
          <w:rFonts w:ascii="Times New Roman" w:hAnsi="Times New Roman" w:cs="Times New Roman"/>
          <w:sz w:val="24"/>
          <w:szCs w:val="24"/>
          <w:shd w:val="clear" w:color="auto" w:fill="FFFFFF"/>
        </w:rPr>
        <w:t xml:space="preserve"> Это была взаимная любовь с первого взгляда, всего несколько дней знакомства, а вместе они прожили 54 года.</w:t>
      </w:r>
      <w:r>
        <w:rPr>
          <w:rFonts w:ascii="Times New Roman" w:hAnsi="Times New Roman" w:cs="Times New Roman"/>
          <w:sz w:val="24"/>
          <w:szCs w:val="24"/>
          <w:shd w:val="clear" w:color="auto" w:fill="FFFFFF"/>
        </w:rPr>
        <w:t xml:space="preserve"> </w:t>
      </w:r>
      <w:r w:rsidR="003F424F">
        <w:rPr>
          <w:rFonts w:ascii="Times New Roman" w:hAnsi="Times New Roman" w:cs="Times New Roman"/>
          <w:sz w:val="24"/>
          <w:szCs w:val="24"/>
          <w:shd w:val="clear" w:color="auto" w:fill="FFFFFF"/>
        </w:rPr>
        <w:t>Во время войны Валентина Акимовна практически сутками работала на заводе во Владивостоке. Моя мама как-то пыталась расспросить ее подробно о том тяжелом военном времени. «Ну что тебе рассказать? Была война, мы работали, тяжело было, но мы делали все что могли, для фронта, для победы» - говорила бабушка. Мама в детстве просила ее рассказать, что конкретно она делала на заводе, что они там производили, на что бабушка отвечала: «Не могу сказать, я клятву давала, что никому и  никогда не скажу об этом». «Но ведь столько лет прошло, война уже давно закончилась и сейчас наверно можно все рассказать, и никому это не навредит» – не унималась мама. На что Валентина Акимовна ответила своей любимой внучке: «Когда-то я клятву дала, слово свое дала, а нарушать данное слово никогда нельзя»</w:t>
      </w:r>
      <w:r w:rsidR="00C86992">
        <w:rPr>
          <w:rFonts w:ascii="Times New Roman" w:hAnsi="Times New Roman" w:cs="Times New Roman"/>
          <w:sz w:val="24"/>
          <w:szCs w:val="24"/>
          <w:shd w:val="clear" w:color="auto" w:fill="FFFFFF"/>
        </w:rPr>
        <w:t xml:space="preserve">. </w:t>
      </w:r>
      <w:r w:rsidR="00CB303E">
        <w:rPr>
          <w:rFonts w:ascii="Times New Roman" w:hAnsi="Times New Roman" w:cs="Times New Roman"/>
          <w:sz w:val="24"/>
          <w:szCs w:val="24"/>
          <w:shd w:val="clear" w:color="auto" w:fill="FFFFFF"/>
        </w:rPr>
        <w:t>Вот такие тогда были люди.</w:t>
      </w:r>
    </w:p>
    <w:p w:rsidR="00853EDE" w:rsidRDefault="00CB303E"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Валентины Акимовны</w:t>
      </w:r>
      <w:r w:rsidR="00853EDE">
        <w:rPr>
          <w:rFonts w:ascii="Times New Roman" w:hAnsi="Times New Roman" w:cs="Times New Roman"/>
          <w:sz w:val="24"/>
          <w:szCs w:val="24"/>
          <w:shd w:val="clear" w:color="auto" w:fill="FFFFFF"/>
        </w:rPr>
        <w:t xml:space="preserve"> не стало в 1996 году, о чем </w:t>
      </w:r>
      <w:r w:rsidR="00037E5E">
        <w:rPr>
          <w:rFonts w:ascii="Times New Roman" w:hAnsi="Times New Roman" w:cs="Times New Roman"/>
          <w:sz w:val="24"/>
          <w:szCs w:val="24"/>
          <w:shd w:val="clear" w:color="auto" w:fill="FFFFFF"/>
        </w:rPr>
        <w:t>Яков Никитович</w:t>
      </w:r>
      <w:r w:rsidR="00853EDE">
        <w:rPr>
          <w:rFonts w:ascii="Times New Roman" w:hAnsi="Times New Roman" w:cs="Times New Roman"/>
          <w:sz w:val="24"/>
          <w:szCs w:val="24"/>
          <w:shd w:val="clear" w:color="auto" w:fill="FFFFFF"/>
        </w:rPr>
        <w:t xml:space="preserve"> очень сильно сокрушался.</w:t>
      </w:r>
    </w:p>
    <w:p w:rsidR="00AD14A3" w:rsidRDefault="00391A32"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 </w:t>
      </w:r>
      <w:r w:rsidR="00AD14A3">
        <w:rPr>
          <w:rFonts w:ascii="Times New Roman" w:hAnsi="Times New Roman" w:cs="Times New Roman"/>
          <w:sz w:val="24"/>
          <w:szCs w:val="24"/>
          <w:shd w:val="clear" w:color="auto" w:fill="FFFFFF"/>
        </w:rPr>
        <w:t>Якова Никитовича</w:t>
      </w:r>
      <w:r>
        <w:rPr>
          <w:rFonts w:ascii="Times New Roman" w:hAnsi="Times New Roman" w:cs="Times New Roman"/>
          <w:sz w:val="24"/>
          <w:szCs w:val="24"/>
          <w:shd w:val="clear" w:color="auto" w:fill="FFFFFF"/>
        </w:rPr>
        <w:t xml:space="preserve"> </w:t>
      </w:r>
      <w:r w:rsidR="0012303D">
        <w:rPr>
          <w:rFonts w:ascii="Times New Roman" w:hAnsi="Times New Roman" w:cs="Times New Roman"/>
          <w:sz w:val="24"/>
          <w:szCs w:val="24"/>
          <w:shd w:val="clear" w:color="auto" w:fill="FFFFFF"/>
        </w:rPr>
        <w:t xml:space="preserve">и Валентины Акимовны </w:t>
      </w:r>
      <w:r>
        <w:rPr>
          <w:rFonts w:ascii="Times New Roman" w:hAnsi="Times New Roman" w:cs="Times New Roman"/>
          <w:sz w:val="24"/>
          <w:szCs w:val="24"/>
          <w:shd w:val="clear" w:color="auto" w:fill="FFFFFF"/>
        </w:rPr>
        <w:t>родилось три дочери, 4 внучки, три правнучки и три правнука.</w:t>
      </w:r>
    </w:p>
    <w:p w:rsidR="00391A32" w:rsidRDefault="00C86992"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53975</wp:posOffset>
            </wp:positionH>
            <wp:positionV relativeFrom="paragraph">
              <wp:posOffset>393065</wp:posOffset>
            </wp:positionV>
            <wp:extent cx="1696720" cy="3002280"/>
            <wp:effectExtent l="76200" t="38100" r="36830" b="0"/>
            <wp:wrapThrough wrapText="bothSides">
              <wp:wrapPolygon edited="0">
                <wp:start x="-970" y="-274"/>
                <wp:lineTo x="-970" y="21518"/>
                <wp:lineTo x="22069" y="21518"/>
                <wp:lineTo x="22069" y="-274"/>
                <wp:lineTo x="-970" y="-274"/>
              </wp:wrapPolygon>
            </wp:wrapThrough>
            <wp:docPr id="17" name="Рисунок 14" descr="IMAG2997п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997пов2.JPG"/>
                    <pic:cNvPicPr/>
                  </pic:nvPicPr>
                  <pic:blipFill>
                    <a:blip r:embed="rId17" cstate="print"/>
                    <a:stretch>
                      <a:fillRect/>
                    </a:stretch>
                  </pic:blipFill>
                  <pic:spPr>
                    <a:xfrm>
                      <a:off x="0" y="0"/>
                      <a:ext cx="1696720" cy="3002280"/>
                    </a:xfrm>
                    <a:prstGeom prst="rect">
                      <a:avLst/>
                    </a:prstGeom>
                    <a:ln>
                      <a:solidFill>
                        <a:schemeClr val="bg2">
                          <a:lumMod val="25000"/>
                          <a:alpha val="77000"/>
                        </a:schemeClr>
                      </a:solidFill>
                    </a:ln>
                    <a:effectLst>
                      <a:innerShdw blurRad="114300">
                        <a:prstClr val="black"/>
                      </a:innerShdw>
                    </a:effectLst>
                    <a:scene3d>
                      <a:camera prst="orthographicFront"/>
                      <a:lightRig rig="threePt" dir="t"/>
                    </a:scene3d>
                    <a:sp3d extrusionH="76200" contourW="12700">
                      <a:bevelT w="165100" prst="coolSlant"/>
                      <a:extrusionClr>
                        <a:schemeClr val="bg2">
                          <a:lumMod val="75000"/>
                        </a:schemeClr>
                      </a:extrusionClr>
                      <a:contourClr>
                        <a:schemeClr val="bg2"/>
                      </a:contourClr>
                    </a:sp3d>
                  </pic:spPr>
                </pic:pic>
              </a:graphicData>
            </a:graphic>
          </wp:anchor>
        </w:drawing>
      </w:r>
      <w:r w:rsidR="00391A32">
        <w:rPr>
          <w:rFonts w:ascii="Times New Roman" w:hAnsi="Times New Roman" w:cs="Times New Roman"/>
          <w:sz w:val="24"/>
          <w:szCs w:val="24"/>
          <w:shd w:val="clear" w:color="auto" w:fill="FFFFFF"/>
        </w:rPr>
        <w:t xml:space="preserve">Внук Максим пошел по стопам своего деда: </w:t>
      </w:r>
      <w:r w:rsidR="00A97E61">
        <w:rPr>
          <w:rFonts w:ascii="Times New Roman" w:hAnsi="Times New Roman" w:cs="Times New Roman"/>
          <w:sz w:val="24"/>
          <w:szCs w:val="24"/>
          <w:shd w:val="clear" w:color="auto" w:fill="FFFFFF"/>
        </w:rPr>
        <w:t>о</w:t>
      </w:r>
      <w:r w:rsidR="00391A32">
        <w:rPr>
          <w:rFonts w:ascii="Times New Roman" w:hAnsi="Times New Roman" w:cs="Times New Roman"/>
          <w:sz w:val="24"/>
          <w:szCs w:val="24"/>
          <w:shd w:val="clear" w:color="auto" w:fill="FFFFFF"/>
        </w:rPr>
        <w:t>кончил</w:t>
      </w:r>
      <w:r w:rsidR="00A97E61">
        <w:rPr>
          <w:rFonts w:ascii="Times New Roman" w:hAnsi="Times New Roman" w:cs="Times New Roman"/>
          <w:sz w:val="24"/>
          <w:szCs w:val="24"/>
          <w:shd w:val="clear" w:color="auto" w:fill="FFFFFF"/>
        </w:rPr>
        <w:t xml:space="preserve"> военно-морское </w:t>
      </w:r>
      <w:r w:rsidR="00391A32">
        <w:rPr>
          <w:rFonts w:ascii="Times New Roman" w:hAnsi="Times New Roman" w:cs="Times New Roman"/>
          <w:sz w:val="24"/>
          <w:szCs w:val="24"/>
          <w:shd w:val="clear" w:color="auto" w:fill="FFFFFF"/>
        </w:rPr>
        <w:t xml:space="preserve">училище и стал офицером, сегодня он Капитан </w:t>
      </w:r>
      <w:r w:rsidR="00391A32" w:rsidRPr="00391A32">
        <w:rPr>
          <w:rFonts w:ascii="Times New Roman" w:hAnsi="Times New Roman" w:cs="Times New Roman"/>
          <w:sz w:val="24"/>
          <w:szCs w:val="24"/>
          <w:shd w:val="clear" w:color="auto" w:fill="FFFFFF"/>
        </w:rPr>
        <w:t>1</w:t>
      </w:r>
      <w:r w:rsidR="00391A32">
        <w:rPr>
          <w:rFonts w:ascii="Times New Roman" w:hAnsi="Times New Roman" w:cs="Times New Roman"/>
          <w:sz w:val="24"/>
          <w:szCs w:val="24"/>
          <w:shd w:val="clear" w:color="auto" w:fill="FFFFFF"/>
        </w:rPr>
        <w:t xml:space="preserve"> ранга Тихоокеанского флота ВМФ России.</w:t>
      </w:r>
    </w:p>
    <w:p w:rsidR="00C86992" w:rsidRDefault="00853EDE"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 видел своего прадедушку</w:t>
      </w:r>
      <w:r w:rsidR="00A97E6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когда мне был всего 1 год. </w:t>
      </w:r>
      <w:r w:rsidR="00A97E61">
        <w:rPr>
          <w:rFonts w:ascii="Times New Roman" w:hAnsi="Times New Roman" w:cs="Times New Roman"/>
          <w:sz w:val="24"/>
          <w:szCs w:val="24"/>
          <w:shd w:val="clear" w:color="auto" w:fill="FFFFFF"/>
        </w:rPr>
        <w:t>Как рассказывает моя мама, о</w:t>
      </w:r>
      <w:r>
        <w:rPr>
          <w:rFonts w:ascii="Times New Roman" w:hAnsi="Times New Roman" w:cs="Times New Roman"/>
          <w:sz w:val="24"/>
          <w:szCs w:val="24"/>
          <w:shd w:val="clear" w:color="auto" w:fill="FFFFFF"/>
        </w:rPr>
        <w:t xml:space="preserve">н специально приехал </w:t>
      </w:r>
      <w:r w:rsidR="00A97E61">
        <w:rPr>
          <w:rFonts w:ascii="Times New Roman" w:hAnsi="Times New Roman" w:cs="Times New Roman"/>
          <w:sz w:val="24"/>
          <w:szCs w:val="24"/>
          <w:shd w:val="clear" w:color="auto" w:fill="FFFFFF"/>
        </w:rPr>
        <w:t xml:space="preserve">на поезде </w:t>
      </w:r>
      <w:r>
        <w:rPr>
          <w:rFonts w:ascii="Times New Roman" w:hAnsi="Times New Roman" w:cs="Times New Roman"/>
          <w:sz w:val="24"/>
          <w:szCs w:val="24"/>
          <w:shd w:val="clear" w:color="auto" w:fill="FFFFFF"/>
        </w:rPr>
        <w:t>из</w:t>
      </w:r>
      <w:r w:rsidR="00A97E61">
        <w:rPr>
          <w:rFonts w:ascii="Times New Roman" w:hAnsi="Times New Roman" w:cs="Times New Roman"/>
          <w:sz w:val="24"/>
          <w:szCs w:val="24"/>
          <w:shd w:val="clear" w:color="auto" w:fill="FFFFFF"/>
        </w:rPr>
        <w:t xml:space="preserve"> Владивостока</w:t>
      </w:r>
      <w:r w:rsidR="00A771B6">
        <w:rPr>
          <w:rFonts w:ascii="Times New Roman" w:hAnsi="Times New Roman" w:cs="Times New Roman"/>
          <w:sz w:val="24"/>
          <w:szCs w:val="24"/>
          <w:shd w:val="clear" w:color="auto" w:fill="FFFFFF"/>
        </w:rPr>
        <w:t xml:space="preserve"> в город Ставрополь</w:t>
      </w:r>
      <w:r w:rsidR="00A97E61">
        <w:rPr>
          <w:rFonts w:ascii="Times New Roman" w:hAnsi="Times New Roman" w:cs="Times New Roman"/>
          <w:sz w:val="24"/>
          <w:szCs w:val="24"/>
          <w:shd w:val="clear" w:color="auto" w:fill="FFFFFF"/>
        </w:rPr>
        <w:t xml:space="preserve">, чтобы посмотреть на </w:t>
      </w:r>
      <w:r w:rsidR="0092345B">
        <w:rPr>
          <w:rFonts w:ascii="Times New Roman" w:hAnsi="Times New Roman" w:cs="Times New Roman"/>
          <w:sz w:val="24"/>
          <w:szCs w:val="24"/>
          <w:shd w:val="clear" w:color="auto" w:fill="FFFFFF"/>
        </w:rPr>
        <w:t xml:space="preserve">меня, </w:t>
      </w:r>
      <w:r w:rsidR="00A97E61">
        <w:rPr>
          <w:rFonts w:ascii="Times New Roman" w:hAnsi="Times New Roman" w:cs="Times New Roman"/>
          <w:sz w:val="24"/>
          <w:szCs w:val="24"/>
          <w:shd w:val="clear" w:color="auto" w:fill="FFFFFF"/>
        </w:rPr>
        <w:t>своего первого правнука</w:t>
      </w:r>
      <w:r w:rsidR="00F00632">
        <w:rPr>
          <w:rFonts w:ascii="Times New Roman" w:hAnsi="Times New Roman" w:cs="Times New Roman"/>
          <w:sz w:val="24"/>
          <w:szCs w:val="24"/>
          <w:shd w:val="clear" w:color="auto" w:fill="FFFFFF"/>
        </w:rPr>
        <w:t>. Это был его второй приезд в город Ставрополь. В первый раз Яков Никитович был Ставрополе в октябре 1997 года, как раз в канун своего дня рождения</w:t>
      </w:r>
      <w:r w:rsidR="001C22B8">
        <w:rPr>
          <w:rFonts w:ascii="Times New Roman" w:hAnsi="Times New Roman" w:cs="Times New Roman"/>
          <w:sz w:val="24"/>
          <w:szCs w:val="24"/>
          <w:shd w:val="clear" w:color="auto" w:fill="FFFFFF"/>
        </w:rPr>
        <w:t>.</w:t>
      </w:r>
      <w:r w:rsidR="00F00632">
        <w:rPr>
          <w:rFonts w:ascii="Times New Roman" w:hAnsi="Times New Roman" w:cs="Times New Roman"/>
          <w:sz w:val="24"/>
          <w:szCs w:val="24"/>
          <w:shd w:val="clear" w:color="auto" w:fill="FFFFFF"/>
        </w:rPr>
        <w:t xml:space="preserve"> </w:t>
      </w:r>
      <w:r w:rsidR="001C22B8">
        <w:rPr>
          <w:rFonts w:ascii="Times New Roman" w:hAnsi="Times New Roman" w:cs="Times New Roman"/>
          <w:sz w:val="24"/>
          <w:szCs w:val="24"/>
          <w:shd w:val="clear" w:color="auto" w:fill="FFFFFF"/>
        </w:rPr>
        <w:t>В</w:t>
      </w:r>
      <w:r w:rsidR="00F00632">
        <w:rPr>
          <w:rFonts w:ascii="Times New Roman" w:hAnsi="Times New Roman" w:cs="Times New Roman"/>
          <w:sz w:val="24"/>
          <w:szCs w:val="24"/>
          <w:shd w:val="clear" w:color="auto" w:fill="FFFFFF"/>
        </w:rPr>
        <w:t xml:space="preserve"> день рождения дедушки моя мама пожелала ему прожить как минимум до ста лет, на что он ей ответил: «Зачем же до ста, поживу еще лет десять, побуду с вами, а потом пойду к своей Вале, она ведь меня там ждет».</w:t>
      </w:r>
    </w:p>
    <w:p w:rsidR="00C86992" w:rsidRDefault="00965958"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 ноября 2005 года его не стало.</w:t>
      </w:r>
    </w:p>
    <w:p w:rsidR="00C86992" w:rsidRDefault="00C86992" w:rsidP="00BD4553">
      <w:pPr>
        <w:shd w:val="clear" w:color="auto" w:fill="FFFFFF"/>
        <w:spacing w:after="0" w:line="240" w:lineRule="auto"/>
        <w:ind w:firstLine="708"/>
        <w:jc w:val="both"/>
        <w:rPr>
          <w:rFonts w:ascii="Times New Roman" w:hAnsi="Times New Roman" w:cs="Times New Roman"/>
          <w:b/>
          <w:sz w:val="24"/>
          <w:szCs w:val="24"/>
          <w:shd w:val="clear" w:color="auto" w:fill="FFFFFF"/>
        </w:rPr>
      </w:pPr>
    </w:p>
    <w:p w:rsidR="00C86992" w:rsidRDefault="00C86992" w:rsidP="00BD4553">
      <w:pPr>
        <w:shd w:val="clear" w:color="auto" w:fill="FFFFFF"/>
        <w:spacing w:after="0" w:line="240" w:lineRule="auto"/>
        <w:ind w:firstLine="708"/>
        <w:jc w:val="both"/>
        <w:rPr>
          <w:rFonts w:ascii="Times New Roman" w:hAnsi="Times New Roman" w:cs="Times New Roman"/>
          <w:b/>
          <w:sz w:val="24"/>
          <w:szCs w:val="24"/>
          <w:shd w:val="clear" w:color="auto" w:fill="FFFFFF"/>
        </w:rPr>
      </w:pPr>
    </w:p>
    <w:p w:rsidR="001036AB" w:rsidRDefault="00965958" w:rsidP="00BD4553">
      <w:pPr>
        <w:shd w:val="clear" w:color="auto" w:fill="FFFFFF"/>
        <w:spacing w:after="0" w:line="240" w:lineRule="auto"/>
        <w:ind w:firstLine="708"/>
        <w:jc w:val="both"/>
        <w:rPr>
          <w:rFonts w:ascii="Times New Roman" w:hAnsi="Times New Roman" w:cs="Times New Roman"/>
          <w:b/>
          <w:sz w:val="24"/>
          <w:szCs w:val="24"/>
          <w:shd w:val="clear" w:color="auto" w:fill="FFFFFF"/>
        </w:rPr>
      </w:pPr>
      <w:r w:rsidRPr="0012303D">
        <w:rPr>
          <w:rFonts w:ascii="Times New Roman" w:hAnsi="Times New Roman" w:cs="Times New Roman"/>
          <w:b/>
          <w:sz w:val="24"/>
          <w:szCs w:val="24"/>
          <w:shd w:val="clear" w:color="auto" w:fill="FFFFFF"/>
        </w:rPr>
        <w:lastRenderedPageBreak/>
        <w:t>Память о Герое Великой Отечественной Войны, Герое своей страны, Герое человеческой жизни навсегда останется в моем сердце</w:t>
      </w:r>
      <w:r w:rsidR="00BE033D" w:rsidRPr="0012303D">
        <w:rPr>
          <w:rFonts w:ascii="Times New Roman" w:hAnsi="Times New Roman" w:cs="Times New Roman"/>
          <w:b/>
          <w:sz w:val="24"/>
          <w:szCs w:val="24"/>
          <w:shd w:val="clear" w:color="auto" w:fill="FFFFFF"/>
        </w:rPr>
        <w:t xml:space="preserve"> и будет служить примером</w:t>
      </w:r>
      <w:r w:rsidR="0012303D" w:rsidRPr="0012303D">
        <w:rPr>
          <w:rFonts w:ascii="Times New Roman" w:hAnsi="Times New Roman" w:cs="Times New Roman"/>
          <w:b/>
          <w:sz w:val="24"/>
          <w:szCs w:val="24"/>
          <w:shd w:val="clear" w:color="auto" w:fill="FFFFFF"/>
        </w:rPr>
        <w:t>!</w:t>
      </w:r>
    </w:p>
    <w:p w:rsidR="00243277" w:rsidRDefault="00243277" w:rsidP="00BD4553">
      <w:pPr>
        <w:shd w:val="clear" w:color="auto" w:fill="FFFFFF"/>
        <w:spacing w:after="0" w:line="240" w:lineRule="auto"/>
        <w:ind w:firstLine="708"/>
        <w:jc w:val="both"/>
        <w:rPr>
          <w:rFonts w:ascii="Times New Roman" w:hAnsi="Times New Roman" w:cs="Times New Roman"/>
          <w:b/>
          <w:sz w:val="24"/>
          <w:szCs w:val="24"/>
          <w:shd w:val="clear" w:color="auto" w:fill="FFFFFF"/>
        </w:rPr>
      </w:pPr>
    </w:p>
    <w:p w:rsidR="00243277" w:rsidRDefault="00243277" w:rsidP="00BD4553">
      <w:pPr>
        <w:shd w:val="clear" w:color="auto" w:fill="FFFFFF"/>
        <w:spacing w:after="0" w:line="240" w:lineRule="auto"/>
        <w:ind w:firstLine="708"/>
        <w:jc w:val="both"/>
        <w:rPr>
          <w:rFonts w:ascii="Times New Roman" w:hAnsi="Times New Roman" w:cs="Times New Roman"/>
          <w:b/>
          <w:sz w:val="24"/>
          <w:szCs w:val="24"/>
          <w:shd w:val="clear" w:color="auto" w:fill="FFFFFF"/>
        </w:rPr>
      </w:pPr>
    </w:p>
    <w:p w:rsidR="00243277" w:rsidRPr="006F083C" w:rsidRDefault="00243277" w:rsidP="002432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sidRPr="006F083C">
        <w:rPr>
          <w:rFonts w:ascii="Times New Roman" w:eastAsia="Times New Roman" w:hAnsi="Times New Roman" w:cs="Times New Roman"/>
          <w:b/>
          <w:color w:val="000000"/>
          <w:sz w:val="24"/>
          <w:szCs w:val="24"/>
          <w:lang w:eastAsia="ru-RU"/>
        </w:rPr>
        <w:t>Выполнил студент 1 курса</w:t>
      </w:r>
    </w:p>
    <w:p w:rsidR="00243277" w:rsidRDefault="00243277" w:rsidP="002432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sidRPr="006F083C">
        <w:rPr>
          <w:rFonts w:ascii="Times New Roman" w:eastAsia="Times New Roman" w:hAnsi="Times New Roman" w:cs="Times New Roman"/>
          <w:b/>
          <w:color w:val="000000"/>
          <w:sz w:val="24"/>
          <w:szCs w:val="24"/>
          <w:lang w:eastAsia="ru-RU"/>
        </w:rPr>
        <w:t>Факультета «Двигатели летательных аппаратов»</w:t>
      </w:r>
    </w:p>
    <w:p w:rsidR="00243277" w:rsidRDefault="00243277" w:rsidP="002432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t>Группа 1119</w:t>
      </w:r>
    </w:p>
    <w:p w:rsidR="00243277" w:rsidRPr="006F083C" w:rsidRDefault="00243277" w:rsidP="002432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t>Бобров Кирилл Игоревич.</w:t>
      </w:r>
    </w:p>
    <w:p w:rsidR="00243277" w:rsidRDefault="00243277" w:rsidP="00BD4553">
      <w:pPr>
        <w:shd w:val="clear" w:color="auto" w:fill="FFFFFF"/>
        <w:spacing w:after="0" w:line="240" w:lineRule="auto"/>
        <w:ind w:firstLine="708"/>
        <w:jc w:val="both"/>
        <w:rPr>
          <w:rFonts w:ascii="Times New Roman" w:hAnsi="Times New Roman" w:cs="Times New Roman"/>
          <w:sz w:val="24"/>
          <w:szCs w:val="24"/>
          <w:shd w:val="clear" w:color="auto" w:fill="FFFFFF"/>
        </w:rPr>
      </w:pPr>
    </w:p>
    <w:sectPr w:rsidR="00243277" w:rsidSect="00337DBC">
      <w:headerReference w:type="even" r:id="rId18"/>
      <w:headerReference w:type="default" r:id="rId19"/>
      <w:footerReference w:type="even" r:id="rId20"/>
      <w:footerReference w:type="default" r:id="rId21"/>
      <w:headerReference w:type="first" r:id="rId22"/>
      <w:footerReference w:type="first" r:id="rId23"/>
      <w:pgSz w:w="11906" w:h="16838"/>
      <w:pgMar w:top="851" w:right="851" w:bottom="340" w:left="851" w:header="709" w:footer="709"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73B" w:rsidRDefault="00CB373B" w:rsidP="00B567AC">
      <w:pPr>
        <w:spacing w:after="0" w:line="240" w:lineRule="auto"/>
      </w:pPr>
      <w:r>
        <w:separator/>
      </w:r>
    </w:p>
  </w:endnote>
  <w:endnote w:type="continuationSeparator" w:id="0">
    <w:p w:rsidR="00CB373B" w:rsidRDefault="00CB373B" w:rsidP="00B567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73B" w:rsidRDefault="00CB373B" w:rsidP="00B567AC">
      <w:pPr>
        <w:spacing w:after="0" w:line="240" w:lineRule="auto"/>
      </w:pPr>
      <w:r>
        <w:separator/>
      </w:r>
    </w:p>
  </w:footnote>
  <w:footnote w:type="continuationSeparator" w:id="0">
    <w:p w:rsidR="00CB373B" w:rsidRDefault="00CB373B" w:rsidP="00B567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21" w:rsidRDefault="00040921">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12290">
      <o:colormru v:ext="edit" colors="#f0f3f6,#dde4eb"/>
      <o:colormenu v:ext="edit" fillcolor="none"/>
    </o:shapedefaults>
  </w:hdrShapeDefaults>
  <w:footnotePr>
    <w:footnote w:id="-1"/>
    <w:footnote w:id="0"/>
  </w:footnotePr>
  <w:endnotePr>
    <w:endnote w:id="-1"/>
    <w:endnote w:id="0"/>
  </w:endnotePr>
  <w:compat/>
  <w:rsids>
    <w:rsidRoot w:val="00B1295B"/>
    <w:rsid w:val="00005C3C"/>
    <w:rsid w:val="00037E5E"/>
    <w:rsid w:val="00040921"/>
    <w:rsid w:val="00050B5F"/>
    <w:rsid w:val="000738A7"/>
    <w:rsid w:val="00095E7A"/>
    <w:rsid w:val="000B056C"/>
    <w:rsid w:val="000C2187"/>
    <w:rsid w:val="000F2867"/>
    <w:rsid w:val="00100666"/>
    <w:rsid w:val="001036AB"/>
    <w:rsid w:val="0012303D"/>
    <w:rsid w:val="0015585E"/>
    <w:rsid w:val="0015765E"/>
    <w:rsid w:val="0016020C"/>
    <w:rsid w:val="00162160"/>
    <w:rsid w:val="00172C38"/>
    <w:rsid w:val="00192595"/>
    <w:rsid w:val="001A40E1"/>
    <w:rsid w:val="001C22B8"/>
    <w:rsid w:val="001E0200"/>
    <w:rsid w:val="00233D68"/>
    <w:rsid w:val="00235153"/>
    <w:rsid w:val="00243277"/>
    <w:rsid w:val="00257BC0"/>
    <w:rsid w:val="002A7695"/>
    <w:rsid w:val="002C11B4"/>
    <w:rsid w:val="002D184C"/>
    <w:rsid w:val="002F0B6C"/>
    <w:rsid w:val="0032145F"/>
    <w:rsid w:val="003345E2"/>
    <w:rsid w:val="00337DBC"/>
    <w:rsid w:val="003570D4"/>
    <w:rsid w:val="003757CB"/>
    <w:rsid w:val="00391A32"/>
    <w:rsid w:val="003A3D71"/>
    <w:rsid w:val="003D43B0"/>
    <w:rsid w:val="003F424F"/>
    <w:rsid w:val="00463B6F"/>
    <w:rsid w:val="004828C5"/>
    <w:rsid w:val="0049137A"/>
    <w:rsid w:val="004B3051"/>
    <w:rsid w:val="004C6DDB"/>
    <w:rsid w:val="004D4519"/>
    <w:rsid w:val="004F4A35"/>
    <w:rsid w:val="00501526"/>
    <w:rsid w:val="00534383"/>
    <w:rsid w:val="00567C35"/>
    <w:rsid w:val="0059594A"/>
    <w:rsid w:val="005B2A99"/>
    <w:rsid w:val="005C2698"/>
    <w:rsid w:val="005C40D1"/>
    <w:rsid w:val="005D0FF7"/>
    <w:rsid w:val="005E2A66"/>
    <w:rsid w:val="00603BBF"/>
    <w:rsid w:val="006040CF"/>
    <w:rsid w:val="00607C08"/>
    <w:rsid w:val="0061153F"/>
    <w:rsid w:val="0065563C"/>
    <w:rsid w:val="006B4B5F"/>
    <w:rsid w:val="006F083C"/>
    <w:rsid w:val="006F432C"/>
    <w:rsid w:val="0070583E"/>
    <w:rsid w:val="007136DA"/>
    <w:rsid w:val="007203C5"/>
    <w:rsid w:val="007561FB"/>
    <w:rsid w:val="0076385F"/>
    <w:rsid w:val="00784995"/>
    <w:rsid w:val="007D5B34"/>
    <w:rsid w:val="007F4D1E"/>
    <w:rsid w:val="00853EDE"/>
    <w:rsid w:val="008B101F"/>
    <w:rsid w:val="008B2742"/>
    <w:rsid w:val="008E6185"/>
    <w:rsid w:val="008E7E07"/>
    <w:rsid w:val="0091380D"/>
    <w:rsid w:val="0092345B"/>
    <w:rsid w:val="00941C51"/>
    <w:rsid w:val="00965958"/>
    <w:rsid w:val="009A0730"/>
    <w:rsid w:val="009B5D5F"/>
    <w:rsid w:val="009C0654"/>
    <w:rsid w:val="009D1860"/>
    <w:rsid w:val="009D364D"/>
    <w:rsid w:val="009D4E27"/>
    <w:rsid w:val="009F7069"/>
    <w:rsid w:val="00A07E7C"/>
    <w:rsid w:val="00A16B42"/>
    <w:rsid w:val="00A33E67"/>
    <w:rsid w:val="00A51F78"/>
    <w:rsid w:val="00A65BD4"/>
    <w:rsid w:val="00A771B6"/>
    <w:rsid w:val="00A927B4"/>
    <w:rsid w:val="00A97E61"/>
    <w:rsid w:val="00AD14A3"/>
    <w:rsid w:val="00B01F16"/>
    <w:rsid w:val="00B1295B"/>
    <w:rsid w:val="00B24398"/>
    <w:rsid w:val="00B25498"/>
    <w:rsid w:val="00B3268A"/>
    <w:rsid w:val="00B537C2"/>
    <w:rsid w:val="00B567AC"/>
    <w:rsid w:val="00B8566B"/>
    <w:rsid w:val="00B92A85"/>
    <w:rsid w:val="00BD4553"/>
    <w:rsid w:val="00BE033D"/>
    <w:rsid w:val="00C07DD2"/>
    <w:rsid w:val="00C24EDE"/>
    <w:rsid w:val="00C750F5"/>
    <w:rsid w:val="00C86992"/>
    <w:rsid w:val="00C90AFC"/>
    <w:rsid w:val="00CB303E"/>
    <w:rsid w:val="00CB373B"/>
    <w:rsid w:val="00CC2C4A"/>
    <w:rsid w:val="00CC711C"/>
    <w:rsid w:val="00CE3BB3"/>
    <w:rsid w:val="00CE732B"/>
    <w:rsid w:val="00D44EB4"/>
    <w:rsid w:val="00D77E92"/>
    <w:rsid w:val="00D91910"/>
    <w:rsid w:val="00DF3EDF"/>
    <w:rsid w:val="00E13BFA"/>
    <w:rsid w:val="00E250B9"/>
    <w:rsid w:val="00E372FB"/>
    <w:rsid w:val="00E71A11"/>
    <w:rsid w:val="00E752FD"/>
    <w:rsid w:val="00E97BD7"/>
    <w:rsid w:val="00EA358D"/>
    <w:rsid w:val="00EB05DB"/>
    <w:rsid w:val="00EB1780"/>
    <w:rsid w:val="00EB1924"/>
    <w:rsid w:val="00EB21F4"/>
    <w:rsid w:val="00EB599F"/>
    <w:rsid w:val="00EF2144"/>
    <w:rsid w:val="00EF5E32"/>
    <w:rsid w:val="00F00632"/>
    <w:rsid w:val="00F0340B"/>
    <w:rsid w:val="00F0691B"/>
    <w:rsid w:val="00F252CC"/>
    <w:rsid w:val="00F344E2"/>
    <w:rsid w:val="00F42AF4"/>
    <w:rsid w:val="00F5341C"/>
    <w:rsid w:val="00F723DF"/>
    <w:rsid w:val="00F871EC"/>
    <w:rsid w:val="00FD5137"/>
    <w:rsid w:val="00FF05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0f3f6,#dde4eb"/>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3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D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D68"/>
    <w:rPr>
      <w:rFonts w:ascii="Tahoma" w:hAnsi="Tahoma" w:cs="Tahoma"/>
      <w:sz w:val="16"/>
      <w:szCs w:val="16"/>
    </w:rPr>
  </w:style>
  <w:style w:type="paragraph" w:styleId="HTML">
    <w:name w:val="HTML Preformatted"/>
    <w:basedOn w:val="a"/>
    <w:link w:val="HTML0"/>
    <w:uiPriority w:val="99"/>
    <w:semiHidden/>
    <w:unhideWhenUsed/>
    <w:rsid w:val="0007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738A7"/>
    <w:rPr>
      <w:rFonts w:ascii="Courier New" w:eastAsia="Times New Roman" w:hAnsi="Courier New" w:cs="Courier New"/>
      <w:sz w:val="20"/>
      <w:szCs w:val="20"/>
      <w:lang w:eastAsia="ru-RU"/>
    </w:rPr>
  </w:style>
  <w:style w:type="character" w:customStyle="1" w:styleId="poemyear">
    <w:name w:val="poemyear"/>
    <w:basedOn w:val="a0"/>
    <w:rsid w:val="000738A7"/>
  </w:style>
  <w:style w:type="paragraph" w:styleId="a5">
    <w:name w:val="header"/>
    <w:basedOn w:val="a"/>
    <w:link w:val="a6"/>
    <w:uiPriority w:val="99"/>
    <w:semiHidden/>
    <w:unhideWhenUsed/>
    <w:rsid w:val="00B567A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567AC"/>
  </w:style>
  <w:style w:type="paragraph" w:styleId="a7">
    <w:name w:val="footer"/>
    <w:basedOn w:val="a"/>
    <w:link w:val="a8"/>
    <w:uiPriority w:val="99"/>
    <w:semiHidden/>
    <w:unhideWhenUsed/>
    <w:rsid w:val="00B567A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567AC"/>
  </w:style>
  <w:style w:type="character" w:customStyle="1" w:styleId="apple-converted-space">
    <w:name w:val="apple-converted-space"/>
    <w:basedOn w:val="a0"/>
    <w:rsid w:val="00FF0500"/>
  </w:style>
  <w:style w:type="character" w:styleId="a9">
    <w:name w:val="Hyperlink"/>
    <w:basedOn w:val="a0"/>
    <w:uiPriority w:val="99"/>
    <w:semiHidden/>
    <w:unhideWhenUsed/>
    <w:rsid w:val="008B101F"/>
    <w:rPr>
      <w:color w:val="0000FF"/>
      <w:u w:val="single"/>
    </w:rPr>
  </w:style>
</w:styles>
</file>

<file path=word/webSettings.xml><?xml version="1.0" encoding="utf-8"?>
<w:webSettings xmlns:r="http://schemas.openxmlformats.org/officeDocument/2006/relationships" xmlns:w="http://schemas.openxmlformats.org/wordprocessingml/2006/main">
  <w:divs>
    <w:div w:id="42873208">
      <w:bodyDiv w:val="1"/>
      <w:marLeft w:val="0"/>
      <w:marRight w:val="0"/>
      <w:marTop w:val="0"/>
      <w:marBottom w:val="0"/>
      <w:divBdr>
        <w:top w:val="none" w:sz="0" w:space="0" w:color="auto"/>
        <w:left w:val="none" w:sz="0" w:space="0" w:color="auto"/>
        <w:bottom w:val="none" w:sz="0" w:space="0" w:color="auto"/>
        <w:right w:val="none" w:sz="0" w:space="0" w:color="auto"/>
      </w:divBdr>
    </w:div>
    <w:div w:id="247665436">
      <w:bodyDiv w:val="1"/>
      <w:marLeft w:val="0"/>
      <w:marRight w:val="0"/>
      <w:marTop w:val="0"/>
      <w:marBottom w:val="0"/>
      <w:divBdr>
        <w:top w:val="none" w:sz="0" w:space="0" w:color="auto"/>
        <w:left w:val="none" w:sz="0" w:space="0" w:color="auto"/>
        <w:bottom w:val="none" w:sz="0" w:space="0" w:color="auto"/>
        <w:right w:val="none" w:sz="0" w:space="0" w:color="auto"/>
      </w:divBdr>
    </w:div>
    <w:div w:id="1392192210">
      <w:bodyDiv w:val="1"/>
      <w:marLeft w:val="0"/>
      <w:marRight w:val="0"/>
      <w:marTop w:val="0"/>
      <w:marBottom w:val="0"/>
      <w:divBdr>
        <w:top w:val="none" w:sz="0" w:space="0" w:color="auto"/>
        <w:left w:val="none" w:sz="0" w:space="0" w:color="auto"/>
        <w:bottom w:val="none" w:sz="0" w:space="0" w:color="auto"/>
        <w:right w:val="none" w:sz="0" w:space="0" w:color="auto"/>
      </w:divBdr>
    </w:div>
    <w:div w:id="1826162475">
      <w:bodyDiv w:val="1"/>
      <w:marLeft w:val="0"/>
      <w:marRight w:val="0"/>
      <w:marTop w:val="0"/>
      <w:marBottom w:val="0"/>
      <w:divBdr>
        <w:top w:val="none" w:sz="0" w:space="0" w:color="auto"/>
        <w:left w:val="none" w:sz="0" w:space="0" w:color="auto"/>
        <w:bottom w:val="none" w:sz="0" w:space="0" w:color="auto"/>
        <w:right w:val="none" w:sz="0" w:space="0" w:color="auto"/>
      </w:divBdr>
      <w:divsChild>
        <w:div w:id="1190291349">
          <w:marLeft w:val="400"/>
          <w:marRight w:val="600"/>
          <w:marTop w:val="0"/>
          <w:marBottom w:val="100"/>
          <w:divBdr>
            <w:top w:val="none" w:sz="0" w:space="0" w:color="auto"/>
            <w:left w:val="none" w:sz="0" w:space="0" w:color="auto"/>
            <w:bottom w:val="none" w:sz="0" w:space="0" w:color="auto"/>
            <w:right w:val="none" w:sz="0" w:space="0" w:color="auto"/>
          </w:divBdr>
        </w:div>
        <w:div w:id="41560673">
          <w:marLeft w:val="400"/>
          <w:marRight w:val="600"/>
          <w:marTop w:val="0"/>
          <w:marBottom w:val="100"/>
          <w:divBdr>
            <w:top w:val="none" w:sz="0" w:space="0" w:color="auto"/>
            <w:left w:val="none" w:sz="0" w:space="0" w:color="auto"/>
            <w:bottom w:val="none" w:sz="0" w:space="0" w:color="auto"/>
            <w:right w:val="none" w:sz="0" w:space="0" w:color="auto"/>
          </w:divBdr>
          <w:divsChild>
            <w:div w:id="1771124894">
              <w:marLeft w:val="400"/>
              <w:marRight w:val="600"/>
              <w:marTop w:val="0"/>
              <w:marBottom w:val="100"/>
              <w:divBdr>
                <w:top w:val="none" w:sz="0" w:space="0" w:color="auto"/>
                <w:left w:val="none" w:sz="0" w:space="0" w:color="auto"/>
                <w:bottom w:val="none" w:sz="0" w:space="0" w:color="auto"/>
                <w:right w:val="none" w:sz="0" w:space="0" w:color="auto"/>
              </w:divBdr>
            </w:div>
            <w:div w:id="468979367">
              <w:marLeft w:val="400"/>
              <w:marRight w:val="600"/>
              <w:marTop w:val="0"/>
              <w:marBottom w:val="100"/>
              <w:divBdr>
                <w:top w:val="none" w:sz="0" w:space="0" w:color="auto"/>
                <w:left w:val="none" w:sz="0" w:space="0" w:color="auto"/>
                <w:bottom w:val="none" w:sz="0" w:space="0" w:color="auto"/>
                <w:right w:val="none" w:sz="0" w:space="0" w:color="auto"/>
              </w:divBdr>
            </w:div>
            <w:div w:id="828835062">
              <w:marLeft w:val="400"/>
              <w:marRight w:val="600"/>
              <w:marTop w:val="0"/>
              <w:marBottom w:val="100"/>
              <w:divBdr>
                <w:top w:val="none" w:sz="0" w:space="0" w:color="auto"/>
                <w:left w:val="none" w:sz="0" w:space="0" w:color="auto"/>
                <w:bottom w:val="none" w:sz="0" w:space="0" w:color="auto"/>
                <w:right w:val="none" w:sz="0" w:space="0" w:color="auto"/>
              </w:divBdr>
            </w:div>
            <w:div w:id="1658412891">
              <w:marLeft w:val="400"/>
              <w:marRight w:val="600"/>
              <w:marTop w:val="0"/>
              <w:marBottom w:val="100"/>
              <w:divBdr>
                <w:top w:val="none" w:sz="0" w:space="0" w:color="auto"/>
                <w:left w:val="none" w:sz="0" w:space="0" w:color="auto"/>
                <w:bottom w:val="none" w:sz="0" w:space="0" w:color="auto"/>
                <w:right w:val="none" w:sz="0" w:space="0" w:color="auto"/>
              </w:divBdr>
            </w:div>
            <w:div w:id="1488394877">
              <w:marLeft w:val="400"/>
              <w:marRight w:val="600"/>
              <w:marTop w:val="0"/>
              <w:marBottom w:val="100"/>
              <w:divBdr>
                <w:top w:val="none" w:sz="0" w:space="0" w:color="auto"/>
                <w:left w:val="none" w:sz="0" w:space="0" w:color="auto"/>
                <w:bottom w:val="none" w:sz="0" w:space="0" w:color="auto"/>
                <w:right w:val="none" w:sz="0" w:space="0" w:color="auto"/>
              </w:divBdr>
            </w:div>
            <w:div w:id="1190143275">
              <w:marLeft w:val="400"/>
              <w:marRight w:val="600"/>
              <w:marTop w:val="0"/>
              <w:marBottom w:val="100"/>
              <w:divBdr>
                <w:top w:val="none" w:sz="0" w:space="0" w:color="auto"/>
                <w:left w:val="none" w:sz="0" w:space="0" w:color="auto"/>
                <w:bottom w:val="none" w:sz="0" w:space="0" w:color="auto"/>
                <w:right w:val="none" w:sz="0" w:space="0" w:color="auto"/>
              </w:divBdr>
            </w:div>
            <w:div w:id="1844271656">
              <w:marLeft w:val="400"/>
              <w:marRight w:val="600"/>
              <w:marTop w:val="0"/>
              <w:marBottom w:val="100"/>
              <w:divBdr>
                <w:top w:val="none" w:sz="0" w:space="0" w:color="auto"/>
                <w:left w:val="none" w:sz="0" w:space="0" w:color="auto"/>
                <w:bottom w:val="none" w:sz="0" w:space="0" w:color="auto"/>
                <w:right w:val="none" w:sz="0" w:space="0" w:color="auto"/>
              </w:divBdr>
            </w:div>
            <w:div w:id="1152140997">
              <w:marLeft w:val="400"/>
              <w:marRight w:val="600"/>
              <w:marTop w:val="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43E79-2AD5-42D7-B16A-B625E4E5A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3860</Words>
  <Characters>22002</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25811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Давыдов</dc:creator>
  <cp:lastModifiedBy>1</cp:lastModifiedBy>
  <cp:revision>3</cp:revision>
  <dcterms:created xsi:type="dcterms:W3CDTF">2016-12-12T09:12:00Z</dcterms:created>
  <dcterms:modified xsi:type="dcterms:W3CDTF">2017-04-26T05:43:00Z</dcterms:modified>
</cp:coreProperties>
</file>