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40" w:rsidRPr="00040AED" w:rsidRDefault="00A952C6" w:rsidP="00073940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040A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Мои</w:t>
      </w:r>
      <w:r w:rsidR="00073940" w:rsidRPr="00040A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пра</w:t>
      </w:r>
      <w:r w:rsidRPr="00040A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дедушки</w:t>
      </w:r>
      <w:r w:rsidR="00073940" w:rsidRPr="00040A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– участник</w:t>
      </w:r>
      <w:r w:rsidRPr="00040A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</w:t>
      </w:r>
      <w:r w:rsidR="00073940" w:rsidRPr="00040A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Великой Отечественной войны.</w:t>
      </w:r>
    </w:p>
    <w:p w:rsidR="00040AED" w:rsidRPr="00040AED" w:rsidRDefault="00040AED" w:rsidP="00073940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40AED" w:rsidRPr="00040AED" w:rsidRDefault="00040AED" w:rsidP="00040AED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b/>
          <w:shd w:val="clear" w:color="auto" w:fill="FFFFFF"/>
        </w:rPr>
      </w:pPr>
      <w:r w:rsidRPr="00040AED">
        <w:rPr>
          <w:rFonts w:ascii="Times New Roman" w:hAnsi="Times New Roman" w:cs="Times New Roman"/>
          <w:b/>
          <w:shd w:val="clear" w:color="auto" w:fill="FFFFFF"/>
        </w:rPr>
        <w:t xml:space="preserve">Фёдор Васильевич Гурьянов и Леонид Митрофанович </w:t>
      </w:r>
      <w:proofErr w:type="spellStart"/>
      <w:r w:rsidRPr="00040AED">
        <w:rPr>
          <w:rFonts w:ascii="Times New Roman" w:hAnsi="Times New Roman" w:cs="Times New Roman"/>
          <w:b/>
          <w:shd w:val="clear" w:color="auto" w:fill="FFFFFF"/>
        </w:rPr>
        <w:t>Токмаков</w:t>
      </w:r>
      <w:proofErr w:type="spellEnd"/>
      <w:r w:rsidRPr="00040AED">
        <w:rPr>
          <w:rFonts w:ascii="Times New Roman" w:hAnsi="Times New Roman" w:cs="Times New Roman"/>
          <w:b/>
          <w:shd w:val="clear" w:color="auto" w:fill="FFFFFF"/>
        </w:rPr>
        <w:t>.</w:t>
      </w:r>
    </w:p>
    <w:p w:rsidR="00040AED" w:rsidRPr="00040AED" w:rsidRDefault="00040AED" w:rsidP="00073940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73940" w:rsidRPr="00040AED" w:rsidRDefault="00073940" w:rsidP="00931E8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Чтоб памяти нить живую</w:t>
      </w:r>
      <w:proofErr w:type="gramStart"/>
      <w:r w:rsidRPr="00040AED">
        <w:rPr>
          <w:rFonts w:ascii="Times New Roman" w:hAnsi="Times New Roman" w:cs="Times New Roman"/>
          <w:shd w:val="clear" w:color="auto" w:fill="FFFFFF"/>
        </w:rPr>
        <w:br/>
        <w:t>В</w:t>
      </w:r>
      <w:proofErr w:type="gramEnd"/>
      <w:r w:rsidRPr="00040AED">
        <w:rPr>
          <w:rFonts w:ascii="Times New Roman" w:hAnsi="Times New Roman" w:cs="Times New Roman"/>
          <w:shd w:val="clear" w:color="auto" w:fill="FFFFFF"/>
        </w:rPr>
        <w:t xml:space="preserve"> поколениях не порвать,</w:t>
      </w:r>
      <w:r w:rsidRPr="00040AED">
        <w:rPr>
          <w:rFonts w:ascii="Times New Roman" w:hAnsi="Times New Roman" w:cs="Times New Roman"/>
          <w:shd w:val="clear" w:color="auto" w:fill="FFFFFF"/>
        </w:rPr>
        <w:br/>
        <w:t>Мы солдата судьбу фронтовую</w:t>
      </w:r>
      <w:r w:rsidRPr="00040AED">
        <w:rPr>
          <w:rFonts w:ascii="Times New Roman" w:hAnsi="Times New Roman" w:cs="Times New Roman"/>
          <w:shd w:val="clear" w:color="auto" w:fill="FFFFFF"/>
        </w:rPr>
        <w:br/>
        <w:t>Будем с нашими вечно сверять.</w:t>
      </w:r>
    </w:p>
    <w:p w:rsidR="00073940" w:rsidRPr="00040AED" w:rsidRDefault="00725F41" w:rsidP="00725F4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В боях на всех фронтах Великой Отечественной войны участвовало около 700 тысяч уроженцев Татарстана.</w:t>
      </w:r>
      <w:r w:rsidR="00073940" w:rsidRPr="00040AED">
        <w:rPr>
          <w:rFonts w:ascii="Times New Roman" w:hAnsi="Times New Roman" w:cs="Times New Roman"/>
          <w:shd w:val="clear" w:color="auto" w:fill="FFFFFF"/>
        </w:rPr>
        <w:t xml:space="preserve"> Среди них был</w:t>
      </w:r>
      <w:r w:rsidRPr="00040AED">
        <w:rPr>
          <w:rFonts w:ascii="Times New Roman" w:hAnsi="Times New Roman" w:cs="Times New Roman"/>
          <w:shd w:val="clear" w:color="auto" w:fill="FFFFFF"/>
        </w:rPr>
        <w:t>и</w:t>
      </w:r>
      <w:r w:rsidR="00073940" w:rsidRPr="00040AED">
        <w:rPr>
          <w:rFonts w:ascii="Times New Roman" w:hAnsi="Times New Roman" w:cs="Times New Roman"/>
          <w:shd w:val="clear" w:color="auto" w:fill="FFFFFF"/>
        </w:rPr>
        <w:t xml:space="preserve"> и мо</w:t>
      </w:r>
      <w:r w:rsidRPr="00040AED">
        <w:rPr>
          <w:rFonts w:ascii="Times New Roman" w:hAnsi="Times New Roman" w:cs="Times New Roman"/>
          <w:shd w:val="clear" w:color="auto" w:fill="FFFFFF"/>
        </w:rPr>
        <w:t>и прадедушки</w:t>
      </w:r>
      <w:r w:rsidR="00073940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Фёдор </w:t>
      </w:r>
      <w:r w:rsidR="00990B30" w:rsidRPr="00040AED">
        <w:rPr>
          <w:rFonts w:ascii="Times New Roman" w:hAnsi="Times New Roman" w:cs="Times New Roman"/>
          <w:shd w:val="clear" w:color="auto" w:fill="FFFFFF"/>
        </w:rPr>
        <w:t xml:space="preserve">Васильевич Гурьянов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и Леонид Митрофанович </w:t>
      </w:r>
      <w:proofErr w:type="spellStart"/>
      <w:r w:rsidRPr="00040AED">
        <w:rPr>
          <w:rFonts w:ascii="Times New Roman" w:hAnsi="Times New Roman" w:cs="Times New Roman"/>
          <w:shd w:val="clear" w:color="auto" w:fill="FFFFFF"/>
        </w:rPr>
        <w:t>Токмако</w:t>
      </w:r>
      <w:r w:rsidR="008C2998" w:rsidRPr="00040AED">
        <w:rPr>
          <w:rFonts w:ascii="Times New Roman" w:hAnsi="Times New Roman" w:cs="Times New Roman"/>
          <w:shd w:val="clear" w:color="auto" w:fill="FFFFFF"/>
        </w:rPr>
        <w:t>в</w:t>
      </w:r>
      <w:proofErr w:type="spellEnd"/>
      <w:r w:rsidR="008C2998" w:rsidRPr="00040AED">
        <w:rPr>
          <w:rFonts w:ascii="Times New Roman" w:hAnsi="Times New Roman" w:cs="Times New Roman"/>
          <w:shd w:val="clear" w:color="auto" w:fill="FFFFFF"/>
        </w:rPr>
        <w:t>.</w:t>
      </w:r>
    </w:p>
    <w:p w:rsidR="006F1BB1" w:rsidRPr="00040AED" w:rsidRDefault="00725F41" w:rsidP="00725F4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Фёдор Васильевич</w:t>
      </w:r>
      <w:r w:rsidR="00990B30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="00377517" w:rsidRPr="00040AED">
        <w:rPr>
          <w:rFonts w:ascii="Times New Roman" w:hAnsi="Times New Roman" w:cs="Times New Roman"/>
          <w:shd w:val="clear" w:color="auto" w:fill="FFFFFF"/>
        </w:rPr>
        <w:t>Гурьянов</w:t>
      </w:r>
      <w:r w:rsidR="00990B30" w:rsidRPr="00040AED">
        <w:rPr>
          <w:rFonts w:ascii="Times New Roman" w:hAnsi="Times New Roman" w:cs="Times New Roman"/>
          <w:shd w:val="clear" w:color="auto" w:fill="FFFFFF"/>
        </w:rPr>
        <w:t xml:space="preserve">, родился 6 февраля 1905 года в селе Новые Ключищи </w:t>
      </w:r>
      <w:hyperlink r:id="rId4" w:tooltip="Казанский уезд" w:history="1">
        <w:r w:rsidR="00881BE7" w:rsidRPr="00040AED">
          <w:rPr>
            <w:rFonts w:ascii="Times New Roman" w:hAnsi="Times New Roman" w:cs="Times New Roman"/>
            <w:shd w:val="clear" w:color="auto" w:fill="FFFFFF"/>
          </w:rPr>
          <w:t>Казанского уезда</w:t>
        </w:r>
      </w:hyperlink>
      <w:r w:rsidR="00881BE7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5" w:tooltip="Казанская губерния" w:history="1">
        <w:r w:rsidR="00881BE7" w:rsidRPr="00040AED">
          <w:rPr>
            <w:rFonts w:ascii="Times New Roman" w:hAnsi="Times New Roman" w:cs="Times New Roman"/>
            <w:shd w:val="clear" w:color="auto" w:fill="FFFFFF"/>
          </w:rPr>
          <w:t>Казанской губернии</w:t>
        </w:r>
      </w:hyperlink>
      <w:r w:rsidR="00881BE7" w:rsidRPr="00040AED">
        <w:rPr>
          <w:rFonts w:ascii="Times New Roman" w:hAnsi="Times New Roman" w:cs="Times New Roman"/>
          <w:shd w:val="clear" w:color="auto" w:fill="FFFFFF"/>
        </w:rPr>
        <w:t xml:space="preserve"> (</w:t>
      </w:r>
      <w:r w:rsidR="000C32D1" w:rsidRPr="00040AED">
        <w:rPr>
          <w:rFonts w:ascii="Times New Roman" w:hAnsi="Times New Roman" w:cs="Times New Roman"/>
          <w:shd w:val="clear" w:color="auto" w:fill="FFFFFF"/>
        </w:rPr>
        <w:t>теперь</w:t>
      </w:r>
      <w:r w:rsidR="00881BE7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="00990B30" w:rsidRPr="00040AED">
        <w:rPr>
          <w:rFonts w:ascii="Times New Roman" w:hAnsi="Times New Roman" w:cs="Times New Roman"/>
          <w:shd w:val="clear" w:color="auto" w:fill="FFFFFF"/>
        </w:rPr>
        <w:t>Арск</w:t>
      </w:r>
      <w:r w:rsidR="00881BE7" w:rsidRPr="00040AED">
        <w:rPr>
          <w:rFonts w:ascii="Times New Roman" w:hAnsi="Times New Roman" w:cs="Times New Roman"/>
          <w:shd w:val="clear" w:color="auto" w:fill="FFFFFF"/>
        </w:rPr>
        <w:t>ий район)</w:t>
      </w:r>
      <w:r w:rsidR="00990B30" w:rsidRPr="00040AED">
        <w:rPr>
          <w:rFonts w:ascii="Times New Roman" w:hAnsi="Times New Roman" w:cs="Times New Roman"/>
          <w:shd w:val="clear" w:color="auto" w:fill="FFFFFF"/>
        </w:rPr>
        <w:t xml:space="preserve">, в 1931 году женился на </w:t>
      </w:r>
      <w:proofErr w:type="spellStart"/>
      <w:r w:rsidR="00990B30" w:rsidRPr="00040AED">
        <w:rPr>
          <w:rFonts w:ascii="Times New Roman" w:hAnsi="Times New Roman" w:cs="Times New Roman"/>
          <w:shd w:val="clear" w:color="auto" w:fill="FFFFFF"/>
        </w:rPr>
        <w:t>Богаткиной</w:t>
      </w:r>
      <w:proofErr w:type="spellEnd"/>
      <w:r w:rsidR="00990B30" w:rsidRPr="00040AED">
        <w:rPr>
          <w:rFonts w:ascii="Times New Roman" w:hAnsi="Times New Roman" w:cs="Times New Roman"/>
          <w:shd w:val="clear" w:color="auto" w:fill="FFFFFF"/>
        </w:rPr>
        <w:t xml:space="preserve"> Анне Николаевне, жили в любви и согласи</w:t>
      </w:r>
      <w:r w:rsidR="00CB0934" w:rsidRPr="00040AED">
        <w:rPr>
          <w:rFonts w:ascii="Times New Roman" w:hAnsi="Times New Roman" w:cs="Times New Roman"/>
          <w:shd w:val="clear" w:color="auto" w:fill="FFFFFF"/>
        </w:rPr>
        <w:t>и, у них родилось четверо детей – три дочери и сын.</w:t>
      </w:r>
      <w:r w:rsidR="00990B30" w:rsidRPr="00040AED">
        <w:rPr>
          <w:rFonts w:ascii="Times New Roman" w:hAnsi="Times New Roman" w:cs="Times New Roman"/>
          <w:shd w:val="clear" w:color="auto" w:fill="FFFFFF"/>
        </w:rPr>
        <w:t xml:space="preserve"> Фёдор Васильевич работал мастером-бригадиром </w:t>
      </w:r>
      <w:r w:rsidR="00A55D7E" w:rsidRPr="00040AED">
        <w:rPr>
          <w:rFonts w:ascii="Times New Roman" w:hAnsi="Times New Roman" w:cs="Times New Roman"/>
          <w:shd w:val="clear" w:color="auto" w:fill="FFFFFF"/>
        </w:rPr>
        <w:t>в колхозной бригаде строителей, строили новые дома для колхозников, клубы, коровники, свинарники, птичники.</w:t>
      </w:r>
      <w:r w:rsidR="00A952C6" w:rsidRPr="00040AED">
        <w:rPr>
          <w:rFonts w:ascii="Times New Roman" w:hAnsi="Times New Roman" w:cs="Times New Roman"/>
          <w:shd w:val="clear" w:color="auto" w:fill="FFFFFF"/>
        </w:rPr>
        <w:t xml:space="preserve"> Выстроил новый большой дом и для своей семьи – живи,</w:t>
      </w:r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 да радуйся, расти четырех маленьких детей</w:t>
      </w:r>
      <w:r w:rsidR="008C2998" w:rsidRPr="00040AED">
        <w:rPr>
          <w:rFonts w:ascii="Times New Roman" w:hAnsi="Times New Roman" w:cs="Times New Roman"/>
          <w:shd w:val="clear" w:color="auto" w:fill="FFFFFF"/>
        </w:rPr>
        <w:t>…</w:t>
      </w:r>
    </w:p>
    <w:p w:rsidR="00725F41" w:rsidRPr="00040AED" w:rsidRDefault="00A55D7E" w:rsidP="006F1BB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22 июня 1941 года началась</w:t>
      </w:r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Pr="00040AED">
        <w:rPr>
          <w:rFonts w:ascii="Times New Roman" w:hAnsi="Times New Roman" w:cs="Times New Roman"/>
          <w:shd w:val="clear" w:color="auto" w:fill="FFFFFF"/>
        </w:rPr>
        <w:t>Великая Отечественная</w:t>
      </w:r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Pr="00040AED">
        <w:rPr>
          <w:rFonts w:ascii="Times New Roman" w:hAnsi="Times New Roman" w:cs="Times New Roman"/>
          <w:shd w:val="clear" w:color="auto" w:fill="FFFFFF"/>
        </w:rPr>
        <w:t>Война</w:t>
      </w:r>
      <w:r w:rsidR="007533C7" w:rsidRPr="00040AED">
        <w:rPr>
          <w:rFonts w:ascii="Times New Roman" w:hAnsi="Times New Roman" w:cs="Times New Roman"/>
          <w:shd w:val="clear" w:color="auto" w:fill="FFFFFF"/>
        </w:rPr>
        <w:t xml:space="preserve"> - </w:t>
      </w:r>
      <w:r w:rsidRPr="00040AED">
        <w:rPr>
          <w:rFonts w:ascii="Times New Roman" w:hAnsi="Times New Roman" w:cs="Times New Roman"/>
          <w:shd w:val="clear" w:color="auto" w:fill="FFFFFF"/>
        </w:rPr>
        <w:t>горе пришло</w:t>
      </w:r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Pr="00040AED">
        <w:rPr>
          <w:rFonts w:ascii="Times New Roman" w:hAnsi="Times New Roman" w:cs="Times New Roman"/>
          <w:shd w:val="clear" w:color="auto" w:fill="FFFFFF"/>
        </w:rPr>
        <w:t>в каждый дом</w:t>
      </w:r>
      <w:r w:rsidR="006F1BB1" w:rsidRPr="00040AED">
        <w:rPr>
          <w:rFonts w:ascii="Times New Roman" w:hAnsi="Times New Roman" w:cs="Times New Roman"/>
          <w:shd w:val="clear" w:color="auto" w:fill="FFFFFF"/>
        </w:rPr>
        <w:t>.</w:t>
      </w:r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В июле 1941 года </w:t>
      </w:r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Фёдор Васильевич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был мобилизован в ряды </w:t>
      </w:r>
      <w:r w:rsidR="00FA6089" w:rsidRPr="00040AED">
        <w:rPr>
          <w:rFonts w:ascii="Times New Roman" w:hAnsi="Times New Roman" w:cs="Times New Roman"/>
          <w:shd w:val="clear" w:color="auto" w:fill="FFFFFF"/>
        </w:rPr>
        <w:t xml:space="preserve">Рабоче-крестьянской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Красной Армии красноармейцем (рядовым) в 412 стрелковый полк. </w:t>
      </w:r>
      <w:proofErr w:type="gramStart"/>
      <w:r w:rsidR="007533C7" w:rsidRPr="00040AED">
        <w:rPr>
          <w:rFonts w:ascii="Times New Roman" w:hAnsi="Times New Roman" w:cs="Times New Roman"/>
          <w:shd w:val="clear" w:color="auto" w:fill="FFFFFF"/>
        </w:rPr>
        <w:t>В июне</w:t>
      </w:r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 1942 года </w:t>
      </w:r>
      <w:r w:rsidR="007533C7" w:rsidRPr="00040AED">
        <w:rPr>
          <w:rFonts w:ascii="Times New Roman" w:hAnsi="Times New Roman" w:cs="Times New Roman"/>
          <w:shd w:val="clear" w:color="auto" w:fill="FFFFFF"/>
        </w:rPr>
        <w:t xml:space="preserve">стрелковый полк был переброшен в Воронежскую область, в это время </w:t>
      </w:r>
      <w:r w:rsidR="006F1BB1" w:rsidRPr="00040AED">
        <w:rPr>
          <w:rFonts w:ascii="Times New Roman" w:hAnsi="Times New Roman" w:cs="Times New Roman"/>
          <w:shd w:val="clear" w:color="auto" w:fill="FFFFFF"/>
        </w:rPr>
        <w:t>на Юго-Западном и Брянском фронтах сложилась сложная обстановка.</w:t>
      </w:r>
      <w:proofErr w:type="gramEnd"/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 В начале июля немцы прорвали фронт, и вышли к берегу Дона. Во избежание окружения советские войска начали отходить. Для обороны на левом берегу Дона </w:t>
      </w:r>
      <w:proofErr w:type="spellStart"/>
      <w:r w:rsidR="006F1BB1" w:rsidRPr="00040AED">
        <w:rPr>
          <w:rFonts w:ascii="Times New Roman" w:hAnsi="Times New Roman" w:cs="Times New Roman"/>
          <w:shd w:val="clear" w:color="auto" w:fill="FFFFFF"/>
        </w:rPr>
        <w:t>Богучарского</w:t>
      </w:r>
      <w:proofErr w:type="spellEnd"/>
      <w:r w:rsidR="006F1BB1" w:rsidRPr="00040AED">
        <w:rPr>
          <w:rFonts w:ascii="Times New Roman" w:hAnsi="Times New Roman" w:cs="Times New Roman"/>
          <w:shd w:val="clear" w:color="auto" w:fill="FFFFFF"/>
        </w:rPr>
        <w:t xml:space="preserve"> района разместилась 1-ая стрелковая дивизия 63-ей армии Юго-Западного фронта под командованием Алексея Ивановича Семенова. </w:t>
      </w:r>
      <w:r w:rsidR="007533C7" w:rsidRPr="00040AED">
        <w:rPr>
          <w:rFonts w:ascii="Times New Roman" w:hAnsi="Times New Roman" w:cs="Times New Roman"/>
          <w:shd w:val="clear" w:color="auto" w:fill="FFFFFF"/>
        </w:rPr>
        <w:t xml:space="preserve">Часть войск все же </w:t>
      </w:r>
      <w:proofErr w:type="gramStart"/>
      <w:r w:rsidR="007533C7" w:rsidRPr="00040AED">
        <w:rPr>
          <w:rFonts w:ascii="Times New Roman" w:hAnsi="Times New Roman" w:cs="Times New Roman"/>
          <w:shd w:val="clear" w:color="auto" w:fill="FFFFFF"/>
        </w:rPr>
        <w:t>были окружены и мой прадед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 попал</w:t>
      </w:r>
      <w:proofErr w:type="gramEnd"/>
      <w:r w:rsidRPr="00040AED">
        <w:rPr>
          <w:rFonts w:ascii="Times New Roman" w:hAnsi="Times New Roman" w:cs="Times New Roman"/>
          <w:shd w:val="clear" w:color="auto" w:fill="FFFFFF"/>
        </w:rPr>
        <w:t xml:space="preserve"> в плен, 12 июля 1942 года </w:t>
      </w:r>
      <w:r w:rsidR="007533C7" w:rsidRPr="00040AED">
        <w:rPr>
          <w:rFonts w:ascii="Times New Roman" w:hAnsi="Times New Roman" w:cs="Times New Roman"/>
          <w:shd w:val="clear" w:color="auto" w:fill="FFFFFF"/>
        </w:rPr>
        <w:t xml:space="preserve">он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умер </w:t>
      </w:r>
      <w:r w:rsidR="007533C7" w:rsidRPr="00040AED">
        <w:rPr>
          <w:rFonts w:ascii="Times New Roman" w:hAnsi="Times New Roman" w:cs="Times New Roman"/>
          <w:shd w:val="clear" w:color="auto" w:fill="FFFFFF"/>
        </w:rPr>
        <w:t xml:space="preserve">в возрасте 37 лет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в лагере военнопленных от ран. </w:t>
      </w:r>
      <w:r w:rsidR="008C2998" w:rsidRPr="00040AED">
        <w:rPr>
          <w:rFonts w:ascii="Times New Roman" w:hAnsi="Times New Roman" w:cs="Times New Roman"/>
          <w:shd w:val="clear" w:color="auto" w:fill="FFFFFF"/>
        </w:rPr>
        <w:t xml:space="preserve">Пришло извещение – похоронка.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Похоронен </w:t>
      </w:r>
      <w:r w:rsidR="008C2998" w:rsidRPr="00040AED">
        <w:rPr>
          <w:rFonts w:ascii="Times New Roman" w:hAnsi="Times New Roman" w:cs="Times New Roman"/>
          <w:shd w:val="clear" w:color="auto" w:fill="FFFFFF"/>
        </w:rPr>
        <w:t xml:space="preserve">Гурьянов Фёдор Васильевич в братской могиле в </w:t>
      </w:r>
      <w:proofErr w:type="spellStart"/>
      <w:r w:rsidR="008C2998" w:rsidRPr="00040AED">
        <w:rPr>
          <w:rFonts w:ascii="Times New Roman" w:hAnsi="Times New Roman" w:cs="Times New Roman"/>
          <w:shd w:val="clear" w:color="auto" w:fill="FFFFFF"/>
        </w:rPr>
        <w:t>Богучарском</w:t>
      </w:r>
      <w:proofErr w:type="spellEnd"/>
      <w:r w:rsidR="008C2998" w:rsidRPr="00040AED">
        <w:rPr>
          <w:rFonts w:ascii="Times New Roman" w:hAnsi="Times New Roman" w:cs="Times New Roman"/>
          <w:shd w:val="clear" w:color="auto" w:fill="FFFFFF"/>
        </w:rPr>
        <w:t xml:space="preserve"> районе Воронежской области.</w:t>
      </w:r>
    </w:p>
    <w:p w:rsidR="001A29B8" w:rsidRPr="00040AED" w:rsidRDefault="00A952C6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 xml:space="preserve">Леонид Митрофанович </w:t>
      </w:r>
      <w:proofErr w:type="spellStart"/>
      <w:r w:rsidRPr="00040AED">
        <w:rPr>
          <w:rFonts w:ascii="Times New Roman" w:hAnsi="Times New Roman" w:cs="Times New Roman"/>
          <w:shd w:val="clear" w:color="auto" w:fill="FFFFFF"/>
        </w:rPr>
        <w:t>Токмаков</w:t>
      </w:r>
      <w:proofErr w:type="spellEnd"/>
      <w:r w:rsidRPr="00040AED">
        <w:rPr>
          <w:rFonts w:ascii="Times New Roman" w:hAnsi="Times New Roman" w:cs="Times New Roman"/>
          <w:shd w:val="clear" w:color="auto" w:fill="FFFFFF"/>
        </w:rPr>
        <w:t xml:space="preserve"> родился 17 марта 1917 года</w:t>
      </w:r>
      <w:r w:rsidR="000C32D1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="00840C23" w:rsidRPr="00040AED">
        <w:rPr>
          <w:rFonts w:ascii="Times New Roman" w:hAnsi="Times New Roman" w:cs="Times New Roman"/>
          <w:shd w:val="clear" w:color="auto" w:fill="FFFFFF"/>
        </w:rPr>
        <w:t xml:space="preserve">в селе </w:t>
      </w:r>
      <w:proofErr w:type="spellStart"/>
      <w:r w:rsidR="00840C23" w:rsidRPr="00040AED">
        <w:rPr>
          <w:rFonts w:ascii="Times New Roman" w:hAnsi="Times New Roman" w:cs="Times New Roman"/>
          <w:shd w:val="clear" w:color="auto" w:fill="FFFFFF"/>
        </w:rPr>
        <w:t>Старо-Чекурское</w:t>
      </w:r>
      <w:proofErr w:type="spellEnd"/>
      <w:r w:rsidR="00840C23" w:rsidRPr="00040AED">
        <w:rPr>
          <w:rFonts w:ascii="Times New Roman" w:hAnsi="Times New Roman" w:cs="Times New Roman"/>
          <w:shd w:val="clear" w:color="auto" w:fill="FFFFFF"/>
        </w:rPr>
        <w:t xml:space="preserve">, </w:t>
      </w:r>
      <w:r w:rsidR="000C32D1" w:rsidRPr="00040AED">
        <w:rPr>
          <w:rFonts w:ascii="Times New Roman" w:hAnsi="Times New Roman" w:cs="Times New Roman"/>
          <w:shd w:val="clear" w:color="auto" w:fill="FFFFFF"/>
        </w:rPr>
        <w:t>Городищенской волости Буинского уезда Симбирской губернии (теперь Дрожжановский район). В 1938 году после окончания</w:t>
      </w:r>
      <w:r w:rsidR="00840C23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="009A5DF6" w:rsidRPr="00040AED">
        <w:rPr>
          <w:rFonts w:ascii="Times New Roman" w:hAnsi="Times New Roman" w:cs="Times New Roman"/>
          <w:shd w:val="clear" w:color="auto" w:fill="FFFFFF"/>
        </w:rPr>
        <w:t>Чистопольского сельскохозяйственн</w:t>
      </w:r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ого техникума </w:t>
      </w:r>
      <w:r w:rsidR="009A5DF6" w:rsidRPr="00040AED">
        <w:rPr>
          <w:rFonts w:ascii="Times New Roman" w:hAnsi="Times New Roman" w:cs="Times New Roman"/>
          <w:shd w:val="clear" w:color="auto" w:fill="FFFFFF"/>
        </w:rPr>
        <w:t xml:space="preserve">начал работать </w:t>
      </w:r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участковым агрономом в </w:t>
      </w:r>
      <w:proofErr w:type="spellStart"/>
      <w:r w:rsidR="001A29B8" w:rsidRPr="00040AED">
        <w:rPr>
          <w:rFonts w:ascii="Times New Roman" w:hAnsi="Times New Roman" w:cs="Times New Roman"/>
          <w:shd w:val="clear" w:color="auto" w:fill="FFFFFF"/>
        </w:rPr>
        <w:t>Старо-Тимошкинской</w:t>
      </w:r>
      <w:proofErr w:type="spellEnd"/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 МТС </w:t>
      </w:r>
      <w:hyperlink r:id="rId6" w:tooltip="Аксубаевский район" w:history="1">
        <w:r w:rsidR="009A5DF6" w:rsidRPr="00040AED">
          <w:rPr>
            <w:rFonts w:ascii="Times New Roman" w:hAnsi="Times New Roman" w:cs="Times New Roman"/>
            <w:shd w:val="clear" w:color="auto" w:fill="FFFFFF"/>
          </w:rPr>
          <w:t>Аксубаевского района</w:t>
        </w:r>
      </w:hyperlink>
      <w:r w:rsidR="009A5DF6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7" w:tooltip="Татарская Автономная Советская Социалистическая Республика" w:history="1">
        <w:r w:rsidR="000C32D1" w:rsidRPr="00040AED">
          <w:rPr>
            <w:rFonts w:ascii="Times New Roman" w:hAnsi="Times New Roman" w:cs="Times New Roman"/>
            <w:shd w:val="clear" w:color="auto" w:fill="FFFFFF"/>
          </w:rPr>
          <w:t>Татарской АССР</w:t>
        </w:r>
      </w:hyperlink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. </w:t>
      </w:r>
      <w:r w:rsidR="000C32D1" w:rsidRPr="00040AED">
        <w:rPr>
          <w:rFonts w:ascii="Times New Roman" w:hAnsi="Times New Roman" w:cs="Times New Roman"/>
          <w:shd w:val="clear" w:color="auto" w:fill="FFFFFF"/>
        </w:rPr>
        <w:t>Был членом</w:t>
      </w:r>
      <w:r w:rsidR="009A5DF6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8" w:tooltip="ВЛКСМ" w:history="1">
        <w:r w:rsidR="000C32D1" w:rsidRPr="00040AED">
          <w:rPr>
            <w:rFonts w:ascii="Times New Roman" w:hAnsi="Times New Roman" w:cs="Times New Roman"/>
            <w:shd w:val="clear" w:color="auto" w:fill="FFFFFF"/>
          </w:rPr>
          <w:t>ВЛКСМ</w:t>
        </w:r>
      </w:hyperlink>
      <w:r w:rsidR="000C32D1" w:rsidRPr="00040AED">
        <w:rPr>
          <w:rFonts w:ascii="Times New Roman" w:hAnsi="Times New Roman" w:cs="Times New Roman"/>
          <w:shd w:val="clear" w:color="auto" w:fill="FFFFFF"/>
        </w:rPr>
        <w:t>, участвовал в организации</w:t>
      </w:r>
      <w:r w:rsidR="009A5DF6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колхоза. </w:t>
      </w:r>
      <w:r w:rsidR="009A5DF6" w:rsidRPr="00040AED">
        <w:rPr>
          <w:rFonts w:ascii="Times New Roman" w:hAnsi="Times New Roman" w:cs="Times New Roman"/>
          <w:shd w:val="clear" w:color="auto" w:fill="FFFFFF"/>
        </w:rPr>
        <w:t xml:space="preserve">В </w:t>
      </w:r>
      <w:r w:rsidR="00840C23" w:rsidRPr="00040AED">
        <w:rPr>
          <w:rFonts w:ascii="Times New Roman" w:hAnsi="Times New Roman" w:cs="Times New Roman"/>
          <w:shd w:val="clear" w:color="auto" w:fill="FFFFFF"/>
        </w:rPr>
        <w:t>1940 году женился на Минаевой Зинаиде Григорьевне</w:t>
      </w:r>
      <w:r w:rsidR="001A29B8" w:rsidRPr="00040AED">
        <w:rPr>
          <w:rFonts w:ascii="Times New Roman" w:hAnsi="Times New Roman" w:cs="Times New Roman"/>
          <w:shd w:val="clear" w:color="auto" w:fill="FFFFFF"/>
        </w:rPr>
        <w:t>.</w:t>
      </w:r>
      <w:r w:rsidR="008C2998" w:rsidRPr="00040AED">
        <w:rPr>
          <w:rFonts w:ascii="Times New Roman" w:hAnsi="Times New Roman" w:cs="Times New Roman"/>
          <w:shd w:val="clear" w:color="auto" w:fill="FFFFFF"/>
        </w:rPr>
        <w:t xml:space="preserve"> Не прошло и года, горе пришло и в этот дом</w:t>
      </w:r>
      <w:proofErr w:type="gramStart"/>
      <w:r w:rsidR="008C2998" w:rsidRPr="00040AED">
        <w:rPr>
          <w:rFonts w:ascii="Times New Roman" w:hAnsi="Times New Roman" w:cs="Times New Roman"/>
          <w:shd w:val="clear" w:color="auto" w:fill="FFFFFF"/>
        </w:rPr>
        <w:t>… С</w:t>
      </w:r>
      <w:proofErr w:type="gramEnd"/>
      <w:r w:rsidR="001A29B8" w:rsidRPr="00040AED">
        <w:rPr>
          <w:rFonts w:ascii="Times New Roman" w:hAnsi="Times New Roman" w:cs="Times New Roman"/>
          <w:shd w:val="clear" w:color="auto" w:fill="FFFFFF"/>
        </w:rPr>
        <w:t xml:space="preserve"> началом Великой Отечественной войны </w:t>
      </w:r>
      <w:r w:rsidR="008C2998" w:rsidRPr="00040AED">
        <w:rPr>
          <w:rFonts w:ascii="Times New Roman" w:hAnsi="Times New Roman" w:cs="Times New Roman"/>
          <w:shd w:val="clear" w:color="auto" w:fill="FFFFFF"/>
        </w:rPr>
        <w:t xml:space="preserve">Леонид Митрофанович </w:t>
      </w:r>
      <w:r w:rsidR="001A29B8" w:rsidRPr="00040AED">
        <w:rPr>
          <w:rFonts w:ascii="Times New Roman" w:hAnsi="Times New Roman" w:cs="Times New Roman"/>
          <w:shd w:val="clear" w:color="auto" w:fill="FFFFFF"/>
        </w:rPr>
        <w:t>уходит на фронт, оставив дома беременную жену.</w:t>
      </w:r>
    </w:p>
    <w:p w:rsidR="00840C23" w:rsidRPr="00040AED" w:rsidRDefault="00FA6089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В сентябре 1941 года Леонид Митрофанович был призван в ряды Рабоче-крестьянской Красной Армии красноармейцем (рядовым) в 10 гвардейский минометный полк.</w:t>
      </w:r>
    </w:p>
    <w:p w:rsidR="00840C23" w:rsidRPr="00040AED" w:rsidRDefault="00FD3C89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proofErr w:type="gramStart"/>
      <w:r w:rsidRPr="00040AED">
        <w:rPr>
          <w:rFonts w:ascii="Times New Roman" w:hAnsi="Times New Roman" w:cs="Times New Roman"/>
          <w:shd w:val="clear" w:color="auto" w:fill="FFFFFF"/>
        </w:rPr>
        <w:t>В марте</w:t>
      </w:r>
      <w:r w:rsidR="00377517" w:rsidRPr="00040AED">
        <w:rPr>
          <w:rFonts w:ascii="Times New Roman" w:hAnsi="Times New Roman" w:cs="Times New Roman"/>
          <w:shd w:val="clear" w:color="auto" w:fill="FFFFFF"/>
        </w:rPr>
        <w:t xml:space="preserve"> 1943 г.</w:t>
      </w:r>
      <w:r w:rsidR="0012754E" w:rsidRPr="00040AED">
        <w:rPr>
          <w:rFonts w:ascii="Times New Roman" w:hAnsi="Times New Roman" w:cs="Times New Roman"/>
          <w:shd w:val="clear" w:color="auto" w:fill="FFFFFF"/>
        </w:rPr>
        <w:t xml:space="preserve"> 10 гвардейский минометный полк</w:t>
      </w:r>
      <w:r w:rsidR="00377517" w:rsidRPr="00040AED">
        <w:rPr>
          <w:rFonts w:ascii="Times New Roman" w:hAnsi="Times New Roman" w:cs="Times New Roman"/>
          <w:shd w:val="clear" w:color="auto" w:fill="FFFFFF"/>
        </w:rPr>
        <w:t xml:space="preserve"> Брянского фронт</w:t>
      </w:r>
      <w:r w:rsidR="0012754E" w:rsidRPr="00040AED">
        <w:rPr>
          <w:rFonts w:ascii="Times New Roman" w:hAnsi="Times New Roman" w:cs="Times New Roman"/>
          <w:shd w:val="clear" w:color="auto" w:fill="FFFFFF"/>
        </w:rPr>
        <w:t>а</w:t>
      </w:r>
      <w:r w:rsidR="00377517" w:rsidRPr="00040AED">
        <w:rPr>
          <w:rFonts w:ascii="Times New Roman" w:hAnsi="Times New Roman" w:cs="Times New Roman"/>
          <w:shd w:val="clear" w:color="auto" w:fill="FFFFFF"/>
        </w:rPr>
        <w:t xml:space="preserve"> </w:t>
      </w:r>
      <w:r w:rsidR="0012754E" w:rsidRPr="00040AED">
        <w:rPr>
          <w:rFonts w:ascii="Times New Roman" w:hAnsi="Times New Roman" w:cs="Times New Roman"/>
          <w:shd w:val="clear" w:color="auto" w:fill="FFFFFF"/>
        </w:rPr>
        <w:t>вел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 бои на орловском и </w:t>
      </w:r>
      <w:proofErr w:type="spellStart"/>
      <w:r w:rsidRPr="00040AED">
        <w:rPr>
          <w:rFonts w:ascii="Times New Roman" w:hAnsi="Times New Roman" w:cs="Times New Roman"/>
          <w:shd w:val="clear" w:color="auto" w:fill="FFFFFF"/>
        </w:rPr>
        <w:t>севском</w:t>
      </w:r>
      <w:proofErr w:type="spellEnd"/>
      <w:r w:rsidRPr="00040AED">
        <w:rPr>
          <w:rFonts w:ascii="Times New Roman" w:hAnsi="Times New Roman" w:cs="Times New Roman"/>
          <w:shd w:val="clear" w:color="auto" w:fill="FFFFFF"/>
        </w:rPr>
        <w:t xml:space="preserve"> направлениях, что принудило немецко-фашистское командование к выводу своих войск из Ржевско-Вяземского выступа.</w:t>
      </w:r>
      <w:proofErr w:type="gramEnd"/>
      <w:r w:rsidRPr="00040AED">
        <w:rPr>
          <w:rFonts w:ascii="Times New Roman" w:hAnsi="Times New Roman" w:cs="Times New Roman"/>
          <w:shd w:val="clear" w:color="auto" w:fill="FFFFFF"/>
        </w:rPr>
        <w:t xml:space="preserve"> Сильная весенняя распутица, сложные условия лесисто-болотистой местности. Войска фр</w:t>
      </w:r>
      <w:r w:rsidR="0012754E" w:rsidRPr="00040AED">
        <w:rPr>
          <w:rFonts w:ascii="Times New Roman" w:hAnsi="Times New Roman" w:cs="Times New Roman"/>
          <w:shd w:val="clear" w:color="auto" w:fill="FFFFFF"/>
        </w:rPr>
        <w:t>онта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040AED">
        <w:rPr>
          <w:rFonts w:ascii="Times New Roman" w:hAnsi="Times New Roman" w:cs="Times New Roman"/>
          <w:shd w:val="clear" w:color="auto" w:fill="FFFFFF"/>
        </w:rPr>
        <w:t>продвигаясь не более 6-7 км в сутки не смогли</w:t>
      </w:r>
      <w:proofErr w:type="gramEnd"/>
      <w:r w:rsidRPr="00040AED">
        <w:rPr>
          <w:rFonts w:ascii="Times New Roman" w:hAnsi="Times New Roman" w:cs="Times New Roman"/>
          <w:shd w:val="clear" w:color="auto" w:fill="FFFFFF"/>
        </w:rPr>
        <w:t xml:space="preserve"> выйти в тыл противника и отрезать ему пути отхода. 15-31 марта они вышли к заранее подготовленному противником оборонительному рубежу сев</w:t>
      </w:r>
      <w:r w:rsidR="0012754E" w:rsidRPr="00040AED">
        <w:rPr>
          <w:rFonts w:ascii="Times New Roman" w:hAnsi="Times New Roman" w:cs="Times New Roman"/>
          <w:shd w:val="clear" w:color="auto" w:fill="FFFFFF"/>
        </w:rPr>
        <w:t>еро</w:t>
      </w:r>
      <w:r w:rsidRPr="00040AED">
        <w:rPr>
          <w:rFonts w:ascii="Times New Roman" w:hAnsi="Times New Roman" w:cs="Times New Roman"/>
          <w:shd w:val="clear" w:color="auto" w:fill="FFFFFF"/>
        </w:rPr>
        <w:t>-восточнее</w:t>
      </w:r>
      <w:r w:rsidR="0012754E" w:rsidRPr="00040AED">
        <w:rPr>
          <w:rFonts w:ascii="Times New Roman" w:hAnsi="Times New Roman" w:cs="Times New Roman"/>
          <w:shd w:val="clear" w:color="auto" w:fill="FFFFFF"/>
        </w:rPr>
        <w:t xml:space="preserve"> Духовщины, Ярцева, Спас-Деменска, где, встретив упорное сопротивление, вынуждены были прекратить наступление. В результате ликвидации Ржевско-Вяземского выступа линия фронта была отодвинута от Москвы ещё на 130-160 км, освобождены гг. Ржев, </w:t>
      </w:r>
      <w:proofErr w:type="spellStart"/>
      <w:r w:rsidR="0012754E" w:rsidRPr="00040AED">
        <w:rPr>
          <w:rFonts w:ascii="Times New Roman" w:hAnsi="Times New Roman" w:cs="Times New Roman"/>
          <w:shd w:val="clear" w:color="auto" w:fill="FFFFFF"/>
        </w:rPr>
        <w:t>Гжатск</w:t>
      </w:r>
      <w:proofErr w:type="spellEnd"/>
      <w:r w:rsidR="0012754E" w:rsidRPr="00040AED">
        <w:rPr>
          <w:rFonts w:ascii="Times New Roman" w:hAnsi="Times New Roman" w:cs="Times New Roman"/>
          <w:shd w:val="clear" w:color="auto" w:fill="FFFFFF"/>
        </w:rPr>
        <w:t>, Сычёвка, Белый, Вязьма.</w:t>
      </w:r>
    </w:p>
    <w:p w:rsidR="00840C23" w:rsidRPr="00040AED" w:rsidRDefault="0012754E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lastRenderedPageBreak/>
        <w:t xml:space="preserve">В одном из этих боев </w:t>
      </w:r>
      <w:r w:rsidR="00CB0934" w:rsidRPr="00040AED">
        <w:rPr>
          <w:rFonts w:ascii="Times New Roman" w:hAnsi="Times New Roman" w:cs="Times New Roman"/>
          <w:shd w:val="clear" w:color="auto" w:fill="FFFFFF"/>
        </w:rPr>
        <w:t>Леонид Митрофанович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 был ранен и контужен, его отправили в госпиталь</w:t>
      </w:r>
      <w:r w:rsidR="00931E81" w:rsidRPr="00040AED">
        <w:rPr>
          <w:rFonts w:ascii="Times New Roman" w:hAnsi="Times New Roman" w:cs="Times New Roman"/>
          <w:shd w:val="clear" w:color="auto" w:fill="FFFFFF"/>
        </w:rPr>
        <w:t>, было ему в это время 26 лет</w:t>
      </w:r>
      <w:r w:rsidRPr="00040AED">
        <w:rPr>
          <w:rFonts w:ascii="Times New Roman" w:hAnsi="Times New Roman" w:cs="Times New Roman"/>
          <w:shd w:val="clear" w:color="auto" w:fill="FFFFFF"/>
        </w:rPr>
        <w:t>.</w:t>
      </w:r>
      <w:r w:rsidR="00E32D5F" w:rsidRPr="00040AED">
        <w:rPr>
          <w:rFonts w:ascii="Times New Roman" w:hAnsi="Times New Roman" w:cs="Times New Roman"/>
          <w:shd w:val="clear" w:color="auto" w:fill="FFFFFF"/>
        </w:rPr>
        <w:t xml:space="preserve"> Полгода лечился по госпиталям, комиссовали</w:t>
      </w:r>
      <w:proofErr w:type="gramStart"/>
      <w:r w:rsidR="00F70B47" w:rsidRPr="00040AED">
        <w:rPr>
          <w:rFonts w:ascii="Times New Roman" w:hAnsi="Times New Roman" w:cs="Times New Roman"/>
          <w:shd w:val="clear" w:color="auto" w:fill="FFFFFF"/>
        </w:rPr>
        <w:t>…</w:t>
      </w:r>
      <w:r w:rsidR="00E32D5F" w:rsidRPr="00040AED">
        <w:rPr>
          <w:rFonts w:ascii="Times New Roman" w:hAnsi="Times New Roman" w:cs="Times New Roman"/>
          <w:shd w:val="clear" w:color="auto" w:fill="FFFFFF"/>
        </w:rPr>
        <w:t xml:space="preserve"> П</w:t>
      </w:r>
      <w:proofErr w:type="gramEnd"/>
      <w:r w:rsidR="00E32D5F" w:rsidRPr="00040AED">
        <w:rPr>
          <w:rFonts w:ascii="Times New Roman" w:hAnsi="Times New Roman" w:cs="Times New Roman"/>
          <w:shd w:val="clear" w:color="auto" w:fill="FFFFFF"/>
        </w:rPr>
        <w:t>осле контузии он некоторое время слабо слышал, но потом слух восстановился, остались только сильные головные боли…</w:t>
      </w:r>
    </w:p>
    <w:p w:rsidR="00E32D5F" w:rsidRPr="00040AED" w:rsidRDefault="00E32D5F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В ноябре 19</w:t>
      </w:r>
      <w:r w:rsidR="00F70B47" w:rsidRPr="00040AED">
        <w:rPr>
          <w:rFonts w:ascii="Times New Roman" w:hAnsi="Times New Roman" w:cs="Times New Roman"/>
          <w:shd w:val="clear" w:color="auto" w:fill="FFFFFF"/>
        </w:rPr>
        <w:t xml:space="preserve">43 года </w:t>
      </w:r>
      <w:r w:rsidR="00CB0934" w:rsidRPr="00040AED">
        <w:rPr>
          <w:rFonts w:ascii="Times New Roman" w:hAnsi="Times New Roman" w:cs="Times New Roman"/>
          <w:shd w:val="clear" w:color="auto" w:fill="FFFFFF"/>
        </w:rPr>
        <w:t xml:space="preserve">мой прадед Леонид Митрофанович </w:t>
      </w:r>
      <w:r w:rsidR="00F70B47" w:rsidRPr="00040AED">
        <w:rPr>
          <w:rFonts w:ascii="Times New Roman" w:hAnsi="Times New Roman" w:cs="Times New Roman"/>
          <w:shd w:val="clear" w:color="auto" w:fill="FFFFFF"/>
        </w:rPr>
        <w:t xml:space="preserve">вернулся в родные края, где его ждали любимая жена и </w:t>
      </w:r>
      <w:r w:rsidR="00CB0934" w:rsidRPr="00040AED">
        <w:rPr>
          <w:rFonts w:ascii="Times New Roman" w:hAnsi="Times New Roman" w:cs="Times New Roman"/>
          <w:shd w:val="clear" w:color="auto" w:fill="FFFFFF"/>
        </w:rPr>
        <w:t xml:space="preserve">сын. После возращения у них родилось еще двое детей – сын и дочь. </w:t>
      </w:r>
      <w:r w:rsidR="00F70B47" w:rsidRPr="00040AED">
        <w:rPr>
          <w:rFonts w:ascii="Times New Roman" w:hAnsi="Times New Roman" w:cs="Times New Roman"/>
          <w:shd w:val="clear" w:color="auto" w:fill="FFFFFF"/>
        </w:rPr>
        <w:t xml:space="preserve">В колхозе продолжил работать агрономом. </w:t>
      </w:r>
      <w:r w:rsidR="00931E81" w:rsidRPr="00040AED">
        <w:rPr>
          <w:rFonts w:ascii="Times New Roman" w:hAnsi="Times New Roman" w:cs="Times New Roman"/>
          <w:shd w:val="clear" w:color="auto" w:fill="FFFFFF"/>
        </w:rPr>
        <w:t xml:space="preserve">Стал членом РКПБ. </w:t>
      </w:r>
      <w:r w:rsidR="00F70B47" w:rsidRPr="00040AED">
        <w:rPr>
          <w:rFonts w:ascii="Times New Roman" w:hAnsi="Times New Roman" w:cs="Times New Roman"/>
          <w:shd w:val="clear" w:color="auto" w:fill="FFFFFF"/>
        </w:rPr>
        <w:t>Общей дружной командой</w:t>
      </w:r>
      <w:r w:rsidR="00CB0934" w:rsidRPr="00040AED">
        <w:rPr>
          <w:rFonts w:ascii="Times New Roman" w:hAnsi="Times New Roman" w:cs="Times New Roman"/>
          <w:shd w:val="clear" w:color="auto" w:fill="FFFFFF"/>
        </w:rPr>
        <w:t xml:space="preserve"> колхозников</w:t>
      </w:r>
      <w:r w:rsidR="00F70B47" w:rsidRPr="00040AED">
        <w:rPr>
          <w:rFonts w:ascii="Times New Roman" w:hAnsi="Times New Roman" w:cs="Times New Roman"/>
          <w:shd w:val="clear" w:color="auto" w:fill="FFFFFF"/>
        </w:rPr>
        <w:t>, применяя агротехнику и а</w:t>
      </w:r>
      <w:r w:rsidR="00CB0934" w:rsidRPr="00040AED">
        <w:rPr>
          <w:rFonts w:ascii="Times New Roman" w:hAnsi="Times New Roman" w:cs="Times New Roman"/>
          <w:shd w:val="clear" w:color="auto" w:fill="FFFFFF"/>
        </w:rPr>
        <w:t>гротехническую учебу</w:t>
      </w:r>
      <w:r w:rsidR="00F70B47" w:rsidRPr="00040AED">
        <w:rPr>
          <w:rFonts w:ascii="Times New Roman" w:hAnsi="Times New Roman" w:cs="Times New Roman"/>
          <w:shd w:val="clear" w:color="auto" w:fill="FFFFFF"/>
        </w:rPr>
        <w:t>, добились наращивания валового сбора зерна. Так урожайность зерновых в 1961-1965 годах выросла с 12 до 18 центнеров с гектара.</w:t>
      </w:r>
    </w:p>
    <w:p w:rsidR="00344B63" w:rsidRPr="00040AED" w:rsidRDefault="00344B63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За участие в Великой Отечественной Войне и за доблестный труд Леонид Митрофанович награжден медалями.</w:t>
      </w:r>
    </w:p>
    <w:p w:rsidR="00CB0934" w:rsidRPr="00040AED" w:rsidRDefault="00E32D5F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 xml:space="preserve">После выхода на пенсию </w:t>
      </w:r>
      <w:r w:rsidR="00CB0934" w:rsidRPr="00040AED">
        <w:rPr>
          <w:rFonts w:ascii="Times New Roman" w:hAnsi="Times New Roman" w:cs="Times New Roman"/>
          <w:shd w:val="clear" w:color="auto" w:fill="FFFFFF"/>
        </w:rPr>
        <w:t>переехал с семьей в г</w:t>
      </w:r>
      <w:proofErr w:type="gramStart"/>
      <w:r w:rsidR="00CB0934" w:rsidRPr="00040AED">
        <w:rPr>
          <w:rFonts w:ascii="Times New Roman" w:hAnsi="Times New Roman" w:cs="Times New Roman"/>
          <w:shd w:val="clear" w:color="auto" w:fill="FFFFFF"/>
        </w:rPr>
        <w:t>.У</w:t>
      </w:r>
      <w:proofErr w:type="gramEnd"/>
      <w:r w:rsidR="00CB0934" w:rsidRPr="00040AED">
        <w:rPr>
          <w:rFonts w:ascii="Times New Roman" w:hAnsi="Times New Roman" w:cs="Times New Roman"/>
          <w:shd w:val="clear" w:color="auto" w:fill="FFFFFF"/>
        </w:rPr>
        <w:t xml:space="preserve">льяновск, 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находился на заслуженном отдыхе. </w:t>
      </w:r>
      <w:r w:rsidR="00CB0934" w:rsidRPr="00040AED">
        <w:rPr>
          <w:rFonts w:ascii="Times New Roman" w:hAnsi="Times New Roman" w:cs="Times New Roman"/>
          <w:shd w:val="clear" w:color="auto" w:fill="FFFFFF"/>
        </w:rPr>
        <w:t>В 1975 году был приглашен на 30-летие Великой Победы в г</w:t>
      </w:r>
      <w:proofErr w:type="gramStart"/>
      <w:r w:rsidR="00CB0934" w:rsidRPr="00040AED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="00CB0934" w:rsidRPr="00040AED">
        <w:rPr>
          <w:rFonts w:ascii="Times New Roman" w:hAnsi="Times New Roman" w:cs="Times New Roman"/>
          <w:shd w:val="clear" w:color="auto" w:fill="FFFFFF"/>
        </w:rPr>
        <w:t>оскву, встречался с однополчанами, был на параде Победы.</w:t>
      </w:r>
    </w:p>
    <w:p w:rsidR="00E32D5F" w:rsidRPr="00040AED" w:rsidRDefault="00E32D5F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 xml:space="preserve">Умер </w:t>
      </w:r>
      <w:proofErr w:type="spellStart"/>
      <w:r w:rsidR="00931E81" w:rsidRPr="00040AED">
        <w:rPr>
          <w:rFonts w:ascii="Times New Roman" w:hAnsi="Times New Roman" w:cs="Times New Roman"/>
          <w:shd w:val="clear" w:color="auto" w:fill="FFFFFF"/>
        </w:rPr>
        <w:t>Токмаков</w:t>
      </w:r>
      <w:proofErr w:type="spellEnd"/>
      <w:r w:rsidR="00931E81" w:rsidRPr="00040AED">
        <w:rPr>
          <w:rFonts w:ascii="Times New Roman" w:hAnsi="Times New Roman" w:cs="Times New Roman"/>
          <w:shd w:val="clear" w:color="auto" w:fill="FFFFFF"/>
        </w:rPr>
        <w:t xml:space="preserve"> Леонид Митрофанович </w:t>
      </w:r>
      <w:r w:rsidR="00F70B47" w:rsidRPr="00040AED">
        <w:rPr>
          <w:rFonts w:ascii="Times New Roman" w:hAnsi="Times New Roman" w:cs="Times New Roman"/>
          <w:shd w:val="clear" w:color="auto" w:fill="FFFFFF"/>
        </w:rPr>
        <w:t>23 апреля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 198</w:t>
      </w:r>
      <w:r w:rsidR="00F70B47" w:rsidRPr="00040AED">
        <w:rPr>
          <w:rFonts w:ascii="Times New Roman" w:hAnsi="Times New Roman" w:cs="Times New Roman"/>
          <w:shd w:val="clear" w:color="auto" w:fill="FFFFFF"/>
        </w:rPr>
        <w:t>3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 года. </w:t>
      </w:r>
      <w:proofErr w:type="gramStart"/>
      <w:r w:rsidRPr="00040AED">
        <w:rPr>
          <w:rFonts w:ascii="Times New Roman" w:hAnsi="Times New Roman" w:cs="Times New Roman"/>
          <w:shd w:val="clear" w:color="auto" w:fill="FFFFFF"/>
        </w:rPr>
        <w:t>Похоронен</w:t>
      </w:r>
      <w:proofErr w:type="gramEnd"/>
      <w:r w:rsidRPr="00040AED">
        <w:rPr>
          <w:rFonts w:ascii="Times New Roman" w:hAnsi="Times New Roman" w:cs="Times New Roman"/>
          <w:shd w:val="clear" w:color="auto" w:fill="FFFFFF"/>
        </w:rPr>
        <w:t xml:space="preserve"> в городе </w:t>
      </w:r>
      <w:r w:rsidR="00F70B47" w:rsidRPr="00040AED">
        <w:rPr>
          <w:rFonts w:ascii="Times New Roman" w:hAnsi="Times New Roman" w:cs="Times New Roman"/>
          <w:shd w:val="clear" w:color="auto" w:fill="FFFFFF"/>
        </w:rPr>
        <w:t>Ульяновске</w:t>
      </w:r>
      <w:r w:rsidRPr="00040AED">
        <w:rPr>
          <w:rFonts w:ascii="Times New Roman" w:hAnsi="Times New Roman" w:cs="Times New Roman"/>
          <w:shd w:val="clear" w:color="auto" w:fill="FFFFFF"/>
        </w:rPr>
        <w:t>.</w:t>
      </w:r>
    </w:p>
    <w:p w:rsidR="00DE177D" w:rsidRPr="00040AED" w:rsidRDefault="00931E81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Мы вспоминаем их – участников Великой Отечественной Войны и говорим им большое спасибо за мирное небо, за ласковое солнце!</w:t>
      </w:r>
      <w:r w:rsidR="00302E17" w:rsidRPr="00040AE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42153" w:rsidRPr="00040AED" w:rsidRDefault="00302E17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shd w:val="clear" w:color="auto" w:fill="FFFFFF"/>
        </w:rPr>
        <w:t>9 мая 2016 г</w:t>
      </w:r>
      <w:r w:rsidR="00DE177D" w:rsidRPr="00040AED">
        <w:rPr>
          <w:rFonts w:ascii="Times New Roman" w:hAnsi="Times New Roman" w:cs="Times New Roman"/>
          <w:shd w:val="clear" w:color="auto" w:fill="FFFFFF"/>
        </w:rPr>
        <w:t>ода оба моих прадедушки прошли с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 Бессмертн</w:t>
      </w:r>
      <w:r w:rsidR="00DE177D" w:rsidRPr="00040AED">
        <w:rPr>
          <w:rFonts w:ascii="Times New Roman" w:hAnsi="Times New Roman" w:cs="Times New Roman"/>
          <w:shd w:val="clear" w:color="auto" w:fill="FFFFFF"/>
        </w:rPr>
        <w:t>ым</w:t>
      </w:r>
      <w:r w:rsidRPr="00040AED">
        <w:rPr>
          <w:rFonts w:ascii="Times New Roman" w:hAnsi="Times New Roman" w:cs="Times New Roman"/>
          <w:shd w:val="clear" w:color="auto" w:fill="FFFFFF"/>
        </w:rPr>
        <w:t xml:space="preserve"> Полк</w:t>
      </w:r>
      <w:r w:rsidR="00DE177D" w:rsidRPr="00040AED">
        <w:rPr>
          <w:rFonts w:ascii="Times New Roman" w:hAnsi="Times New Roman" w:cs="Times New Roman"/>
          <w:shd w:val="clear" w:color="auto" w:fill="FFFFFF"/>
        </w:rPr>
        <w:t>ом в г</w:t>
      </w:r>
      <w:proofErr w:type="gramStart"/>
      <w:r w:rsidR="00DE177D" w:rsidRPr="00040AED">
        <w:rPr>
          <w:rFonts w:ascii="Times New Roman" w:hAnsi="Times New Roman" w:cs="Times New Roman"/>
          <w:shd w:val="clear" w:color="auto" w:fill="FFFFFF"/>
        </w:rPr>
        <w:t>.Н</w:t>
      </w:r>
      <w:proofErr w:type="gramEnd"/>
      <w:r w:rsidR="00DE177D" w:rsidRPr="00040AED">
        <w:rPr>
          <w:rFonts w:ascii="Times New Roman" w:hAnsi="Times New Roman" w:cs="Times New Roman"/>
          <w:shd w:val="clear" w:color="auto" w:fill="FFFFFF"/>
        </w:rPr>
        <w:t>ижнекамске. «Бессмертный полк» сегодня для нас, наследников Великой Победы, не просто патриотическая акция, это символ непобедимости человеческого духа</w:t>
      </w:r>
    </w:p>
    <w:p w:rsidR="00E32D5F" w:rsidRPr="00040AED" w:rsidRDefault="00B42153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  <w:lang w:val="en-US"/>
        </w:rPr>
      </w:pPr>
      <w:r w:rsidRPr="00040AED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019761" cy="4295775"/>
            <wp:effectExtent l="19050" t="0" r="9189" b="0"/>
            <wp:docPr id="1" name="Рисунок 0" descr="Guryanov_Fedor_Vasilyevich-p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yanov_Fedor_Vasilyevich-pol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442" cy="42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77D" w:rsidRPr="00040AED">
        <w:rPr>
          <w:rFonts w:ascii="Times New Roman" w:hAnsi="Times New Roman" w:cs="Times New Roman"/>
          <w:shd w:val="clear" w:color="auto" w:fill="FFFFFF"/>
        </w:rPr>
        <w:t>.</w:t>
      </w:r>
    </w:p>
    <w:p w:rsidR="00B42153" w:rsidRDefault="00B42153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040AED">
        <w:rPr>
          <w:rFonts w:ascii="Times New Roman" w:hAnsi="Times New Roman" w:cs="Times New Roman"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4498770" cy="6360795"/>
            <wp:effectExtent l="19050" t="0" r="0" b="0"/>
            <wp:docPr id="3" name="Рисунок 2" descr="Tokmakov_Leonid_Mitrofanovich-p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makov_Leonid_Mitrofanovich-pol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770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ED" w:rsidRDefault="00040AED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</w:p>
    <w:p w:rsidR="00040AED" w:rsidRDefault="00040AED" w:rsidP="00931E81">
      <w:pPr>
        <w:shd w:val="clear" w:color="auto" w:fill="FFFFFF"/>
        <w:spacing w:before="225" w:after="225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</w:p>
    <w:p w:rsidR="00040AED" w:rsidRDefault="00040AED" w:rsidP="00040AED">
      <w:pPr>
        <w:shd w:val="clear" w:color="auto" w:fill="FFFFFF"/>
        <w:spacing w:before="225" w:after="225" w:line="240" w:lineRule="auto"/>
        <w:ind w:firstLine="567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Студен гр. 1144 </w:t>
      </w:r>
    </w:p>
    <w:p w:rsidR="00040AED" w:rsidRPr="00040AED" w:rsidRDefault="00040AED" w:rsidP="00040AED">
      <w:pPr>
        <w:shd w:val="clear" w:color="auto" w:fill="FFFFFF"/>
        <w:spacing w:before="225" w:after="225" w:line="240" w:lineRule="auto"/>
        <w:ind w:firstLine="567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Докукин</w:t>
      </w:r>
    </w:p>
    <w:sectPr w:rsidR="00040AED" w:rsidRPr="00040AED" w:rsidSect="005B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40"/>
    <w:rsid w:val="00040AED"/>
    <w:rsid w:val="00073940"/>
    <w:rsid w:val="000C32D1"/>
    <w:rsid w:val="0012754E"/>
    <w:rsid w:val="001A29B8"/>
    <w:rsid w:val="00220C4C"/>
    <w:rsid w:val="002D5895"/>
    <w:rsid w:val="00301B98"/>
    <w:rsid w:val="00302E17"/>
    <w:rsid w:val="00317F00"/>
    <w:rsid w:val="00335BFC"/>
    <w:rsid w:val="00344B63"/>
    <w:rsid w:val="00377517"/>
    <w:rsid w:val="005B2313"/>
    <w:rsid w:val="006E6921"/>
    <w:rsid w:val="006F1BB1"/>
    <w:rsid w:val="00725F41"/>
    <w:rsid w:val="007533C7"/>
    <w:rsid w:val="007B6DF9"/>
    <w:rsid w:val="00840C23"/>
    <w:rsid w:val="00881BE7"/>
    <w:rsid w:val="008C2998"/>
    <w:rsid w:val="00931E81"/>
    <w:rsid w:val="00990B30"/>
    <w:rsid w:val="009A5DF6"/>
    <w:rsid w:val="00A55D7E"/>
    <w:rsid w:val="00A904DC"/>
    <w:rsid w:val="00A952C6"/>
    <w:rsid w:val="00B42153"/>
    <w:rsid w:val="00B43AB3"/>
    <w:rsid w:val="00B91CF9"/>
    <w:rsid w:val="00BB5769"/>
    <w:rsid w:val="00CA2E28"/>
    <w:rsid w:val="00CB0934"/>
    <w:rsid w:val="00D2174D"/>
    <w:rsid w:val="00D710D9"/>
    <w:rsid w:val="00DE177D"/>
    <w:rsid w:val="00E32D5F"/>
    <w:rsid w:val="00F70B47"/>
    <w:rsid w:val="00FA6089"/>
    <w:rsid w:val="00FD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40"/>
  </w:style>
  <w:style w:type="paragraph" w:styleId="2">
    <w:name w:val="heading 2"/>
    <w:basedOn w:val="a"/>
    <w:link w:val="20"/>
    <w:uiPriority w:val="9"/>
    <w:qFormat/>
    <w:rsid w:val="00073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F41"/>
  </w:style>
  <w:style w:type="character" w:styleId="a4">
    <w:name w:val="Emphasis"/>
    <w:basedOn w:val="a0"/>
    <w:uiPriority w:val="20"/>
    <w:qFormat/>
    <w:rsid w:val="00725F41"/>
    <w:rPr>
      <w:i/>
      <w:iCs/>
    </w:rPr>
  </w:style>
  <w:style w:type="character" w:styleId="a5">
    <w:name w:val="Hyperlink"/>
    <w:basedOn w:val="a0"/>
    <w:uiPriority w:val="99"/>
    <w:semiHidden/>
    <w:unhideWhenUsed/>
    <w:rsid w:val="00840C23"/>
    <w:rPr>
      <w:color w:val="0000FF"/>
      <w:u w:val="single"/>
    </w:rPr>
  </w:style>
  <w:style w:type="character" w:customStyle="1" w:styleId="nowrap">
    <w:name w:val="nowrap"/>
    <w:basedOn w:val="a0"/>
    <w:rsid w:val="00840C23"/>
  </w:style>
  <w:style w:type="paragraph" w:styleId="a6">
    <w:name w:val="Balloon Text"/>
    <w:basedOn w:val="a"/>
    <w:link w:val="a7"/>
    <w:uiPriority w:val="99"/>
    <w:semiHidden/>
    <w:unhideWhenUsed/>
    <w:rsid w:val="00B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9B%D0%9A%D0%A1%D0%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0%D1%82%D0%B0%D1%80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A%D1%81%D1%83%D0%B1%D0%B0%D0%B5%D0%B2%D1%81%D0%BA%D0%B8%D0%B9_%D1%80%D0%B0%D0%B9%D0%BE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0%D0%B7%D0%B0%D0%BD%D1%81%D0%BA%D0%B0%D1%8F_%D0%B3%D1%83%D0%B1%D0%B5%D1%80%D0%BD%D0%B8%D1%8F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ru.wikipedia.org/wiki/%D0%9A%D0%B0%D0%B7%D0%B0%D0%BD%D1%81%D0%BA%D0%B8%D0%B9_%D1%83%D0%B5%D0%B7%D0%B4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1</cp:lastModifiedBy>
  <cp:revision>3</cp:revision>
  <dcterms:created xsi:type="dcterms:W3CDTF">2016-12-22T16:45:00Z</dcterms:created>
  <dcterms:modified xsi:type="dcterms:W3CDTF">2017-04-26T05:51:00Z</dcterms:modified>
</cp:coreProperties>
</file>