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 w:rsidRPr="005A3498">
        <w:rPr>
          <w:rFonts w:ascii="Times New Roman" w:hAnsi="Times New Roman" w:cs="Times New Roman"/>
          <w:sz w:val="28"/>
          <w:szCs w:val="28"/>
        </w:rPr>
        <w:t xml:space="preserve"> </w:t>
      </w:r>
      <w:r w:rsidR="005A3498">
        <w:rPr>
          <w:rFonts w:ascii="Times New Roman" w:hAnsi="Times New Roman" w:cs="Times New Roman"/>
          <w:sz w:val="28"/>
          <w:szCs w:val="28"/>
        </w:rPr>
        <w:t>24.04</w:t>
      </w:r>
      <w:r w:rsidR="00136087">
        <w:rPr>
          <w:rFonts w:ascii="Times New Roman" w:hAnsi="Times New Roman" w:cs="Times New Roman"/>
          <w:sz w:val="28"/>
          <w:szCs w:val="28"/>
        </w:rPr>
        <w:t>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5A3498" w:rsidRPr="005A3498" w:rsidRDefault="005A3498" w:rsidP="005A3498">
      <w:pPr>
        <w:rPr>
          <w:rFonts w:ascii="Times New Roman" w:hAnsi="Times New Roman" w:cs="Times New Roman"/>
          <w:sz w:val="28"/>
          <w:szCs w:val="28"/>
        </w:rPr>
      </w:pPr>
      <w:r w:rsidRPr="005A3498">
        <w:rPr>
          <w:rFonts w:ascii="Times New Roman" w:hAnsi="Times New Roman" w:cs="Times New Roman"/>
          <w:sz w:val="28"/>
          <w:szCs w:val="28"/>
        </w:rPr>
        <w:t xml:space="preserve">Сафарова Лола </w:t>
      </w:r>
      <w:proofErr w:type="spellStart"/>
      <w:r w:rsidRPr="005A3498">
        <w:rPr>
          <w:rFonts w:ascii="Times New Roman" w:hAnsi="Times New Roman" w:cs="Times New Roman"/>
          <w:sz w:val="28"/>
          <w:szCs w:val="28"/>
        </w:rPr>
        <w:t>Зупаровна</w:t>
      </w:r>
      <w:proofErr w:type="spellEnd"/>
    </w:p>
    <w:p w:rsidR="005A3498" w:rsidRPr="005A3498" w:rsidRDefault="005A3498" w:rsidP="005A3498">
      <w:pPr>
        <w:rPr>
          <w:rFonts w:ascii="Times New Roman" w:hAnsi="Times New Roman" w:cs="Times New Roman"/>
          <w:sz w:val="28"/>
          <w:szCs w:val="28"/>
        </w:rPr>
      </w:pPr>
      <w:r w:rsidRPr="005A3498">
        <w:rPr>
          <w:rFonts w:ascii="Times New Roman" w:hAnsi="Times New Roman" w:cs="Times New Roman"/>
          <w:sz w:val="28"/>
          <w:szCs w:val="28"/>
        </w:rPr>
        <w:t>Антипов Александр Юрьевич</w:t>
      </w:r>
    </w:p>
    <w:p w:rsidR="0045201D" w:rsidRPr="005A3498" w:rsidRDefault="005A3498" w:rsidP="005A3498">
      <w:pPr>
        <w:rPr>
          <w:rFonts w:ascii="Times New Roman" w:hAnsi="Times New Roman" w:cs="Times New Roman"/>
          <w:sz w:val="28"/>
          <w:szCs w:val="28"/>
        </w:rPr>
      </w:pPr>
      <w:r w:rsidRPr="005A3498">
        <w:rPr>
          <w:rFonts w:ascii="Times New Roman" w:hAnsi="Times New Roman" w:cs="Times New Roman"/>
          <w:sz w:val="28"/>
          <w:szCs w:val="28"/>
        </w:rPr>
        <w:t>Терентьева Анастасия Владимировна</w:t>
      </w:r>
    </w:p>
    <w:p w:rsidR="005A3498" w:rsidRDefault="005A3498" w:rsidP="005A34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01D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45201D"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</w:p>
    <w:p w:rsidR="005A3498" w:rsidRDefault="005A3498" w:rsidP="005A34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</w:p>
    <w:p w:rsidR="00401520" w:rsidRDefault="00401520" w:rsidP="005A34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</w:t>
      </w:r>
    </w:p>
    <w:p w:rsidR="00136087" w:rsidRPr="00401520" w:rsidRDefault="00401520" w:rsidP="004015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Фэниль</w:t>
      </w:r>
      <w:bookmarkStart w:id="0" w:name="_GoBack"/>
      <w:bookmarkEnd w:id="0"/>
      <w:proofErr w:type="spellEnd"/>
    </w:p>
    <w:sectPr w:rsidR="00136087" w:rsidRPr="0040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401520"/>
    <w:rsid w:val="0045201D"/>
    <w:rsid w:val="004B19B7"/>
    <w:rsid w:val="00515FA6"/>
    <w:rsid w:val="005A3498"/>
    <w:rsid w:val="0081468C"/>
    <w:rsid w:val="00885A78"/>
    <w:rsid w:val="009648AC"/>
    <w:rsid w:val="00C7554E"/>
    <w:rsid w:val="00D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3</cp:revision>
  <dcterms:created xsi:type="dcterms:W3CDTF">2018-04-24T06:41:00Z</dcterms:created>
  <dcterms:modified xsi:type="dcterms:W3CDTF">2018-04-24T06:48:00Z</dcterms:modified>
</cp:coreProperties>
</file>