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D9" w:rsidRPr="007668C8" w:rsidRDefault="007668C8" w:rsidP="0076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668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311ED9" w:rsidRPr="007668C8">
        <w:rPr>
          <w:rFonts w:ascii="Times New Roman" w:hAnsi="Times New Roman" w:cs="Times New Roman"/>
          <w:b/>
          <w:sz w:val="28"/>
          <w:szCs w:val="28"/>
          <w:lang w:val="ru-RU"/>
        </w:rPr>
        <w:t>История моей семьи в г</w:t>
      </w:r>
      <w:r w:rsidRPr="007668C8">
        <w:rPr>
          <w:rFonts w:ascii="Times New Roman" w:hAnsi="Times New Roman" w:cs="Times New Roman"/>
          <w:b/>
          <w:sz w:val="28"/>
          <w:szCs w:val="28"/>
          <w:lang w:val="ru-RU"/>
        </w:rPr>
        <w:t>оды Великой Отечественной войны</w:t>
      </w:r>
    </w:p>
    <w:p w:rsidR="00311ED9" w:rsidRPr="00146049" w:rsidRDefault="00311ED9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604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2682292</wp:posOffset>
            </wp:positionV>
            <wp:extent cx="1621790" cy="1915160"/>
            <wp:effectExtent l="0" t="0" r="0" b="8890"/>
            <wp:wrapSquare wrapText="bothSides"/>
            <wp:docPr id="20" name="Рисунок 16" descr="F:\ветераны прил-я\20131213_170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6" descr="F:\ветераны прил-я\20131213_1702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9332" r="14965" b="31468"/>
                    <a:stretch/>
                  </pic:blipFill>
                  <pic:spPr bwMode="auto">
                    <a:xfrm>
                      <a:off x="0" y="0"/>
                      <a:ext cx="162179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Среди множества событий минувшего столетия всег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особое место будет занимать П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обеда советского народа в Великой Отечественной войне, 1941-1945 годов. </w:t>
      </w:r>
      <w:r w:rsid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сожалению, в моей семье не осталось никаких сведений о </w:t>
      </w:r>
      <w:proofErr w:type="gramStart"/>
      <w:r w:rsid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моем</w:t>
      </w:r>
      <w:proofErr w:type="gramEnd"/>
      <w:r w:rsid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девушке. Поэтому я 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хочу рассказать историю человека, прошедшего через множества испытаний, из уст ветеран</w:t>
      </w:r>
      <w:proofErr w:type="gram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юнги третьего набора </w:t>
      </w:r>
      <w:proofErr w:type="spell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Гильфанова</w:t>
      </w:r>
      <w:proofErr w:type="spell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Равиля </w:t>
      </w:r>
      <w:proofErr w:type="spell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Сулеймановича</w:t>
      </w:r>
      <w:proofErr w:type="spellEnd"/>
      <w:r w:rsidR="00ED212E"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этим человеком меня познакомил музей-мемориал в </w:t>
      </w:r>
      <w:proofErr w:type="gram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proofErr w:type="gram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где я учился. В школе есть ежегодная традиция, а именно 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встреча ветеранов с учащимися. Некоторые бывшие герои войны приглашали к себе домой на чаепитие, конечно </w:t>
      </w:r>
      <w:proofErr w:type="gram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proofErr w:type="gram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всех, а именно тех, кто действительно проявлял интерес. Так мне удалось побывать в гостях у Равиля </w:t>
      </w:r>
      <w:proofErr w:type="spell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Сулеймановича</w:t>
      </w:r>
      <w:proofErr w:type="spell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Он с нетерпением ждал встречи с нами. Эту встречу забыть просто невозможно. Судьба Человека, судьба страны, горе и радости, любовь и разочарование, поражения и победы - все сплелось воедино в его рассказе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1ED9" w:rsidRPr="00146049" w:rsidRDefault="007668C8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«</w:t>
      </w:r>
      <w:r w:rsidR="00311ED9"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Родился я 29 мая 1929 г.р. окончил Казанский авиационный техникум и Казанский авиационный институт. После учебы был направлен на работу в ОКБ Казанского электротехнического завода.</w:t>
      </w:r>
    </w:p>
    <w:p w:rsidR="00311ED9" w:rsidRPr="00146049" w:rsidRDefault="00311ED9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войны очень четко отложилось в моей памяти, помню все детали.</w:t>
      </w:r>
    </w:p>
    <w:p w:rsidR="00311ED9" w:rsidRPr="00146049" w:rsidRDefault="00311ED9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с друзьями, мальчишками, собрались идти купаться на озеро «Кабан». В это время по радио объявили о начале войны, нам об этом сказали взрослые. Мы побежали купаться, по дороге всем встречавшимся людям, которые шли в город, кричали: «Война! Война. В магазинах быстро исчезли продукты, были введены продуктовые карточки, по которым мне давали хлеба по 200гр., маме давали 400 граммов и какие-то крупы. В 1943 году мне было 14 лет, я учился в 6-м классе.</w:t>
      </w:r>
    </w:p>
    <w:p w:rsidR="00311ED9" w:rsidRPr="00146049" w:rsidRDefault="00311ED9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трудной жизнью, мне пришлось бросить школу, и я пошел работать на военный завод № 708, эвакуированный из Ленинграда (ныне Казанский электротехнический завод). Поступил учеником токаря в механический цех, который и сейчас функционирует. Таким образом, в 14 лет я стал получать зарплату, где-то около 600-800 рублей. Мне выдали продуктовую карточку рабочего оборонного завода, по которой я получал уже 800 гр. хлеба в день. В иных организациях работникам давали по 400 гр. хлеба. У меня был друг Валя Спиридонов, мой ровесник, который весной 1944 года мне сказал, что идет набор в </w:t>
      </w:r>
      <w:proofErr w:type="spell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Соловецкую</w:t>
      </w:r>
      <w:proofErr w:type="spell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школу юнг Военно-Морского Флота, после </w:t>
      </w:r>
      <w:proofErr w:type="gram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окончания</w:t>
      </w:r>
      <w:proofErr w:type="gram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которой пошлют на фронт. Для поступления в школу юнг нужна была рекомендация комсомольской организации и согласие родителей, а для меня - увольнение с завода. Завод отказался меня увольнять отказались, мама согласия на поступление в школу юнг не дала, комсомольская организация рекомендацию дала. Мне пришлось поступать без увольнения с завода 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сбежал, и без согласия мамы. 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Написал маме записку, чтобы она меня простила, объя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снил ей, что мне нужно на фронт.</w:t>
      </w:r>
    </w:p>
    <w:p w:rsidR="00311ED9" w:rsidRPr="00146049" w:rsidRDefault="00311ED9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заявлении мы подделали ее согласие (моя сестра стала моим подельником). Я написал заявление и сдал документы в комиссию военкомата. В начале августа 1994 нам сказали, что нас приняли и сообщили место и дату </w:t>
      </w:r>
      <w:proofErr w:type="spell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сбора</w:t>
      </w:r>
      <w:proofErr w:type="gramStart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.В</w:t>
      </w:r>
      <w:proofErr w:type="spellEnd"/>
      <w:proofErr w:type="gramEnd"/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этот день не появился на работе, </w:t>
      </w:r>
      <w:r w:rsidR="00A063F5"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когда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мама ушла, собрал кое-какие вещи, написал маме ту самую записку.</w:t>
      </w:r>
    </w:p>
    <w:p w:rsidR="00311ED9" w:rsidRPr="00146049" w:rsidRDefault="00311ED9" w:rsidP="007668C8">
      <w:pPr>
        <w:pStyle w:val="85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В августе 1945 года мы закончили учебу. Я </w:t>
      </w:r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>получил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удостоверение юнги-моториста торпедного </w:t>
      </w:r>
      <w:r w:rsidRPr="00146049">
        <w:rPr>
          <w:rStyle w:val="0pt"/>
          <w:rFonts w:ascii="Times New Roman" w:hAnsi="Times New Roman" w:cs="Times New Roman"/>
          <w:sz w:val="24"/>
          <w:szCs w:val="24"/>
        </w:rPr>
        <w:t>катера.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063F5" w:rsidRPr="00146049">
        <w:rPr>
          <w:rFonts w:ascii="Times New Roman" w:hAnsi="Times New Roman" w:cs="Times New Roman"/>
          <w:spacing w:val="0"/>
          <w:sz w:val="24"/>
          <w:szCs w:val="24"/>
        </w:rPr>
        <w:t>Нас распределили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по всем флотам, я был направлен на </w:t>
      </w:r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>Балтий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ский Флот в 1-ю </w:t>
      </w:r>
      <w:r w:rsidRPr="00146049">
        <w:rPr>
          <w:rStyle w:val="0pt"/>
          <w:rFonts w:ascii="Times New Roman" w:hAnsi="Times New Roman" w:cs="Times New Roman"/>
          <w:sz w:val="24"/>
          <w:szCs w:val="24"/>
        </w:rPr>
        <w:t>Краснознаменную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бригаду торпедных катеров, которые </w:t>
      </w:r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>базировались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в </w:t>
      </w:r>
      <w:proofErr w:type="spellStart"/>
      <w:r w:rsidRPr="00146049">
        <w:rPr>
          <w:rFonts w:ascii="Times New Roman" w:hAnsi="Times New Roman" w:cs="Times New Roman"/>
          <w:spacing w:val="0"/>
          <w:sz w:val="24"/>
          <w:szCs w:val="24"/>
        </w:rPr>
        <w:t>г</w:t>
      </w:r>
      <w:proofErr w:type="gramStart"/>
      <w:r w:rsidRPr="00146049">
        <w:rPr>
          <w:rFonts w:ascii="Times New Roman" w:hAnsi="Times New Roman" w:cs="Times New Roman"/>
          <w:spacing w:val="0"/>
          <w:sz w:val="24"/>
          <w:szCs w:val="24"/>
        </w:rPr>
        <w:t>.Б</w:t>
      </w:r>
      <w:proofErr w:type="gramEnd"/>
      <w:r w:rsidRPr="00146049">
        <w:rPr>
          <w:rFonts w:ascii="Times New Roman" w:hAnsi="Times New Roman" w:cs="Times New Roman"/>
          <w:spacing w:val="0"/>
          <w:sz w:val="24"/>
          <w:szCs w:val="24"/>
        </w:rPr>
        <w:t>алтийске</w:t>
      </w:r>
      <w:proofErr w:type="spellEnd"/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, у немцев эта </w:t>
      </w:r>
      <w:r w:rsidRPr="00146049">
        <w:rPr>
          <w:rStyle w:val="0pt"/>
          <w:rFonts w:ascii="Times New Roman" w:hAnsi="Times New Roman" w:cs="Times New Roman"/>
          <w:sz w:val="24"/>
          <w:szCs w:val="24"/>
        </w:rPr>
        <w:t>база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называлась </w:t>
      </w:r>
      <w:proofErr w:type="spellStart"/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>Пиллау</w:t>
      </w:r>
      <w:proofErr w:type="spellEnd"/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>.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46049">
        <w:rPr>
          <w:rStyle w:val="0pt"/>
          <w:rFonts w:ascii="Times New Roman" w:hAnsi="Times New Roman" w:cs="Times New Roman"/>
          <w:sz w:val="24"/>
          <w:szCs w:val="24"/>
        </w:rPr>
        <w:t>Меня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назначили юнгой на торпедный катер типа «</w:t>
      </w:r>
      <w:proofErr w:type="spellStart"/>
      <w:r w:rsidRPr="00146049">
        <w:rPr>
          <w:rFonts w:ascii="Times New Roman" w:hAnsi="Times New Roman" w:cs="Times New Roman"/>
          <w:spacing w:val="0"/>
          <w:sz w:val="24"/>
          <w:szCs w:val="24"/>
        </w:rPr>
        <w:t>Элко</w:t>
      </w:r>
      <w:proofErr w:type="spellEnd"/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», полученный по </w:t>
      </w:r>
      <w:proofErr w:type="spellStart"/>
      <w:r w:rsidRPr="00146049">
        <w:rPr>
          <w:rFonts w:ascii="Times New Roman" w:hAnsi="Times New Roman" w:cs="Times New Roman"/>
          <w:spacing w:val="0"/>
          <w:sz w:val="24"/>
          <w:szCs w:val="24"/>
        </w:rPr>
        <w:t>лэнд-лизу</w:t>
      </w:r>
      <w:proofErr w:type="spellEnd"/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от американцев. </w:t>
      </w:r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>Длина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катера </w:t>
      </w:r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>была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 27 метров, </w:t>
      </w:r>
      <w:r w:rsidRPr="00146049">
        <w:rPr>
          <w:rStyle w:val="29"/>
          <w:rFonts w:ascii="Times New Roman" w:hAnsi="Times New Roman" w:cs="Times New Roman"/>
          <w:spacing w:val="0"/>
          <w:sz w:val="24"/>
          <w:szCs w:val="24"/>
        </w:rPr>
        <w:t xml:space="preserve">ширина - </w:t>
      </w:r>
      <w:r w:rsidRPr="00146049">
        <w:rPr>
          <w:rFonts w:ascii="Times New Roman" w:hAnsi="Times New Roman" w:cs="Times New Roman"/>
          <w:spacing w:val="0"/>
          <w:sz w:val="24"/>
          <w:szCs w:val="24"/>
        </w:rPr>
        <w:t xml:space="preserve">примерно 3,5 метра, осадка 1,5 метра, скорость -35 узлов </w:t>
      </w:r>
      <w:r w:rsidRPr="00146049">
        <w:rPr>
          <w:rStyle w:val="0pt"/>
          <w:rFonts w:ascii="Times New Roman" w:hAnsi="Times New Roman" w:cs="Times New Roman"/>
          <w:sz w:val="24"/>
          <w:szCs w:val="24"/>
        </w:rPr>
        <w:t>(60 км/час.)</w:t>
      </w:r>
    </w:p>
    <w:p w:rsidR="00311ED9" w:rsidRPr="00146049" w:rsidRDefault="00311ED9" w:rsidP="007668C8">
      <w:pPr>
        <w:pStyle w:val="7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sz w:val="24"/>
          <w:szCs w:val="24"/>
          <w:lang w:val="ru-RU"/>
        </w:rPr>
        <w:t xml:space="preserve">Служба шла своим чередом, изучали </w:t>
      </w:r>
      <w:proofErr w:type="spellStart"/>
      <w:r w:rsidRPr="00146049">
        <w:rPr>
          <w:rFonts w:ascii="Times New Roman" w:hAnsi="Times New Roman" w:cs="Times New Roman"/>
          <w:sz w:val="24"/>
          <w:szCs w:val="24"/>
          <w:lang w:val="ru-RU"/>
        </w:rPr>
        <w:t>матчасть</w:t>
      </w:r>
      <w:proofErr w:type="spellEnd"/>
      <w:r w:rsidRPr="00146049">
        <w:rPr>
          <w:rFonts w:ascii="Times New Roman" w:hAnsi="Times New Roman" w:cs="Times New Roman"/>
          <w:sz w:val="24"/>
          <w:szCs w:val="24"/>
          <w:lang w:val="ru-RU"/>
        </w:rPr>
        <w:t xml:space="preserve">, коммуникации и все, что связано с моторами и электропитанием катера. Наша служба называлась боевая часть 5 (БЧ-5). Часто выходили в море, </w:t>
      </w:r>
      <w:r w:rsidRPr="001460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проводили боевые учения, учения проводились круглый год. В 1945 году наш торпедный катер был придан специальной группе кораблей, созданной для перехвата бегущих по морю бывших немецких солдат из Прибалтики и Западной Украины и др. мест. Они были хорошо вооружены на небольших кораблях и катерах.</w:t>
      </w:r>
    </w:p>
    <w:p w:rsidR="00311ED9" w:rsidRPr="00146049" w:rsidRDefault="00311ED9" w:rsidP="007668C8">
      <w:pPr>
        <w:pStyle w:val="7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sz w:val="24"/>
          <w:szCs w:val="24"/>
          <w:lang w:val="ru-RU"/>
        </w:rPr>
        <w:t>Наша задача была не пропустить и</w:t>
      </w:r>
      <w:proofErr w:type="gramStart"/>
      <w:r w:rsidRPr="00146049">
        <w:rPr>
          <w:rFonts w:ascii="Times New Roman" w:hAnsi="Times New Roman" w:cs="Times New Roman"/>
          <w:sz w:val="24"/>
          <w:szCs w:val="24"/>
          <w:lang w:val="ru-RU"/>
        </w:rPr>
        <w:t>х в СССР</w:t>
      </w:r>
      <w:proofErr w:type="gramEnd"/>
      <w:r w:rsidRPr="00146049">
        <w:rPr>
          <w:rFonts w:ascii="Times New Roman" w:hAnsi="Times New Roman" w:cs="Times New Roman"/>
          <w:sz w:val="24"/>
          <w:szCs w:val="24"/>
          <w:lang w:val="ru-RU"/>
        </w:rPr>
        <w:t>, они оказывали упорное сопротивление. Это были настоящие боевые стычки, которые продолжались до конца 1947 года, и уже после окончания войны гибли наши моряки. В наш катер однажды попал снаряд, был один раненый. Война для нас продолжалась до конца 1947 года. В 1947 году, когда мне исполнилось 18 лет, мне присвоили звание матроса, т.е. я уже не был юнгой.</w:t>
      </w:r>
    </w:p>
    <w:p w:rsidR="00311ED9" w:rsidRPr="007668C8" w:rsidRDefault="00311ED9" w:rsidP="007668C8">
      <w:pPr>
        <w:pStyle w:val="7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sz w:val="24"/>
          <w:szCs w:val="24"/>
          <w:lang w:val="ru-RU"/>
        </w:rPr>
        <w:t>Началась срочная служба, которая продолжалась до 1952 года (служба в Морфлоте была 5 лет). Служить на торпедном катере было очень трудно, были особые условия службы в море. Когда катер шел в море при волне - это как телега едет на большой скорости по булыжной дороге и так иногда по 10 и более часов.</w:t>
      </w:r>
      <w:r w:rsidR="007668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1952 году истек срок моей службы на флоте (5 лет срочной службы), я был демобилизован и приехал домой в Казань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1ED9" w:rsidRPr="00146049" w:rsidRDefault="007668C8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311ED9"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сомнения, юнги стали примером для последующих поколений ребят. Многим из них довелось участвовать в боях. Они сражались с врагом на Севере, Черном море, Тихом океане. Сражались без страха. Их уважали, любили за верность, мужество, храбрость. О подвигах юнг писали газеты. Немало боевых подвигов было и на счету юнг из нашей республики. Кто они, эти герои? Эти герои живут среди нас.</w:t>
      </w:r>
    </w:p>
    <w:p w:rsidR="00311ED9" w:rsidRPr="00146049" w:rsidRDefault="00311ED9" w:rsidP="007668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этот рассказ кому-то покажется неполным, </w:t>
      </w:r>
      <w:r w:rsidR="00ED212E"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но,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наверное, у моего героя были причины многое не рассказывать. Но я хочу сказать, что эта история потрясла меня от начала и до конца, ушёл мальчико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на фрон</w:t>
      </w:r>
      <w:proofErr w:type="gramStart"/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т–</w:t>
      </w:r>
      <w:proofErr w:type="gramEnd"/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вернулся Г</w:t>
      </w:r>
      <w:r w:rsidR="00E16B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ероем. Это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были люди особых качеств, думаю, что даже романтики моря, для которых море было не только поле битвы. Чувство гордости после встречи </w:t>
      </w:r>
      <w:r w:rsidR="007668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этим человеком до сих пор наполняет меня</w:t>
      </w:r>
      <w:r w:rsidRPr="001460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1ED9" w:rsidRPr="00146049" w:rsidRDefault="00311ED9" w:rsidP="00311ED9">
      <w:pPr>
        <w:spacing w:after="8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42FD" w:rsidRPr="00C1320D" w:rsidRDefault="007668C8" w:rsidP="005D42FD">
      <w:pPr>
        <w:rPr>
          <w:lang w:val="ru-RU"/>
        </w:rPr>
      </w:pPr>
      <w:r w:rsidRPr="00311ED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180340</wp:posOffset>
            </wp:positionV>
            <wp:extent cx="2141855" cy="1571625"/>
            <wp:effectExtent l="0" t="0" r="0" b="9525"/>
            <wp:wrapSquare wrapText="bothSides"/>
            <wp:docPr id="1" name="Рисунок 1" descr="C:\Users\Tris_tir\Downloads\DSC_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_tir\Downloads\DSC_7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B4C" w:rsidRDefault="00623B4C" w:rsidP="00311ED9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ED9" w:rsidRDefault="00311ED9" w:rsidP="00311ED9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ED9" w:rsidRDefault="00311ED9" w:rsidP="00311ED9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ED9" w:rsidRDefault="00311ED9" w:rsidP="00311ED9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ED9" w:rsidRDefault="00311ED9" w:rsidP="00311ED9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ED9" w:rsidRDefault="00311ED9" w:rsidP="00311ED9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ED9" w:rsidRDefault="00311ED9" w:rsidP="00311ED9">
      <w:pPr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ED9" w:rsidRPr="00311ED9" w:rsidRDefault="007668C8" w:rsidP="00311ED9">
      <w:pPr>
        <w:ind w:left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Залалетдинов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Артур </w:t>
      </w:r>
      <w:proofErr w:type="spellStart"/>
      <w:r w:rsidR="00311ED9">
        <w:rPr>
          <w:rFonts w:ascii="Times New Roman" w:hAnsi="Times New Roman" w:cs="Times New Roman"/>
          <w:sz w:val="24"/>
          <w:szCs w:val="24"/>
          <w:lang w:val="ru-RU"/>
        </w:rPr>
        <w:t>гр</w:t>
      </w:r>
      <w:proofErr w:type="spellEnd"/>
      <w:r w:rsidR="00311ED9">
        <w:rPr>
          <w:rFonts w:ascii="Times New Roman" w:hAnsi="Times New Roman" w:cs="Times New Roman"/>
          <w:sz w:val="24"/>
          <w:szCs w:val="24"/>
          <w:lang w:val="ru-RU"/>
        </w:rPr>
        <w:t xml:space="preserve"> 3134</w:t>
      </w:r>
    </w:p>
    <w:sectPr w:rsidR="00311ED9" w:rsidRPr="00311ED9" w:rsidSect="00146049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EE" w:rsidRDefault="00E015EE" w:rsidP="00221A87">
      <w:pPr>
        <w:spacing w:after="0" w:line="240" w:lineRule="auto"/>
      </w:pPr>
      <w:r>
        <w:separator/>
      </w:r>
    </w:p>
  </w:endnote>
  <w:endnote w:type="continuationSeparator" w:id="0">
    <w:p w:rsidR="00E015EE" w:rsidRDefault="00E015EE" w:rsidP="0022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EE" w:rsidRDefault="00E015EE" w:rsidP="00221A87">
      <w:pPr>
        <w:spacing w:after="0" w:line="240" w:lineRule="auto"/>
      </w:pPr>
      <w:r>
        <w:separator/>
      </w:r>
    </w:p>
  </w:footnote>
  <w:footnote w:type="continuationSeparator" w:id="0">
    <w:p w:rsidR="00E015EE" w:rsidRDefault="00E015EE" w:rsidP="0022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EF2"/>
    <w:multiLevelType w:val="multilevel"/>
    <w:tmpl w:val="06F4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0E"/>
    <w:rsid w:val="000044FB"/>
    <w:rsid w:val="0001502D"/>
    <w:rsid w:val="000218D8"/>
    <w:rsid w:val="00024DDE"/>
    <w:rsid w:val="00033EE0"/>
    <w:rsid w:val="00056180"/>
    <w:rsid w:val="00056AE6"/>
    <w:rsid w:val="00062C63"/>
    <w:rsid w:val="00064C20"/>
    <w:rsid w:val="00093B66"/>
    <w:rsid w:val="00096EEF"/>
    <w:rsid w:val="000A7D03"/>
    <w:rsid w:val="000B25C5"/>
    <w:rsid w:val="00106895"/>
    <w:rsid w:val="00107324"/>
    <w:rsid w:val="0012011F"/>
    <w:rsid w:val="00123AF1"/>
    <w:rsid w:val="00140F98"/>
    <w:rsid w:val="00146049"/>
    <w:rsid w:val="0015195C"/>
    <w:rsid w:val="00151AFD"/>
    <w:rsid w:val="001B547C"/>
    <w:rsid w:val="001C1256"/>
    <w:rsid w:val="001C3EE4"/>
    <w:rsid w:val="001E2ABC"/>
    <w:rsid w:val="001E415E"/>
    <w:rsid w:val="001F1304"/>
    <w:rsid w:val="001F5111"/>
    <w:rsid w:val="001F797C"/>
    <w:rsid w:val="00221A87"/>
    <w:rsid w:val="002400C1"/>
    <w:rsid w:val="00255FFD"/>
    <w:rsid w:val="002760CA"/>
    <w:rsid w:val="002818C0"/>
    <w:rsid w:val="00286243"/>
    <w:rsid w:val="002A0779"/>
    <w:rsid w:val="002B51AE"/>
    <w:rsid w:val="002C024D"/>
    <w:rsid w:val="002C5863"/>
    <w:rsid w:val="002D20D9"/>
    <w:rsid w:val="002D3C6F"/>
    <w:rsid w:val="0030457E"/>
    <w:rsid w:val="00304859"/>
    <w:rsid w:val="00311ED9"/>
    <w:rsid w:val="00355794"/>
    <w:rsid w:val="003672C4"/>
    <w:rsid w:val="003A662C"/>
    <w:rsid w:val="003B016D"/>
    <w:rsid w:val="003B4857"/>
    <w:rsid w:val="003E05CF"/>
    <w:rsid w:val="003E32BA"/>
    <w:rsid w:val="00401DF9"/>
    <w:rsid w:val="00403A45"/>
    <w:rsid w:val="0041760B"/>
    <w:rsid w:val="00423EE8"/>
    <w:rsid w:val="00430885"/>
    <w:rsid w:val="00442399"/>
    <w:rsid w:val="004426EA"/>
    <w:rsid w:val="00490CD3"/>
    <w:rsid w:val="004940C5"/>
    <w:rsid w:val="004A7C34"/>
    <w:rsid w:val="004B2E1B"/>
    <w:rsid w:val="004E057C"/>
    <w:rsid w:val="00502BD4"/>
    <w:rsid w:val="00527FAA"/>
    <w:rsid w:val="00531000"/>
    <w:rsid w:val="00537078"/>
    <w:rsid w:val="005503DE"/>
    <w:rsid w:val="005A1196"/>
    <w:rsid w:val="005B4C1E"/>
    <w:rsid w:val="005C2912"/>
    <w:rsid w:val="005D42FD"/>
    <w:rsid w:val="005F2D31"/>
    <w:rsid w:val="00621CB3"/>
    <w:rsid w:val="00621FE7"/>
    <w:rsid w:val="00623B4C"/>
    <w:rsid w:val="006247CF"/>
    <w:rsid w:val="0062779A"/>
    <w:rsid w:val="00664DC3"/>
    <w:rsid w:val="00671007"/>
    <w:rsid w:val="00673499"/>
    <w:rsid w:val="006C325E"/>
    <w:rsid w:val="006D4916"/>
    <w:rsid w:val="006F012F"/>
    <w:rsid w:val="007041EC"/>
    <w:rsid w:val="00714D39"/>
    <w:rsid w:val="00724EB9"/>
    <w:rsid w:val="00754BFA"/>
    <w:rsid w:val="007668C8"/>
    <w:rsid w:val="0076700F"/>
    <w:rsid w:val="00770871"/>
    <w:rsid w:val="00773BEA"/>
    <w:rsid w:val="007834BC"/>
    <w:rsid w:val="007B19D9"/>
    <w:rsid w:val="007B5625"/>
    <w:rsid w:val="007D3502"/>
    <w:rsid w:val="007E5C40"/>
    <w:rsid w:val="00804A80"/>
    <w:rsid w:val="00816C12"/>
    <w:rsid w:val="0082007F"/>
    <w:rsid w:val="00831C94"/>
    <w:rsid w:val="0084630E"/>
    <w:rsid w:val="008574F3"/>
    <w:rsid w:val="00871355"/>
    <w:rsid w:val="00893471"/>
    <w:rsid w:val="00893A48"/>
    <w:rsid w:val="00897B9C"/>
    <w:rsid w:val="008B5044"/>
    <w:rsid w:val="008C3408"/>
    <w:rsid w:val="008D0C3B"/>
    <w:rsid w:val="008E6C35"/>
    <w:rsid w:val="008F1825"/>
    <w:rsid w:val="008F53BC"/>
    <w:rsid w:val="00917C1B"/>
    <w:rsid w:val="0092416F"/>
    <w:rsid w:val="00955153"/>
    <w:rsid w:val="00961486"/>
    <w:rsid w:val="009654AB"/>
    <w:rsid w:val="00971A9A"/>
    <w:rsid w:val="00973248"/>
    <w:rsid w:val="00984248"/>
    <w:rsid w:val="009846D9"/>
    <w:rsid w:val="0099079F"/>
    <w:rsid w:val="009A3E22"/>
    <w:rsid w:val="009B312C"/>
    <w:rsid w:val="009B325E"/>
    <w:rsid w:val="009C5185"/>
    <w:rsid w:val="009D19D5"/>
    <w:rsid w:val="009D2BC6"/>
    <w:rsid w:val="00A063F5"/>
    <w:rsid w:val="00A104AB"/>
    <w:rsid w:val="00A41ACD"/>
    <w:rsid w:val="00A6386D"/>
    <w:rsid w:val="00A73124"/>
    <w:rsid w:val="00AB19EA"/>
    <w:rsid w:val="00AF632D"/>
    <w:rsid w:val="00B04C51"/>
    <w:rsid w:val="00B12337"/>
    <w:rsid w:val="00B13D29"/>
    <w:rsid w:val="00B2183D"/>
    <w:rsid w:val="00B23365"/>
    <w:rsid w:val="00B45376"/>
    <w:rsid w:val="00B51901"/>
    <w:rsid w:val="00B629D0"/>
    <w:rsid w:val="00B7185B"/>
    <w:rsid w:val="00B76B1F"/>
    <w:rsid w:val="00BA1569"/>
    <w:rsid w:val="00BA15E8"/>
    <w:rsid w:val="00BB13F1"/>
    <w:rsid w:val="00BB5F22"/>
    <w:rsid w:val="00BC4540"/>
    <w:rsid w:val="00BD2DCC"/>
    <w:rsid w:val="00BD3F16"/>
    <w:rsid w:val="00BD63C5"/>
    <w:rsid w:val="00BE7A5B"/>
    <w:rsid w:val="00BF14C6"/>
    <w:rsid w:val="00C2461B"/>
    <w:rsid w:val="00C35CA7"/>
    <w:rsid w:val="00C721DB"/>
    <w:rsid w:val="00C72663"/>
    <w:rsid w:val="00C85F98"/>
    <w:rsid w:val="00C8664F"/>
    <w:rsid w:val="00C92468"/>
    <w:rsid w:val="00C96A97"/>
    <w:rsid w:val="00CA76B2"/>
    <w:rsid w:val="00CC471B"/>
    <w:rsid w:val="00D159EB"/>
    <w:rsid w:val="00D2137A"/>
    <w:rsid w:val="00D7220D"/>
    <w:rsid w:val="00D85BDC"/>
    <w:rsid w:val="00D86880"/>
    <w:rsid w:val="00D87367"/>
    <w:rsid w:val="00DA3B60"/>
    <w:rsid w:val="00DB10A6"/>
    <w:rsid w:val="00DC78FE"/>
    <w:rsid w:val="00DD3E87"/>
    <w:rsid w:val="00DD76B7"/>
    <w:rsid w:val="00DE03C7"/>
    <w:rsid w:val="00DE2A9D"/>
    <w:rsid w:val="00E015EE"/>
    <w:rsid w:val="00E16BD0"/>
    <w:rsid w:val="00E228D3"/>
    <w:rsid w:val="00E3101F"/>
    <w:rsid w:val="00E447F7"/>
    <w:rsid w:val="00E45A84"/>
    <w:rsid w:val="00E51F22"/>
    <w:rsid w:val="00EA7E58"/>
    <w:rsid w:val="00ED212E"/>
    <w:rsid w:val="00EE035F"/>
    <w:rsid w:val="00F30932"/>
    <w:rsid w:val="00F6094A"/>
    <w:rsid w:val="00F61FB9"/>
    <w:rsid w:val="00F818A5"/>
    <w:rsid w:val="00F85692"/>
    <w:rsid w:val="00FA17BC"/>
    <w:rsid w:val="00FB2385"/>
    <w:rsid w:val="00FB43F5"/>
    <w:rsid w:val="00FC39B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3B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3B4C"/>
  </w:style>
  <w:style w:type="character" w:customStyle="1" w:styleId="10">
    <w:name w:val="Заголовок 1 Знак"/>
    <w:basedOn w:val="a0"/>
    <w:link w:val="1"/>
    <w:uiPriority w:val="9"/>
    <w:rsid w:val="00623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A87"/>
  </w:style>
  <w:style w:type="paragraph" w:styleId="a8">
    <w:name w:val="footer"/>
    <w:basedOn w:val="a"/>
    <w:link w:val="a9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A87"/>
  </w:style>
  <w:style w:type="paragraph" w:customStyle="1" w:styleId="85">
    <w:name w:val="Основной текст85"/>
    <w:basedOn w:val="a"/>
    <w:rsid w:val="00311ED9"/>
    <w:pPr>
      <w:shd w:val="clear" w:color="auto" w:fill="FFFFFF"/>
      <w:spacing w:after="240" w:line="386" w:lineRule="exact"/>
      <w:ind w:hanging="520"/>
    </w:pPr>
    <w:rPr>
      <w:rFonts w:ascii="Book Antiqua" w:eastAsia="Book Antiqua" w:hAnsi="Book Antiqua" w:cs="Book Antiqua"/>
      <w:color w:val="000000"/>
      <w:spacing w:val="20"/>
      <w:sz w:val="39"/>
      <w:szCs w:val="39"/>
      <w:lang w:val="ru-RU" w:eastAsia="ru-RU"/>
    </w:rPr>
  </w:style>
  <w:style w:type="character" w:customStyle="1" w:styleId="0pt">
    <w:name w:val="Основной текст + Интервал 0 pt"/>
    <w:basedOn w:val="a0"/>
    <w:rsid w:val="00311ED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39"/>
      <w:szCs w:val="39"/>
      <w:u w:val="none"/>
      <w:effect w:val="none"/>
      <w:shd w:val="clear" w:color="auto" w:fill="FFFFFF"/>
    </w:rPr>
  </w:style>
  <w:style w:type="character" w:customStyle="1" w:styleId="29">
    <w:name w:val="Основной текст29"/>
    <w:basedOn w:val="a0"/>
    <w:rsid w:val="00311ED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20"/>
      <w:sz w:val="39"/>
      <w:szCs w:val="39"/>
      <w:u w:val="none"/>
      <w:effect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311ED9"/>
    <w:rPr>
      <w:rFonts w:ascii="Book Antiqua" w:eastAsia="Book Antiqua" w:hAnsi="Book Antiqua" w:cs="Book Antiqua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1ED9"/>
    <w:pPr>
      <w:shd w:val="clear" w:color="auto" w:fill="FFFFFF"/>
      <w:spacing w:after="1320" w:line="0" w:lineRule="atLeast"/>
      <w:ind w:hanging="520"/>
    </w:pPr>
    <w:rPr>
      <w:rFonts w:ascii="Book Antiqua" w:eastAsia="Book Antiqua" w:hAnsi="Book Antiqua" w:cs="Book Antiqua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3B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3B4C"/>
  </w:style>
  <w:style w:type="character" w:customStyle="1" w:styleId="10">
    <w:name w:val="Заголовок 1 Знак"/>
    <w:basedOn w:val="a0"/>
    <w:link w:val="1"/>
    <w:uiPriority w:val="9"/>
    <w:rsid w:val="00623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A87"/>
  </w:style>
  <w:style w:type="paragraph" w:styleId="a8">
    <w:name w:val="footer"/>
    <w:basedOn w:val="a"/>
    <w:link w:val="a9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A87"/>
  </w:style>
  <w:style w:type="paragraph" w:customStyle="1" w:styleId="85">
    <w:name w:val="Основной текст85"/>
    <w:basedOn w:val="a"/>
    <w:rsid w:val="00311ED9"/>
    <w:pPr>
      <w:shd w:val="clear" w:color="auto" w:fill="FFFFFF"/>
      <w:spacing w:after="240" w:line="386" w:lineRule="exact"/>
      <w:ind w:hanging="520"/>
    </w:pPr>
    <w:rPr>
      <w:rFonts w:ascii="Book Antiqua" w:eastAsia="Book Antiqua" w:hAnsi="Book Antiqua" w:cs="Book Antiqua"/>
      <w:color w:val="000000"/>
      <w:spacing w:val="20"/>
      <w:sz w:val="39"/>
      <w:szCs w:val="39"/>
      <w:lang w:val="ru-RU" w:eastAsia="ru-RU"/>
    </w:rPr>
  </w:style>
  <w:style w:type="character" w:customStyle="1" w:styleId="0pt">
    <w:name w:val="Основной текст + Интервал 0 pt"/>
    <w:basedOn w:val="a0"/>
    <w:rsid w:val="00311ED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39"/>
      <w:szCs w:val="39"/>
      <w:u w:val="none"/>
      <w:effect w:val="none"/>
      <w:shd w:val="clear" w:color="auto" w:fill="FFFFFF"/>
    </w:rPr>
  </w:style>
  <w:style w:type="character" w:customStyle="1" w:styleId="29">
    <w:name w:val="Основной текст29"/>
    <w:basedOn w:val="a0"/>
    <w:rsid w:val="00311ED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20"/>
      <w:sz w:val="39"/>
      <w:szCs w:val="39"/>
      <w:u w:val="none"/>
      <w:effect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311ED9"/>
    <w:rPr>
      <w:rFonts w:ascii="Book Antiqua" w:eastAsia="Book Antiqua" w:hAnsi="Book Antiqua" w:cs="Book Antiqua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1ED9"/>
    <w:pPr>
      <w:shd w:val="clear" w:color="auto" w:fill="FFFFFF"/>
      <w:spacing w:after="1320" w:line="0" w:lineRule="atLeast"/>
      <w:ind w:hanging="520"/>
    </w:pPr>
    <w:rPr>
      <w:rFonts w:ascii="Book Antiqua" w:eastAsia="Book Antiqua" w:hAnsi="Book Antiqua" w:cs="Book Antiqua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A17B-86C6-454A-ADF1-C6208BA9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оформить реферат в 2016 году: образец оформления по ГОСТу</vt:lpstr>
    </vt:vector>
  </TitlesOfParts>
  <Company>nauchniestati.ru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оформить реферат в 2016 году: образец оформления по ГОСТу</dc:title>
  <dc:subject>Рефераты</dc:subject>
  <dc:creator>nauchniestati.ru</dc:creator>
  <cp:keywords>реферат 2016; образец реферата 2016; реферат по госту 2016 образец; оформление реферата 2016; оформление реферата 2016 образец; оформление реферата по госту 2016 образец; титульный лист реферата 2016; титульный лист реферата по госту; титульный лист реферата образец 2016; рефераты 2016 года; образец титульного листа реферата по госту; титульный лист реферата гост 2016; титульный лист реферата по госту 2016 образец</cp:keywords>
  <cp:lastModifiedBy>Зайцева Евгения Витальевна</cp:lastModifiedBy>
  <cp:revision>2</cp:revision>
  <dcterms:created xsi:type="dcterms:W3CDTF">2018-04-27T08:51:00Z</dcterms:created>
  <dcterms:modified xsi:type="dcterms:W3CDTF">2018-04-27T08:51:00Z</dcterms:modified>
  <cp:category>Статьи</cp:category>
</cp:coreProperties>
</file>