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F8" w:rsidRDefault="00192EF8" w:rsidP="0019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192EF8" w:rsidTr="00192EF8">
        <w:trPr>
          <w:jc w:val="center"/>
        </w:trPr>
        <w:tc>
          <w:tcPr>
            <w:tcW w:w="12234" w:type="dxa"/>
          </w:tcPr>
          <w:p w:rsidR="00192EF8" w:rsidRDefault="00192EF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Утверждаю</w:t>
            </w:r>
          </w:p>
          <w:p w:rsidR="00192EF8" w:rsidRPr="00836F9F" w:rsidRDefault="00192EF8">
            <w:pPr>
              <w:widowControl w:val="0"/>
              <w:tabs>
                <w:tab w:val="left" w:pos="10206"/>
                <w:tab w:val="left" w:pos="10657"/>
              </w:tabs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Проректор по</w:t>
            </w:r>
            <w:r w:rsidR="00E86C29">
              <w:rPr>
                <w:rFonts w:ascii="Times New Roman" w:hAnsi="Times New Roman" w:cs="Times New Roman"/>
                <w:color w:val="333333"/>
                <w:szCs w:val="20"/>
              </w:rPr>
              <w:t xml:space="preserve"> образовательной деятельности </w:t>
            </w:r>
          </w:p>
          <w:p w:rsidR="00192EF8" w:rsidRDefault="00192EF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__________     _____________________</w:t>
            </w:r>
          </w:p>
          <w:p w:rsidR="00192EF8" w:rsidRDefault="00192EF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(подпись)        (расшифровка подписи)</w:t>
            </w:r>
          </w:p>
          <w:p w:rsidR="00192EF8" w:rsidRDefault="00192EF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"___" ____________________ 20___ г.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ЭКСПЕРТНОЕ ЗАКЛЮЧЕНИЕ О ВОЗМОЖНОСТИ 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ОТКРЫТОЙ ПУБЛИКАЦИИ МАТЕРИАЛОВ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Экспертная комиссия (руководитель-эксперт) _____________________________________________________ 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(фамилия и., о., должность, ученая степень, ученое звание, наименование подразделения)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в составе: 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7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(Ф.И.О. членов комиссии)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рассмотрев  материалы (учебное пособие, учебно-методическое пособие и др.) ________________________ 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(Ф.И.О. автора, вид, название материала)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подтверждает, что в материале (учебном пособии, учебно-методическом пособии и др.)_________________ 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(название материала)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(содержатся, не содержатся  сведения, составляющие государственную тайну, сведения ограниченного доступа) 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На публикацию материалов 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8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(следует, не следует)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Получить разрешение  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(министерства, ведомства или другой организации)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Заключение 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материалы (статья, тезисы, монография, учебное пособие)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(могут, не могут быть опубликованы в открытой печати)</w:t>
            </w:r>
            <w:proofErr w:type="gramEnd"/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Председатель комиссии (руководитель-эксперт)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_____________           ___________      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(должность)                 (подпись)                            (фамилия и.,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</w:rPr>
              <w:t>Члены комиссии: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_____________      ___________      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(должность)                 (подпись)                            (фамилия и.,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_____________      ___________      ____________________________________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(должность)                 (подпись)                            (фамилия и.,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.)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Согласовано: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Начальник Отдела защиты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государственной тайны _____________      ___________      _________________________</w:t>
            </w:r>
          </w:p>
          <w:p w:rsidR="00192EF8" w:rsidRDefault="001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                                                              (должность)                 (подпись)                            (фамилия и.,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.)</w:t>
            </w:r>
          </w:p>
        </w:tc>
      </w:tr>
      <w:tr w:rsidR="00192EF8" w:rsidTr="00192EF8">
        <w:trPr>
          <w:jc w:val="center"/>
        </w:trPr>
        <w:tc>
          <w:tcPr>
            <w:tcW w:w="12234" w:type="dxa"/>
          </w:tcPr>
          <w:p w:rsidR="00192EF8" w:rsidRDefault="00192EF8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ind w:right="87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:rsidR="00192EF8" w:rsidRDefault="00192EF8" w:rsidP="0019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F8" w:rsidRDefault="00192EF8" w:rsidP="0019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F1" w:rsidRPr="00192EF8" w:rsidRDefault="001F62F1" w:rsidP="00192EF8">
      <w:pPr>
        <w:spacing w:after="0" w:line="240" w:lineRule="auto"/>
        <w:rPr>
          <w:rFonts w:ascii="Times New Roman" w:hAnsi="Times New Roman" w:cs="Times New Roman"/>
        </w:rPr>
      </w:pPr>
    </w:p>
    <w:sectPr w:rsidR="001F62F1" w:rsidRPr="00192EF8" w:rsidSect="00192E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3"/>
    <w:rsid w:val="00192EF8"/>
    <w:rsid w:val="001F62F1"/>
    <w:rsid w:val="00836F9F"/>
    <w:rsid w:val="00E86C29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Никандрова Марина Викторовна</cp:lastModifiedBy>
  <cp:revision>5</cp:revision>
  <cp:lastPrinted>2022-09-20T08:14:00Z</cp:lastPrinted>
  <dcterms:created xsi:type="dcterms:W3CDTF">2019-10-31T11:33:00Z</dcterms:created>
  <dcterms:modified xsi:type="dcterms:W3CDTF">2022-09-20T08:15:00Z</dcterms:modified>
</cp:coreProperties>
</file>