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F24DB4">
        <w:rPr>
          <w:rFonts w:ascii="Times New Roman" w:hAnsi="Times New Roman"/>
          <w:b/>
          <w:sz w:val="28"/>
          <w:szCs w:val="28"/>
        </w:rPr>
        <w:t xml:space="preserve">14 </w:t>
      </w:r>
      <w:r w:rsidR="00FC7C4C">
        <w:rPr>
          <w:rFonts w:ascii="Times New Roman" w:hAnsi="Times New Roman"/>
          <w:b/>
          <w:sz w:val="28"/>
          <w:szCs w:val="28"/>
        </w:rPr>
        <w:t>июня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81170A" w:rsidRDefault="0081170A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D011D1">
        <w:rPr>
          <w:rFonts w:ascii="Times New Roman" w:hAnsi="Times New Roman"/>
          <w:sz w:val="28"/>
          <w:szCs w:val="28"/>
        </w:rPr>
        <w:t>технологий машиностроительных производств (0,1), нано</w:t>
      </w:r>
      <w:r w:rsidR="00F24DB4">
        <w:rPr>
          <w:rFonts w:ascii="Times New Roman" w:hAnsi="Times New Roman"/>
          <w:sz w:val="28"/>
          <w:szCs w:val="28"/>
        </w:rPr>
        <w:t>технологий в электронике (1,0), иностранных языков, русского и русского как иностранного (1,0),</w:t>
      </w:r>
      <w:r w:rsidR="00AB63B2">
        <w:rPr>
          <w:rFonts w:ascii="Times New Roman" w:hAnsi="Times New Roman"/>
          <w:sz w:val="28"/>
          <w:szCs w:val="28"/>
        </w:rPr>
        <w:t xml:space="preserve"> цифровой экономики (0,3</w:t>
      </w:r>
      <w:r w:rsidR="00F24DB4">
        <w:rPr>
          <w:rFonts w:ascii="Times New Roman" w:hAnsi="Times New Roman"/>
          <w:sz w:val="28"/>
          <w:szCs w:val="28"/>
        </w:rPr>
        <w:t>).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BDB" w:rsidRPr="009159F6" w:rsidRDefault="00E846D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D011D1">
        <w:rPr>
          <w:rFonts w:ascii="Times New Roman" w:hAnsi="Times New Roman"/>
          <w:sz w:val="28"/>
          <w:szCs w:val="28"/>
        </w:rPr>
        <w:t xml:space="preserve">общей физики (0,5), </w:t>
      </w:r>
      <w:r w:rsidR="00F24DB4">
        <w:rPr>
          <w:rFonts w:ascii="Times New Roman" w:hAnsi="Times New Roman"/>
          <w:sz w:val="28"/>
          <w:szCs w:val="28"/>
        </w:rPr>
        <w:t xml:space="preserve">радиоэлектроники и информационно-измерительной техники (0,5). 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ассистентов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D011D1">
        <w:rPr>
          <w:rFonts w:ascii="Times New Roman" w:hAnsi="Times New Roman"/>
          <w:sz w:val="28"/>
          <w:szCs w:val="28"/>
        </w:rPr>
        <w:t>динамики</w:t>
      </w:r>
      <w:r w:rsidR="00F24DB4">
        <w:rPr>
          <w:rFonts w:ascii="Times New Roman" w:hAnsi="Times New Roman"/>
          <w:sz w:val="28"/>
          <w:szCs w:val="28"/>
        </w:rPr>
        <w:t xml:space="preserve"> процессов и управления (0,45).</w:t>
      </w:r>
    </w:p>
    <w:p w:rsidR="00593D1F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935441">
        <w:rPr>
          <w:rFonts w:ascii="Times New Roman" w:hAnsi="Times New Roman"/>
          <w:b/>
          <w:sz w:val="28"/>
          <w:szCs w:val="28"/>
        </w:rPr>
        <w:t>14</w:t>
      </w:r>
      <w:r w:rsidR="00FC7C4C">
        <w:rPr>
          <w:rFonts w:ascii="Times New Roman" w:hAnsi="Times New Roman"/>
          <w:b/>
          <w:sz w:val="28"/>
          <w:szCs w:val="28"/>
        </w:rPr>
        <w:t>.07</w:t>
      </w:r>
      <w:r w:rsidR="00557C2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6611FA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935441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935441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935441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935441" w:rsidTr="00DC66D9">
        <w:trPr>
          <w:trHeight w:val="392"/>
        </w:trPr>
        <w:tc>
          <w:tcPr>
            <w:tcW w:w="4361" w:type="dxa"/>
            <w:hideMark/>
          </w:tcPr>
          <w:p w:rsidR="00935441" w:rsidRDefault="00935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935441" w:rsidRDefault="00935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  <w:tr w:rsidR="00935441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41" w:rsidRDefault="0093544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1" w:rsidRDefault="00935441">
            <w:r w:rsidRPr="0084732C"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35441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B63B2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2319B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11D1"/>
    <w:rsid w:val="00D07150"/>
    <w:rsid w:val="00D17538"/>
    <w:rsid w:val="00D2030F"/>
    <w:rsid w:val="00D228A9"/>
    <w:rsid w:val="00D3401E"/>
    <w:rsid w:val="00D421F9"/>
    <w:rsid w:val="00D44859"/>
    <w:rsid w:val="00D66F23"/>
    <w:rsid w:val="00D75EA4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4DB4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C5C3-1BEA-4D3C-BB75-B463D79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Шукюрова Лилия Мхаматхановна</cp:lastModifiedBy>
  <cp:revision>2</cp:revision>
  <cp:lastPrinted>2022-06-03T12:25:00Z</cp:lastPrinted>
  <dcterms:created xsi:type="dcterms:W3CDTF">2022-06-15T06:30:00Z</dcterms:created>
  <dcterms:modified xsi:type="dcterms:W3CDTF">2022-06-15T06:30:00Z</dcterms:modified>
</cp:coreProperties>
</file>