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151" w:rsidRPr="00862550" w:rsidRDefault="00A65151" w:rsidP="00D47BB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bookmarkStart w:id="0" w:name="_GoBack"/>
      <w:bookmarkEnd w:id="0"/>
      <w:r w:rsidRPr="00AF6F3E">
        <w:rPr>
          <w:rFonts w:ascii="Times New Roman" w:hAnsi="Times New Roman"/>
          <w:b/>
          <w:sz w:val="28"/>
          <w:szCs w:val="24"/>
        </w:rPr>
        <w:t xml:space="preserve">Таблица </w:t>
      </w:r>
      <w:r>
        <w:rPr>
          <w:rFonts w:ascii="Times New Roman" w:hAnsi="Times New Roman"/>
          <w:b/>
          <w:sz w:val="28"/>
          <w:szCs w:val="24"/>
        </w:rPr>
        <w:t xml:space="preserve">индивидуальных </w:t>
      </w:r>
      <w:r w:rsidRPr="00AF6F3E">
        <w:rPr>
          <w:rFonts w:ascii="Times New Roman" w:hAnsi="Times New Roman"/>
          <w:b/>
          <w:sz w:val="28"/>
          <w:szCs w:val="24"/>
        </w:rPr>
        <w:t>достижений</w:t>
      </w:r>
      <w:r w:rsidR="00D47BBF">
        <w:rPr>
          <w:rFonts w:ascii="Times New Roman" w:hAnsi="Times New Roman"/>
          <w:b/>
          <w:sz w:val="28"/>
          <w:szCs w:val="24"/>
        </w:rPr>
        <w:br/>
      </w:r>
      <w:r w:rsidRPr="00AF6F3E">
        <w:rPr>
          <w:rFonts w:ascii="Times New Roman" w:hAnsi="Times New Roman"/>
          <w:b/>
          <w:sz w:val="28"/>
          <w:szCs w:val="24"/>
        </w:rPr>
        <w:t xml:space="preserve">для участия в </w:t>
      </w:r>
      <w:r>
        <w:rPr>
          <w:rFonts w:ascii="Times New Roman" w:hAnsi="Times New Roman"/>
          <w:b/>
          <w:sz w:val="28"/>
          <w:szCs w:val="24"/>
        </w:rPr>
        <w:t>отборе</w:t>
      </w:r>
      <w:r w:rsidRPr="00AF6F3E">
        <w:rPr>
          <w:rFonts w:ascii="Times New Roman" w:hAnsi="Times New Roman"/>
          <w:b/>
          <w:sz w:val="28"/>
          <w:szCs w:val="24"/>
        </w:rPr>
        <w:t xml:space="preserve"> на соискание стипендии </w:t>
      </w:r>
      <w:r>
        <w:rPr>
          <w:rFonts w:ascii="Times New Roman" w:hAnsi="Times New Roman"/>
          <w:b/>
          <w:sz w:val="28"/>
          <w:szCs w:val="24"/>
        </w:rPr>
        <w:t>Правительства</w:t>
      </w:r>
      <w:r w:rsidRPr="00AF6F3E">
        <w:rPr>
          <w:rFonts w:ascii="Times New Roman" w:hAnsi="Times New Roman"/>
          <w:b/>
          <w:sz w:val="28"/>
          <w:szCs w:val="24"/>
        </w:rPr>
        <w:t xml:space="preserve"> РФ</w:t>
      </w:r>
      <w:r w:rsidR="00D47BBF">
        <w:rPr>
          <w:rFonts w:ascii="Times New Roman" w:hAnsi="Times New Roman"/>
          <w:b/>
          <w:sz w:val="28"/>
          <w:szCs w:val="24"/>
        </w:rPr>
        <w:t xml:space="preserve"> </w:t>
      </w:r>
      <w:r w:rsidRPr="00AF6F3E">
        <w:rPr>
          <w:rFonts w:ascii="Times New Roman" w:hAnsi="Times New Roman"/>
          <w:b/>
          <w:sz w:val="28"/>
          <w:szCs w:val="24"/>
        </w:rPr>
        <w:t>по приоритетным направлениям</w:t>
      </w:r>
      <w:r w:rsidR="00D47BBF">
        <w:rPr>
          <w:rFonts w:ascii="Times New Roman" w:hAnsi="Times New Roman"/>
          <w:b/>
          <w:sz w:val="28"/>
          <w:szCs w:val="24"/>
        </w:rPr>
        <w:br/>
      </w:r>
      <w:r w:rsidRPr="00AF6F3E">
        <w:rPr>
          <w:rFonts w:ascii="Times New Roman" w:hAnsi="Times New Roman"/>
          <w:b/>
          <w:sz w:val="28"/>
          <w:szCs w:val="24"/>
        </w:rPr>
        <w:t>модернизации и технологического развития российской экономики</w:t>
      </w:r>
      <w:r w:rsidR="00D47BBF">
        <w:rPr>
          <w:rFonts w:ascii="Times New Roman" w:hAnsi="Times New Roman"/>
          <w:b/>
          <w:sz w:val="28"/>
          <w:szCs w:val="24"/>
        </w:rPr>
        <w:t xml:space="preserve"> </w:t>
      </w:r>
      <w:r w:rsidRPr="00960360">
        <w:rPr>
          <w:rFonts w:ascii="Times New Roman" w:hAnsi="Times New Roman"/>
          <w:b/>
          <w:sz w:val="28"/>
          <w:szCs w:val="24"/>
        </w:rPr>
        <w:t>претендента</w:t>
      </w:r>
    </w:p>
    <w:p w:rsidR="00D47BBF" w:rsidRDefault="00D47BBF" w:rsidP="00D47BBF">
      <w:pPr>
        <w:spacing w:after="0" w:line="240" w:lineRule="auto"/>
        <w:ind w:left="8931"/>
        <w:jc w:val="both"/>
        <w:rPr>
          <w:rFonts w:ascii="Times New Roman" w:hAnsi="Times New Roman"/>
          <w:b/>
          <w:sz w:val="28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621"/>
        <w:gridCol w:w="5020"/>
        <w:gridCol w:w="2214"/>
        <w:gridCol w:w="739"/>
        <w:gridCol w:w="921"/>
        <w:gridCol w:w="3883"/>
      </w:tblGrid>
      <w:tr w:rsidR="00D47BBF" w:rsidRPr="001032AA" w:rsidTr="000418FB"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47BBF" w:rsidRPr="001032AA" w:rsidRDefault="00D47BBF" w:rsidP="00DD2A3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032AA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Ф.И.О. </w:t>
            </w:r>
            <w:r w:rsidR="005B67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обучающегося</w:t>
            </w:r>
            <w:r w:rsidR="005B677E" w:rsidRPr="001032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32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Институт </w:t>
            </w:r>
            <w:r w:rsidRPr="001032AA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/ </w:t>
            </w:r>
            <w:r w:rsidRPr="001032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факультет / филиал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7BBF" w:rsidRPr="001032AA" w:rsidTr="000418FB"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2AA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ru-RU"/>
              </w:rPr>
              <w:t>(полностью)</w:t>
            </w:r>
          </w:p>
        </w:tc>
        <w:tc>
          <w:tcPr>
            <w:tcW w:w="125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2AA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ru-RU"/>
              </w:rPr>
              <w:t>аббревиатура</w:t>
            </w:r>
          </w:p>
        </w:tc>
      </w:tr>
      <w:tr w:rsidR="00D47BBF" w:rsidRPr="001032AA" w:rsidTr="000418FB"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2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студ. билета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2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15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7BBF" w:rsidRPr="001032AA" w:rsidTr="000418FB"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2AA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ru-RU"/>
              </w:rPr>
              <w:t>аббревиатура</w:t>
            </w:r>
          </w:p>
        </w:tc>
      </w:tr>
      <w:tr w:rsidR="00D47BBF" w:rsidRPr="001032AA" w:rsidTr="000418FB"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32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32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5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7BBF" w:rsidRPr="001032AA" w:rsidTr="000418FB"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2AA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ru-RU"/>
              </w:rPr>
              <w:t>бакалавриат / специалитет / магистратура</w:t>
            </w:r>
            <w:r w:rsidR="00DD2A38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5B677E" w:rsidRPr="00DD2A38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ru-RU"/>
              </w:rPr>
              <w:t>/ аспирантура</w:t>
            </w:r>
          </w:p>
        </w:tc>
      </w:tr>
      <w:tr w:rsidR="00D47BBF" w:rsidRPr="001032AA" w:rsidTr="000418FB"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32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Сотовый телефон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vMerge w:val="restart"/>
            <w:tcBorders>
              <w:top w:val="nil"/>
              <w:left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7B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Специальность / направление подготовки</w:t>
            </w:r>
          </w:p>
        </w:tc>
        <w:tc>
          <w:tcPr>
            <w:tcW w:w="18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BBF" w:rsidRPr="00D47BBF" w:rsidRDefault="00D47BBF" w:rsidP="00D47B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7BBF" w:rsidRPr="001032AA" w:rsidTr="000418FB"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vMerge/>
            <w:tcBorders>
              <w:left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7BBF" w:rsidRPr="00D47BBF" w:rsidRDefault="00D47BBF" w:rsidP="00D47B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7BBF" w:rsidRPr="001032AA" w:rsidTr="000418FB"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32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spellStart"/>
            <w:r w:rsidRPr="001032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vMerge/>
            <w:tcBorders>
              <w:left w:val="nil"/>
              <w:bottom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BBF" w:rsidRPr="00D47BBF" w:rsidRDefault="00D47BBF" w:rsidP="00D47B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D47BBF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ru-RU"/>
              </w:rPr>
              <w:t>код и название</w:t>
            </w:r>
          </w:p>
        </w:tc>
      </w:tr>
    </w:tbl>
    <w:p w:rsidR="00D47BBF" w:rsidRPr="001032AA" w:rsidRDefault="00D47BBF" w:rsidP="00D47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BBF" w:rsidRDefault="00D47BBF" w:rsidP="00D47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566" w:type="dxa"/>
        <w:tblLook w:val="04A0" w:firstRow="1" w:lastRow="0" w:firstColumn="1" w:lastColumn="0" w:noHBand="0" w:noVBand="1"/>
      </w:tblPr>
      <w:tblGrid>
        <w:gridCol w:w="561"/>
        <w:gridCol w:w="636"/>
        <w:gridCol w:w="816"/>
        <w:gridCol w:w="6065"/>
        <w:gridCol w:w="1298"/>
        <w:gridCol w:w="1558"/>
        <w:gridCol w:w="4632"/>
      </w:tblGrid>
      <w:tr w:rsidR="000418FB" w:rsidTr="00301D6B">
        <w:tc>
          <w:tcPr>
            <w:tcW w:w="561" w:type="dxa"/>
            <w:vAlign w:val="center"/>
          </w:tcPr>
          <w:p w:rsidR="000418FB" w:rsidRDefault="000418FB" w:rsidP="00041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E9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517" w:type="dxa"/>
            <w:gridSpan w:val="3"/>
            <w:vAlign w:val="center"/>
          </w:tcPr>
          <w:p w:rsidR="000418FB" w:rsidRDefault="000418FB" w:rsidP="00041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E9">
              <w:rPr>
                <w:rFonts w:ascii="Times New Roman" w:hAnsi="Times New Roman"/>
                <w:b/>
                <w:bCs/>
                <w:sz w:val="24"/>
                <w:szCs w:val="24"/>
              </w:rPr>
              <w:t>Группы показателей</w:t>
            </w:r>
          </w:p>
        </w:tc>
        <w:tc>
          <w:tcPr>
            <w:tcW w:w="1298" w:type="dxa"/>
            <w:vAlign w:val="center"/>
          </w:tcPr>
          <w:p w:rsidR="000418FB" w:rsidRDefault="000418FB" w:rsidP="00041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10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58" w:type="dxa"/>
            <w:vAlign w:val="center"/>
          </w:tcPr>
          <w:p w:rsidR="000418FB" w:rsidRDefault="000418FB" w:rsidP="00041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E9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достижений</w:t>
            </w:r>
          </w:p>
        </w:tc>
        <w:tc>
          <w:tcPr>
            <w:tcW w:w="4632" w:type="dxa"/>
            <w:vAlign w:val="center"/>
          </w:tcPr>
          <w:p w:rsidR="000418FB" w:rsidRDefault="000418FB" w:rsidP="00041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E9">
              <w:rPr>
                <w:rFonts w:ascii="Times New Roman" w:hAnsi="Times New Roman"/>
                <w:b/>
                <w:bCs/>
                <w:sz w:val="24"/>
                <w:szCs w:val="24"/>
              </w:rPr>
              <w:t>Подробная информация</w:t>
            </w:r>
          </w:p>
        </w:tc>
      </w:tr>
      <w:tr w:rsidR="000418FB" w:rsidTr="00301D6B">
        <w:trPr>
          <w:trHeight w:val="757"/>
        </w:trPr>
        <w:tc>
          <w:tcPr>
            <w:tcW w:w="15566" w:type="dxa"/>
            <w:gridSpan w:val="7"/>
            <w:vAlign w:val="center"/>
          </w:tcPr>
          <w:p w:rsidR="000418FB" w:rsidRPr="00801651" w:rsidRDefault="00801651" w:rsidP="00017F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17F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ПОКАЗАТЕЛИ </w:t>
            </w:r>
            <w:r w:rsidR="000418FB" w:rsidRPr="00017F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ПРЕТЕНДЕНТОВ НА НАЗНАЧЕНИЕ СТИПЕНДИЙ</w:t>
            </w:r>
            <w:r w:rsidR="00017F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ВСЕХ ГОДОВ ОБУЧЕНИЯ</w:t>
            </w:r>
            <w:r w:rsidR="000418FB" w:rsidRPr="00017F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:</w:t>
            </w:r>
          </w:p>
        </w:tc>
      </w:tr>
      <w:tr w:rsidR="00373D5F" w:rsidRPr="00D831E5" w:rsidTr="00301D6B">
        <w:tc>
          <w:tcPr>
            <w:tcW w:w="561" w:type="dxa"/>
            <w:vMerge w:val="restart"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5" w:type="dxa"/>
            <w:gridSpan w:val="6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D831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Признание претендента победителем либо призером </w:t>
            </w:r>
            <w:r w:rsidRPr="00D831E5"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международных мероприятий (олимпиад, конкурсов по специальности, конкурсов ВКР), направленных на выявление учебных достижений обучающихся, проводимых </w:t>
            </w:r>
            <w:r w:rsidRPr="00D60710"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/дистанционно</w:t>
            </w:r>
            <w:r w:rsidRPr="00D831E5">
              <w:rPr>
                <w:rFonts w:ascii="Times New Roman" w:hAnsi="Times New Roman"/>
                <w:b/>
                <w:sz w:val="24"/>
                <w:szCs w:val="24"/>
              </w:rPr>
              <w:t xml:space="preserve"> зарубежными и </w:t>
            </w:r>
            <w:r w:rsidRPr="00D60710">
              <w:rPr>
                <w:rFonts w:ascii="Times New Roman" w:hAnsi="Times New Roman"/>
                <w:b/>
                <w:sz w:val="24"/>
                <w:szCs w:val="24"/>
              </w:rPr>
              <w:t>российскими образовательными организациями, государственными структурами и корпорациями</w:t>
            </w: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1 место (победитель) в личном зачете</w:t>
            </w:r>
          </w:p>
        </w:tc>
        <w:tc>
          <w:tcPr>
            <w:tcW w:w="1298" w:type="dxa"/>
          </w:tcPr>
          <w:p w:rsidR="00373D5F" w:rsidRPr="00D831E5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2 место (призёр) в личном зачете</w:t>
            </w:r>
          </w:p>
        </w:tc>
        <w:tc>
          <w:tcPr>
            <w:tcW w:w="1298" w:type="dxa"/>
          </w:tcPr>
          <w:p w:rsidR="00373D5F" w:rsidRPr="00D831E5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rPr>
          <w:trHeight w:val="85"/>
        </w:trPr>
        <w:tc>
          <w:tcPr>
            <w:tcW w:w="561" w:type="dxa"/>
            <w:vMerge/>
          </w:tcPr>
          <w:p w:rsidR="00373D5F" w:rsidRPr="00D831E5" w:rsidRDefault="00373D5F" w:rsidP="00373D5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3 место (призёр) в личном зачете</w:t>
            </w:r>
          </w:p>
        </w:tc>
        <w:tc>
          <w:tcPr>
            <w:tcW w:w="1298" w:type="dxa"/>
          </w:tcPr>
          <w:p w:rsidR="00373D5F" w:rsidRPr="00D831E5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rPr>
          <w:trHeight w:val="85"/>
        </w:trPr>
        <w:tc>
          <w:tcPr>
            <w:tcW w:w="561" w:type="dxa"/>
            <w:vMerge/>
          </w:tcPr>
          <w:p w:rsidR="00373D5F" w:rsidRPr="00D831E5" w:rsidRDefault="00373D5F" w:rsidP="00373D5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1 место в командном зачете</w:t>
            </w:r>
          </w:p>
        </w:tc>
        <w:tc>
          <w:tcPr>
            <w:tcW w:w="1298" w:type="dxa"/>
          </w:tcPr>
          <w:p w:rsidR="00373D5F" w:rsidRPr="00D60710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1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rPr>
          <w:trHeight w:val="85"/>
        </w:trPr>
        <w:tc>
          <w:tcPr>
            <w:tcW w:w="561" w:type="dxa"/>
            <w:vMerge/>
          </w:tcPr>
          <w:p w:rsidR="00373D5F" w:rsidRPr="00D831E5" w:rsidRDefault="00373D5F" w:rsidP="00373D5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2 место в командном зачете</w:t>
            </w:r>
          </w:p>
        </w:tc>
        <w:tc>
          <w:tcPr>
            <w:tcW w:w="1298" w:type="dxa"/>
          </w:tcPr>
          <w:p w:rsidR="00373D5F" w:rsidRPr="00D60710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607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rPr>
          <w:trHeight w:val="85"/>
        </w:trPr>
        <w:tc>
          <w:tcPr>
            <w:tcW w:w="561" w:type="dxa"/>
            <w:vMerge/>
          </w:tcPr>
          <w:p w:rsidR="00373D5F" w:rsidRPr="00D831E5" w:rsidRDefault="00373D5F" w:rsidP="00373D5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3 место в командном зачете</w:t>
            </w:r>
          </w:p>
        </w:tc>
        <w:tc>
          <w:tcPr>
            <w:tcW w:w="1298" w:type="dxa"/>
          </w:tcPr>
          <w:p w:rsidR="00373D5F" w:rsidRPr="00D60710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1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rPr>
          <w:trHeight w:val="85"/>
        </w:trPr>
        <w:tc>
          <w:tcPr>
            <w:tcW w:w="561" w:type="dxa"/>
            <w:vMerge/>
          </w:tcPr>
          <w:p w:rsidR="00373D5F" w:rsidRPr="00D831E5" w:rsidRDefault="00373D5F" w:rsidP="00373D5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победа в номинации</w:t>
            </w:r>
          </w:p>
        </w:tc>
        <w:tc>
          <w:tcPr>
            <w:tcW w:w="1298" w:type="dxa"/>
          </w:tcPr>
          <w:p w:rsidR="00373D5F" w:rsidRPr="00D831E5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rPr>
          <w:trHeight w:val="346"/>
        </w:trPr>
        <w:tc>
          <w:tcPr>
            <w:tcW w:w="561" w:type="dxa"/>
            <w:vMerge w:val="restart"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5" w:type="dxa"/>
            <w:gridSpan w:val="6"/>
          </w:tcPr>
          <w:p w:rsidR="00373D5F" w:rsidRPr="00D831E5" w:rsidRDefault="00373D5F" w:rsidP="00373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1E5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D831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Признание претендента победителем либо призером </w:t>
            </w:r>
            <w:r w:rsidRPr="00D831E5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всероссийских мероприятий (олимпиад, конкурсов по специальности, конкурсов ВКР), направленных на выявление учебных достижений обучающихся, </w:t>
            </w:r>
            <w:r w:rsidRPr="00D60710">
              <w:rPr>
                <w:rFonts w:ascii="Times New Roman" w:hAnsi="Times New Roman"/>
                <w:b/>
                <w:sz w:val="24"/>
                <w:szCs w:val="24"/>
              </w:rPr>
              <w:t>проводимых очно/дистанционно российскими образовательными организациями, государственными структурами и корпорациями, в</w:t>
            </w:r>
            <w:r w:rsidRPr="00D831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31E5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D831E5">
              <w:rPr>
                <w:rFonts w:ascii="Times New Roman" w:hAnsi="Times New Roman"/>
                <w:b/>
                <w:sz w:val="24"/>
                <w:szCs w:val="24"/>
              </w:rPr>
              <w:t>. с международным участием</w:t>
            </w: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1 место (победитель) в личном зачете</w:t>
            </w:r>
          </w:p>
        </w:tc>
        <w:tc>
          <w:tcPr>
            <w:tcW w:w="1298" w:type="dxa"/>
          </w:tcPr>
          <w:p w:rsidR="00373D5F" w:rsidRPr="00D831E5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2 место (призёр) в личном зачете</w:t>
            </w:r>
          </w:p>
        </w:tc>
        <w:tc>
          <w:tcPr>
            <w:tcW w:w="1298" w:type="dxa"/>
          </w:tcPr>
          <w:p w:rsidR="00373D5F" w:rsidRPr="00D831E5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3 место (призёр) в личном зачете</w:t>
            </w:r>
          </w:p>
        </w:tc>
        <w:tc>
          <w:tcPr>
            <w:tcW w:w="1298" w:type="dxa"/>
          </w:tcPr>
          <w:p w:rsidR="00373D5F" w:rsidRPr="00D831E5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1 место в командном зачете</w:t>
            </w:r>
          </w:p>
        </w:tc>
        <w:tc>
          <w:tcPr>
            <w:tcW w:w="1298" w:type="dxa"/>
          </w:tcPr>
          <w:p w:rsidR="00373D5F" w:rsidRPr="00D60710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1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2 место в командном зачете</w:t>
            </w:r>
          </w:p>
        </w:tc>
        <w:tc>
          <w:tcPr>
            <w:tcW w:w="1298" w:type="dxa"/>
          </w:tcPr>
          <w:p w:rsidR="00373D5F" w:rsidRPr="00D60710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1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3 место в командном зачете</w:t>
            </w:r>
          </w:p>
        </w:tc>
        <w:tc>
          <w:tcPr>
            <w:tcW w:w="1298" w:type="dxa"/>
          </w:tcPr>
          <w:p w:rsidR="00373D5F" w:rsidRPr="00D60710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1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победа в номинации</w:t>
            </w:r>
          </w:p>
        </w:tc>
        <w:tc>
          <w:tcPr>
            <w:tcW w:w="1298" w:type="dxa"/>
          </w:tcPr>
          <w:p w:rsidR="00373D5F" w:rsidRPr="00D60710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1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c>
          <w:tcPr>
            <w:tcW w:w="561" w:type="dxa"/>
            <w:vMerge w:val="restart"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5" w:type="dxa"/>
            <w:gridSpan w:val="6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31E5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D831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Признание претендента победителем либо призером </w:t>
            </w:r>
            <w:r w:rsidRPr="00D831E5">
              <w:rPr>
                <w:rFonts w:ascii="Times New Roman" w:hAnsi="Times New Roman"/>
                <w:b/>
                <w:sz w:val="24"/>
                <w:szCs w:val="24"/>
              </w:rPr>
              <w:t>Открытых международных студенческих Интернет-олимпиад, проводимых Национальным фондом поддержки инноваций в сфере образования (г. Йошкар-Ола)</w:t>
            </w: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831E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4369" w:type="dxa"/>
            <w:gridSpan w:val="5"/>
          </w:tcPr>
          <w:p w:rsidR="00373D5F" w:rsidRPr="00D831E5" w:rsidRDefault="00F74D3F" w:rsidP="00373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373D5F">
              <w:rPr>
                <w:rFonts w:ascii="Times New Roman" w:hAnsi="Times New Roman"/>
                <w:b/>
                <w:sz w:val="24"/>
                <w:szCs w:val="24"/>
              </w:rPr>
              <w:t>еждународного тура по дисциплине «Математика»:</w:t>
            </w: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83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степень</w:t>
            </w:r>
          </w:p>
        </w:tc>
        <w:tc>
          <w:tcPr>
            <w:tcW w:w="1298" w:type="dxa"/>
          </w:tcPr>
          <w:p w:rsidR="00373D5F" w:rsidRPr="00D831E5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83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степень</w:t>
            </w:r>
          </w:p>
        </w:tc>
        <w:tc>
          <w:tcPr>
            <w:tcW w:w="1298" w:type="dxa"/>
          </w:tcPr>
          <w:p w:rsidR="00373D5F" w:rsidRPr="00D831E5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83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степень</w:t>
            </w:r>
          </w:p>
        </w:tc>
        <w:tc>
          <w:tcPr>
            <w:tcW w:w="1298" w:type="dxa"/>
          </w:tcPr>
          <w:p w:rsidR="00373D5F" w:rsidRPr="00D831E5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831E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4369" w:type="dxa"/>
            <w:gridSpan w:val="5"/>
          </w:tcPr>
          <w:p w:rsidR="00373D5F" w:rsidRPr="00D831E5" w:rsidRDefault="00F74D3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373D5F">
              <w:rPr>
                <w:rFonts w:ascii="Times New Roman" w:hAnsi="Times New Roman"/>
                <w:b/>
                <w:sz w:val="24"/>
                <w:szCs w:val="24"/>
              </w:rPr>
              <w:t>аключительного тура</w:t>
            </w:r>
            <w:r w:rsidR="00373D5F" w:rsidRPr="00D831E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83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степень</w:t>
            </w:r>
          </w:p>
        </w:tc>
        <w:tc>
          <w:tcPr>
            <w:tcW w:w="1298" w:type="dxa"/>
          </w:tcPr>
          <w:p w:rsidR="00373D5F" w:rsidRPr="00D831E5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83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степень</w:t>
            </w:r>
          </w:p>
        </w:tc>
        <w:tc>
          <w:tcPr>
            <w:tcW w:w="1298" w:type="dxa"/>
          </w:tcPr>
          <w:p w:rsidR="00373D5F" w:rsidRPr="00D831E5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83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степень</w:t>
            </w:r>
          </w:p>
        </w:tc>
        <w:tc>
          <w:tcPr>
            <w:tcW w:w="1298" w:type="dxa"/>
          </w:tcPr>
          <w:p w:rsidR="00373D5F" w:rsidRPr="00D831E5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831E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69" w:type="dxa"/>
            <w:gridSpan w:val="5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831E5">
              <w:rPr>
                <w:rFonts w:ascii="Times New Roman" w:hAnsi="Times New Roman"/>
                <w:b/>
                <w:sz w:val="24"/>
                <w:szCs w:val="24"/>
              </w:rPr>
              <w:t xml:space="preserve"> тура:</w:t>
            </w: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83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степень</w:t>
            </w:r>
          </w:p>
        </w:tc>
        <w:tc>
          <w:tcPr>
            <w:tcW w:w="1298" w:type="dxa"/>
          </w:tcPr>
          <w:p w:rsidR="00373D5F" w:rsidRPr="00D831E5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83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степень</w:t>
            </w:r>
          </w:p>
        </w:tc>
        <w:tc>
          <w:tcPr>
            <w:tcW w:w="1298" w:type="dxa"/>
          </w:tcPr>
          <w:p w:rsidR="00373D5F" w:rsidRPr="00D831E5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83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степень</w:t>
            </w:r>
          </w:p>
        </w:tc>
        <w:tc>
          <w:tcPr>
            <w:tcW w:w="1298" w:type="dxa"/>
          </w:tcPr>
          <w:p w:rsidR="00373D5F" w:rsidRPr="00D831E5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c>
          <w:tcPr>
            <w:tcW w:w="561" w:type="dxa"/>
            <w:vMerge w:val="restart"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5" w:type="dxa"/>
            <w:gridSpan w:val="6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D831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Признание претендента медалистом, победителем либо призером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Всероссийской</w:t>
            </w:r>
            <w:r w:rsidRPr="00D831E5">
              <w:rPr>
                <w:rFonts w:ascii="Times New Roman" w:hAnsi="Times New Roman"/>
                <w:b/>
                <w:sz w:val="24"/>
                <w:szCs w:val="24"/>
              </w:rPr>
              <w:t xml:space="preserve"> студенческ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 олимпиады</w:t>
            </w:r>
            <w:r w:rsidRPr="00D831E5">
              <w:rPr>
                <w:rFonts w:ascii="Times New Roman" w:hAnsi="Times New Roman"/>
                <w:b/>
                <w:sz w:val="24"/>
                <w:szCs w:val="24"/>
              </w:rPr>
              <w:t xml:space="preserve"> «Я – профессионал»</w:t>
            </w: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Золотой медалист</w:t>
            </w:r>
          </w:p>
        </w:tc>
        <w:tc>
          <w:tcPr>
            <w:tcW w:w="1298" w:type="dxa"/>
          </w:tcPr>
          <w:p w:rsidR="00373D5F" w:rsidRPr="00D831E5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Серебряный медалист</w:t>
            </w:r>
          </w:p>
        </w:tc>
        <w:tc>
          <w:tcPr>
            <w:tcW w:w="1298" w:type="dxa"/>
          </w:tcPr>
          <w:p w:rsidR="00373D5F" w:rsidRPr="00D831E5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Бронзовый медалист</w:t>
            </w:r>
          </w:p>
        </w:tc>
        <w:tc>
          <w:tcPr>
            <w:tcW w:w="1298" w:type="dxa"/>
          </w:tcPr>
          <w:p w:rsidR="00373D5F" w:rsidRPr="00D831E5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298" w:type="dxa"/>
          </w:tcPr>
          <w:p w:rsidR="00373D5F" w:rsidRPr="00D831E5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298" w:type="dxa"/>
          </w:tcPr>
          <w:p w:rsidR="00373D5F" w:rsidRPr="00D831E5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D831E5" w:rsidTr="00301D6B">
        <w:tc>
          <w:tcPr>
            <w:tcW w:w="561" w:type="dxa"/>
            <w:vMerge w:val="restart"/>
          </w:tcPr>
          <w:p w:rsidR="004D5AE7" w:rsidRPr="00D831E5" w:rsidRDefault="004D5AE7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5" w:type="dxa"/>
            <w:gridSpan w:val="6"/>
          </w:tcPr>
          <w:p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D831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Признание претендента победителем либо призером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региональных</w:t>
            </w:r>
            <w:r w:rsidRPr="00D831E5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мероприятий (олимпиад, конкурсов по специальности, конкурсов ВКР), направленных на выявление учебных достижений обучающихся, </w:t>
            </w:r>
            <w:r w:rsidRPr="00D60710">
              <w:rPr>
                <w:rFonts w:ascii="Times New Roman" w:hAnsi="Times New Roman"/>
                <w:b/>
                <w:sz w:val="24"/>
                <w:szCs w:val="24"/>
              </w:rPr>
              <w:t>проводимых очно/дистанционно российскими образовательными организациями, государственными структурами и корпорациями, в</w:t>
            </w:r>
            <w:r w:rsidRPr="00D831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31E5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D831E5">
              <w:rPr>
                <w:rFonts w:ascii="Times New Roman" w:hAnsi="Times New Roman"/>
                <w:b/>
                <w:sz w:val="24"/>
                <w:szCs w:val="24"/>
              </w:rPr>
              <w:t>. с международным участием</w:t>
            </w:r>
          </w:p>
        </w:tc>
      </w:tr>
      <w:tr w:rsidR="004D5AE7" w:rsidRPr="00D831E5" w:rsidTr="00301D6B">
        <w:tc>
          <w:tcPr>
            <w:tcW w:w="561" w:type="dxa"/>
            <w:vMerge/>
          </w:tcPr>
          <w:p w:rsidR="004D5AE7" w:rsidRPr="00D831E5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1 место (победитель) в личном зачете</w:t>
            </w:r>
          </w:p>
        </w:tc>
        <w:tc>
          <w:tcPr>
            <w:tcW w:w="1298" w:type="dxa"/>
          </w:tcPr>
          <w:p w:rsidR="004D5AE7" w:rsidRPr="00D831E5" w:rsidRDefault="004D5AE7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8" w:type="dxa"/>
          </w:tcPr>
          <w:p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D831E5" w:rsidTr="00301D6B">
        <w:tc>
          <w:tcPr>
            <w:tcW w:w="561" w:type="dxa"/>
            <w:vMerge/>
          </w:tcPr>
          <w:p w:rsidR="004D5AE7" w:rsidRPr="00D831E5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2 место (призёр) в личном зачете</w:t>
            </w:r>
          </w:p>
        </w:tc>
        <w:tc>
          <w:tcPr>
            <w:tcW w:w="1298" w:type="dxa"/>
          </w:tcPr>
          <w:p w:rsidR="004D5AE7" w:rsidRPr="00D831E5" w:rsidRDefault="004D5AE7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8" w:type="dxa"/>
          </w:tcPr>
          <w:p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D831E5" w:rsidTr="00301D6B">
        <w:tc>
          <w:tcPr>
            <w:tcW w:w="561" w:type="dxa"/>
            <w:vMerge/>
          </w:tcPr>
          <w:p w:rsidR="004D5AE7" w:rsidRPr="00D831E5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3 место (призёр) в личном зачете</w:t>
            </w:r>
          </w:p>
        </w:tc>
        <w:tc>
          <w:tcPr>
            <w:tcW w:w="1298" w:type="dxa"/>
          </w:tcPr>
          <w:p w:rsidR="004D5AE7" w:rsidRPr="00D831E5" w:rsidRDefault="004D5AE7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8" w:type="dxa"/>
          </w:tcPr>
          <w:p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D831E5" w:rsidTr="00301D6B">
        <w:tc>
          <w:tcPr>
            <w:tcW w:w="561" w:type="dxa"/>
            <w:vMerge/>
          </w:tcPr>
          <w:p w:rsidR="004D5AE7" w:rsidRPr="00D831E5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1 место в командном зачете</w:t>
            </w:r>
          </w:p>
        </w:tc>
        <w:tc>
          <w:tcPr>
            <w:tcW w:w="1298" w:type="dxa"/>
          </w:tcPr>
          <w:p w:rsidR="004D5AE7" w:rsidRPr="00D831E5" w:rsidRDefault="004D5AE7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</w:tcPr>
          <w:p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D831E5" w:rsidTr="00301D6B">
        <w:tc>
          <w:tcPr>
            <w:tcW w:w="561" w:type="dxa"/>
            <w:vMerge/>
          </w:tcPr>
          <w:p w:rsidR="004D5AE7" w:rsidRPr="00D831E5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2 место в командном зачете</w:t>
            </w:r>
          </w:p>
        </w:tc>
        <w:tc>
          <w:tcPr>
            <w:tcW w:w="1298" w:type="dxa"/>
          </w:tcPr>
          <w:p w:rsidR="004D5AE7" w:rsidRPr="00D831E5" w:rsidRDefault="004D5AE7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</w:tcPr>
          <w:p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D831E5" w:rsidTr="00301D6B">
        <w:tc>
          <w:tcPr>
            <w:tcW w:w="561" w:type="dxa"/>
            <w:vMerge/>
          </w:tcPr>
          <w:p w:rsidR="004D5AE7" w:rsidRPr="00D831E5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3 место в командном зачете</w:t>
            </w:r>
          </w:p>
        </w:tc>
        <w:tc>
          <w:tcPr>
            <w:tcW w:w="1298" w:type="dxa"/>
          </w:tcPr>
          <w:p w:rsidR="004D5AE7" w:rsidRPr="00D831E5" w:rsidRDefault="004D5AE7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</w:tcPr>
          <w:p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D831E5" w:rsidTr="00301D6B">
        <w:tc>
          <w:tcPr>
            <w:tcW w:w="561" w:type="dxa"/>
            <w:vMerge/>
          </w:tcPr>
          <w:p w:rsidR="004D5AE7" w:rsidRPr="00D831E5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победа в номинации</w:t>
            </w:r>
          </w:p>
        </w:tc>
        <w:tc>
          <w:tcPr>
            <w:tcW w:w="1298" w:type="dxa"/>
          </w:tcPr>
          <w:p w:rsidR="004D5AE7" w:rsidRPr="00D831E5" w:rsidRDefault="004D5AE7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</w:tcPr>
          <w:p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:rsidTr="00301D6B">
        <w:trPr>
          <w:trHeight w:val="651"/>
        </w:trPr>
        <w:tc>
          <w:tcPr>
            <w:tcW w:w="561" w:type="dxa"/>
            <w:vMerge w:val="restart"/>
          </w:tcPr>
          <w:p w:rsidR="004D5AE7" w:rsidRPr="00D831E5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5" w:type="dxa"/>
            <w:gridSpan w:val="6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/>
                <w:sz w:val="24"/>
                <w:szCs w:val="24"/>
              </w:rPr>
              <w:t>* </w:t>
            </w:r>
            <w:r w:rsidRPr="00725ED7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Признание претендента победителем либо призером п</w:t>
            </w:r>
            <w:r w:rsidRPr="00725ED7">
              <w:rPr>
                <w:rFonts w:ascii="Times New Roman" w:hAnsi="Times New Roman"/>
                <w:b/>
                <w:sz w:val="24"/>
                <w:szCs w:val="24"/>
              </w:rPr>
              <w:t xml:space="preserve">рочих мероприятий международного и всероссийского уровней, направленных на выявление учебных достижений обучающихся, проводимые иными организациями 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(без дублирования в пунктах 1-5)</w:t>
            </w:r>
          </w:p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/>
                <w:i/>
                <w:sz w:val="24"/>
                <w:szCs w:val="24"/>
              </w:rPr>
              <w:t>Внимание!</w:t>
            </w:r>
            <w:r w:rsidRPr="00725E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Учитывается при наличии в открытом доступе нормативных документов, регламентирующих порядок проведения мероприятия, а также определения победителей и призеров по итогам мероприятия.</w:t>
            </w:r>
          </w:p>
        </w:tc>
      </w:tr>
      <w:tr w:rsidR="004D5AE7" w:rsidRPr="00725ED7" w:rsidTr="00301D6B">
        <w:tc>
          <w:tcPr>
            <w:tcW w:w="561" w:type="dxa"/>
            <w:vMerge/>
          </w:tcPr>
          <w:p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1 место (победитель) в личном зачете</w:t>
            </w:r>
          </w:p>
        </w:tc>
        <w:tc>
          <w:tcPr>
            <w:tcW w:w="1298" w:type="dxa"/>
          </w:tcPr>
          <w:p w:rsidR="004D5AE7" w:rsidRPr="00725ED7" w:rsidRDefault="004D5AE7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8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:rsidTr="00301D6B">
        <w:tc>
          <w:tcPr>
            <w:tcW w:w="561" w:type="dxa"/>
            <w:vMerge/>
          </w:tcPr>
          <w:p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2 место (призёр) в личном зачете</w:t>
            </w:r>
          </w:p>
        </w:tc>
        <w:tc>
          <w:tcPr>
            <w:tcW w:w="1298" w:type="dxa"/>
          </w:tcPr>
          <w:p w:rsidR="004D5AE7" w:rsidRPr="00725ED7" w:rsidRDefault="004D5AE7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:rsidTr="00301D6B">
        <w:tc>
          <w:tcPr>
            <w:tcW w:w="561" w:type="dxa"/>
            <w:vMerge/>
          </w:tcPr>
          <w:p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3 место (призёр) в личном зачете</w:t>
            </w:r>
          </w:p>
        </w:tc>
        <w:tc>
          <w:tcPr>
            <w:tcW w:w="1298" w:type="dxa"/>
          </w:tcPr>
          <w:p w:rsidR="004D5AE7" w:rsidRPr="00725ED7" w:rsidRDefault="004D5AE7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:rsidTr="00301D6B">
        <w:tc>
          <w:tcPr>
            <w:tcW w:w="561" w:type="dxa"/>
            <w:vMerge/>
          </w:tcPr>
          <w:p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1 место в командном зачете</w:t>
            </w:r>
          </w:p>
        </w:tc>
        <w:tc>
          <w:tcPr>
            <w:tcW w:w="1298" w:type="dxa"/>
          </w:tcPr>
          <w:p w:rsidR="004D5AE7" w:rsidRPr="00725ED7" w:rsidRDefault="004D5AE7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:rsidTr="00301D6B">
        <w:tc>
          <w:tcPr>
            <w:tcW w:w="561" w:type="dxa"/>
            <w:vMerge/>
          </w:tcPr>
          <w:p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2 место в командном зачете</w:t>
            </w:r>
          </w:p>
        </w:tc>
        <w:tc>
          <w:tcPr>
            <w:tcW w:w="1298" w:type="dxa"/>
          </w:tcPr>
          <w:p w:rsidR="004D5AE7" w:rsidRPr="00725ED7" w:rsidRDefault="004D5AE7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:rsidTr="00301D6B">
        <w:tc>
          <w:tcPr>
            <w:tcW w:w="561" w:type="dxa"/>
            <w:vMerge/>
          </w:tcPr>
          <w:p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3 место в командном зачете</w:t>
            </w:r>
          </w:p>
        </w:tc>
        <w:tc>
          <w:tcPr>
            <w:tcW w:w="1298" w:type="dxa"/>
          </w:tcPr>
          <w:p w:rsidR="004D5AE7" w:rsidRPr="00725ED7" w:rsidRDefault="004D5AE7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:rsidTr="00301D6B">
        <w:tc>
          <w:tcPr>
            <w:tcW w:w="561" w:type="dxa"/>
            <w:vMerge/>
          </w:tcPr>
          <w:p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победа в номинации</w:t>
            </w:r>
          </w:p>
        </w:tc>
        <w:tc>
          <w:tcPr>
            <w:tcW w:w="1298" w:type="dxa"/>
          </w:tcPr>
          <w:p w:rsidR="004D5AE7" w:rsidRPr="00725ED7" w:rsidRDefault="004D5AE7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:rsidTr="00301D6B">
        <w:tc>
          <w:tcPr>
            <w:tcW w:w="561" w:type="dxa"/>
            <w:vMerge w:val="restart"/>
          </w:tcPr>
          <w:p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5" w:type="dxa"/>
            <w:gridSpan w:val="6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/>
                <w:sz w:val="24"/>
                <w:szCs w:val="24"/>
              </w:rPr>
              <w:t>* Получение претендентом гранта на выполнение научно-исследовательской работы</w:t>
            </w:r>
          </w:p>
          <w:p w:rsidR="004D5AE7" w:rsidRPr="00725ED7" w:rsidRDefault="004D5AE7" w:rsidP="009017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(первый балл указан для грантов, аффилированных с университетом; второй балл – для грантов, не аффилированных с университетом)</w:t>
            </w:r>
          </w:p>
        </w:tc>
      </w:tr>
      <w:tr w:rsidR="004D5AE7" w:rsidRPr="00725ED7" w:rsidTr="00301D6B">
        <w:tc>
          <w:tcPr>
            <w:tcW w:w="561" w:type="dxa"/>
            <w:vMerge/>
          </w:tcPr>
          <w:p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</w:tcPr>
          <w:p w:rsidR="004D5AE7" w:rsidRPr="00725ED7" w:rsidRDefault="00F74D3F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7</w:t>
            </w:r>
            <w:r w:rsidR="004D5AE7" w:rsidRPr="00725ED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4369" w:type="dxa"/>
            <w:gridSpan w:val="5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/>
                <w:sz w:val="24"/>
                <w:szCs w:val="24"/>
              </w:rPr>
              <w:t>Получение гранта федеральных, региональных конкурсов грантовой поддержки</w:t>
            </w:r>
          </w:p>
        </w:tc>
      </w:tr>
      <w:tr w:rsidR="004D5AE7" w:rsidRPr="00725ED7" w:rsidTr="00301D6B">
        <w:tc>
          <w:tcPr>
            <w:tcW w:w="561" w:type="dxa"/>
            <w:vMerge/>
          </w:tcPr>
          <w:p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4D5AE7" w:rsidRPr="00725ED7" w:rsidRDefault="004D5AE7" w:rsidP="00DD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РФФИ, РНФ (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 xml:space="preserve">если </w:t>
            </w:r>
            <w:r w:rsidR="009017D7">
              <w:rPr>
                <w:rFonts w:ascii="Times New Roman" w:hAnsi="Times New Roman"/>
                <w:i/>
                <w:sz w:val="24"/>
                <w:szCs w:val="24"/>
              </w:rPr>
              <w:t>обучающийся</w:t>
            </w:r>
            <w:r w:rsidR="009017D7" w:rsidRPr="00725ED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выступает в качестве исполнителя, баллы делить на количество исполнителей)</w:t>
            </w:r>
          </w:p>
        </w:tc>
        <w:tc>
          <w:tcPr>
            <w:tcW w:w="1298" w:type="dxa"/>
          </w:tcPr>
          <w:p w:rsidR="004D5AE7" w:rsidRPr="00725ED7" w:rsidRDefault="004D5AE7" w:rsidP="00E13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250 / 100</w:t>
            </w:r>
          </w:p>
        </w:tc>
        <w:tc>
          <w:tcPr>
            <w:tcW w:w="1558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:rsidTr="00301D6B">
        <w:tc>
          <w:tcPr>
            <w:tcW w:w="561" w:type="dxa"/>
            <w:vMerge/>
          </w:tcPr>
          <w:p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4D5AE7" w:rsidRPr="00725ED7" w:rsidRDefault="004D5AE7" w:rsidP="00DD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 xml:space="preserve">АН РТ 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017D7">
              <w:rPr>
                <w:rFonts w:ascii="Times New Roman" w:hAnsi="Times New Roman"/>
                <w:i/>
                <w:sz w:val="24"/>
                <w:szCs w:val="24"/>
              </w:rPr>
              <w:t>обучающийся</w:t>
            </w:r>
            <w:r w:rsidR="009017D7" w:rsidRPr="00725ED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 xml:space="preserve">должен выступать только в качестве </w:t>
            </w:r>
            <w:proofErr w:type="spellStart"/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грантозаявителя</w:t>
            </w:r>
            <w:proofErr w:type="spellEnd"/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298" w:type="dxa"/>
          </w:tcPr>
          <w:p w:rsidR="004D5AE7" w:rsidRPr="00725ED7" w:rsidRDefault="004D5AE7" w:rsidP="00E13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200 / 70</w:t>
            </w:r>
          </w:p>
        </w:tc>
        <w:tc>
          <w:tcPr>
            <w:tcW w:w="1558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:rsidTr="00301D6B">
        <w:tc>
          <w:tcPr>
            <w:tcW w:w="561" w:type="dxa"/>
            <w:vMerge/>
          </w:tcPr>
          <w:p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4D5AE7" w:rsidRPr="00725ED7" w:rsidRDefault="004D5AE7" w:rsidP="00DD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 xml:space="preserve">Другие 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017D7">
              <w:rPr>
                <w:rFonts w:ascii="Times New Roman" w:hAnsi="Times New Roman"/>
                <w:i/>
                <w:sz w:val="24"/>
                <w:szCs w:val="24"/>
              </w:rPr>
              <w:t>обучающийся</w:t>
            </w:r>
            <w:r w:rsidR="009017D7" w:rsidRPr="00725ED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 xml:space="preserve">должен выступать только в качестве </w:t>
            </w:r>
            <w:proofErr w:type="spellStart"/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грантозаявителя</w:t>
            </w:r>
            <w:proofErr w:type="spellEnd"/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298" w:type="dxa"/>
          </w:tcPr>
          <w:p w:rsidR="004D5AE7" w:rsidRPr="00725ED7" w:rsidRDefault="004D5AE7" w:rsidP="00E13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150 / 50</w:t>
            </w:r>
          </w:p>
        </w:tc>
        <w:tc>
          <w:tcPr>
            <w:tcW w:w="1558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:rsidTr="00301D6B">
        <w:tc>
          <w:tcPr>
            <w:tcW w:w="561" w:type="dxa"/>
            <w:vMerge/>
          </w:tcPr>
          <w:p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</w:tcPr>
          <w:p w:rsidR="004D5AE7" w:rsidRPr="00725ED7" w:rsidRDefault="00F74D3F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7</w:t>
            </w:r>
            <w:r w:rsidR="004D5AE7" w:rsidRPr="00725ED7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4369" w:type="dxa"/>
            <w:gridSpan w:val="5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/>
                <w:sz w:val="24"/>
                <w:szCs w:val="24"/>
              </w:rPr>
              <w:t>Получение гранта по результатам инновационных конкурсов грантовой поддержки</w:t>
            </w:r>
          </w:p>
        </w:tc>
      </w:tr>
      <w:tr w:rsidR="004D5AE7" w:rsidRPr="00725ED7" w:rsidTr="00301D6B">
        <w:tc>
          <w:tcPr>
            <w:tcW w:w="561" w:type="dxa"/>
            <w:vMerge/>
          </w:tcPr>
          <w:p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 xml:space="preserve">Программа «СТАРТ» 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017D7">
              <w:rPr>
                <w:rFonts w:ascii="Times New Roman" w:hAnsi="Times New Roman"/>
                <w:i/>
                <w:sz w:val="24"/>
                <w:szCs w:val="24"/>
              </w:rPr>
              <w:t>обучающийс</w:t>
            </w:r>
            <w:r w:rsidR="00DD2A38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 xml:space="preserve"> должен выступать только в качестве </w:t>
            </w:r>
            <w:proofErr w:type="spellStart"/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грантозаявителя</w:t>
            </w:r>
            <w:proofErr w:type="spellEnd"/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298" w:type="dxa"/>
          </w:tcPr>
          <w:p w:rsidR="004D5AE7" w:rsidRPr="00725ED7" w:rsidRDefault="004D5AE7" w:rsidP="00E13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200 / 70</w:t>
            </w:r>
          </w:p>
        </w:tc>
        <w:tc>
          <w:tcPr>
            <w:tcW w:w="1558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:rsidTr="00301D6B">
        <w:tc>
          <w:tcPr>
            <w:tcW w:w="561" w:type="dxa"/>
            <w:vMerge/>
          </w:tcPr>
          <w:p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4D5AE7" w:rsidRPr="00725ED7" w:rsidRDefault="004D5AE7" w:rsidP="00DD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 xml:space="preserve">Программа «У.М.Н.И.К.» 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017D7">
              <w:rPr>
                <w:rFonts w:ascii="Times New Roman" w:hAnsi="Times New Roman"/>
                <w:i/>
                <w:sz w:val="24"/>
                <w:szCs w:val="24"/>
              </w:rPr>
              <w:t>обучающийся</w:t>
            </w:r>
            <w:r w:rsidR="00DD2A3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 xml:space="preserve">должен выступать только в качестве </w:t>
            </w:r>
            <w:proofErr w:type="spellStart"/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грантозаявителя</w:t>
            </w:r>
            <w:proofErr w:type="spellEnd"/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298" w:type="dxa"/>
          </w:tcPr>
          <w:p w:rsidR="004D5AE7" w:rsidRPr="00725ED7" w:rsidRDefault="004D5AE7" w:rsidP="00E13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150 / 50</w:t>
            </w:r>
          </w:p>
        </w:tc>
        <w:tc>
          <w:tcPr>
            <w:tcW w:w="1558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:rsidTr="00301D6B">
        <w:tc>
          <w:tcPr>
            <w:tcW w:w="561" w:type="dxa"/>
            <w:vMerge/>
          </w:tcPr>
          <w:p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4D5AE7" w:rsidRPr="00725ED7" w:rsidRDefault="004D5AE7" w:rsidP="00DD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 xml:space="preserve">Другие 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017D7">
              <w:rPr>
                <w:rFonts w:ascii="Times New Roman" w:hAnsi="Times New Roman"/>
                <w:i/>
                <w:sz w:val="24"/>
                <w:szCs w:val="24"/>
              </w:rPr>
              <w:t>обучающийся</w:t>
            </w:r>
            <w:r w:rsidR="00DD2A3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 xml:space="preserve">должен выступать только в качестве </w:t>
            </w:r>
            <w:proofErr w:type="spellStart"/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грантозаявителя</w:t>
            </w:r>
            <w:proofErr w:type="spellEnd"/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298" w:type="dxa"/>
          </w:tcPr>
          <w:p w:rsidR="004D5AE7" w:rsidRPr="00725ED7" w:rsidRDefault="004D5AE7" w:rsidP="00E13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100 / 30</w:t>
            </w:r>
          </w:p>
        </w:tc>
        <w:tc>
          <w:tcPr>
            <w:tcW w:w="1558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:rsidTr="00301D6B">
        <w:tc>
          <w:tcPr>
            <w:tcW w:w="561" w:type="dxa"/>
            <w:vMerge w:val="restart"/>
          </w:tcPr>
          <w:p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5" w:type="dxa"/>
            <w:gridSpan w:val="6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/>
                <w:sz w:val="24"/>
                <w:szCs w:val="24"/>
              </w:rPr>
              <w:t>* Получение претендентом документа, удостоверяющего исключительное право на достигнутый им научный (научно-методический, научно-технический, научно-творческий) результат интеллектуальной деятельности</w:t>
            </w:r>
          </w:p>
          <w:p w:rsidR="004D5AE7" w:rsidRPr="00725ED7" w:rsidRDefault="004D5AE7" w:rsidP="009017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(первый балл указан для грантов, аффилированных с университетом; второй балл – для грантов, не аффилированных с университетом. Баллы необходимо делить на количество авторов)</w:t>
            </w:r>
          </w:p>
        </w:tc>
      </w:tr>
      <w:tr w:rsidR="004D5AE7" w:rsidRPr="00725ED7" w:rsidTr="00301D6B">
        <w:tc>
          <w:tcPr>
            <w:tcW w:w="561" w:type="dxa"/>
            <w:vMerge/>
          </w:tcPr>
          <w:p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Договор распоряжения правом на результат интеллектуальной деятельности (лицензионный договор, договор отчуждения)</w:t>
            </w:r>
          </w:p>
        </w:tc>
        <w:tc>
          <w:tcPr>
            <w:tcW w:w="1298" w:type="dxa"/>
          </w:tcPr>
          <w:p w:rsidR="004D5AE7" w:rsidRPr="00725ED7" w:rsidRDefault="004D5AE7" w:rsidP="00F74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250 / 100</w:t>
            </w:r>
          </w:p>
        </w:tc>
        <w:tc>
          <w:tcPr>
            <w:tcW w:w="1558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:rsidTr="00301D6B">
        <w:tc>
          <w:tcPr>
            <w:tcW w:w="561" w:type="dxa"/>
            <w:vMerge/>
          </w:tcPr>
          <w:p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Зарубежный патент</w:t>
            </w:r>
          </w:p>
        </w:tc>
        <w:tc>
          <w:tcPr>
            <w:tcW w:w="1298" w:type="dxa"/>
          </w:tcPr>
          <w:p w:rsidR="004D5AE7" w:rsidRPr="00725ED7" w:rsidRDefault="004D5AE7" w:rsidP="00F74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250 / 100</w:t>
            </w:r>
          </w:p>
        </w:tc>
        <w:tc>
          <w:tcPr>
            <w:tcW w:w="1558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:rsidTr="00301D6B">
        <w:tc>
          <w:tcPr>
            <w:tcW w:w="561" w:type="dxa"/>
            <w:vMerge/>
          </w:tcPr>
          <w:p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Патент на изобретение</w:t>
            </w:r>
          </w:p>
        </w:tc>
        <w:tc>
          <w:tcPr>
            <w:tcW w:w="1298" w:type="dxa"/>
          </w:tcPr>
          <w:p w:rsidR="004D5AE7" w:rsidRPr="00725ED7" w:rsidRDefault="004D5AE7" w:rsidP="00F74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180 / 60</w:t>
            </w:r>
          </w:p>
        </w:tc>
        <w:tc>
          <w:tcPr>
            <w:tcW w:w="1558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:rsidTr="00301D6B">
        <w:tc>
          <w:tcPr>
            <w:tcW w:w="561" w:type="dxa"/>
            <w:vMerge/>
          </w:tcPr>
          <w:p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Патент на полезную модель, на промышленный образец</w:t>
            </w:r>
          </w:p>
        </w:tc>
        <w:tc>
          <w:tcPr>
            <w:tcW w:w="1298" w:type="dxa"/>
          </w:tcPr>
          <w:p w:rsidR="004D5AE7" w:rsidRPr="00725ED7" w:rsidRDefault="004D5AE7" w:rsidP="00F74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150 /</w:t>
            </w:r>
            <w:r w:rsidR="00F1057E" w:rsidRPr="00725ED7">
              <w:rPr>
                <w:rFonts w:ascii="Times New Roman" w:hAnsi="Times New Roman"/>
                <w:sz w:val="24"/>
                <w:szCs w:val="24"/>
              </w:rPr>
              <w:t xml:space="preserve"> 50</w:t>
            </w:r>
          </w:p>
        </w:tc>
        <w:tc>
          <w:tcPr>
            <w:tcW w:w="1558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:rsidTr="00301D6B">
        <w:tc>
          <w:tcPr>
            <w:tcW w:w="561" w:type="dxa"/>
            <w:vMerge/>
          </w:tcPr>
          <w:p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Cs/>
                <w:sz w:val="24"/>
                <w:szCs w:val="24"/>
              </w:rPr>
              <w:t>Свидетельство на программу для ЭВМ, на базу данных</w:t>
            </w:r>
          </w:p>
        </w:tc>
        <w:tc>
          <w:tcPr>
            <w:tcW w:w="1298" w:type="dxa"/>
          </w:tcPr>
          <w:p w:rsidR="004D5AE7" w:rsidRPr="00725ED7" w:rsidRDefault="00F1057E" w:rsidP="00F74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30 / 10</w:t>
            </w:r>
          </w:p>
        </w:tc>
        <w:tc>
          <w:tcPr>
            <w:tcW w:w="1558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725ED7" w:rsidTr="00301D6B">
        <w:trPr>
          <w:trHeight w:val="399"/>
        </w:trPr>
        <w:tc>
          <w:tcPr>
            <w:tcW w:w="561" w:type="dxa"/>
            <w:vMerge w:val="restart"/>
          </w:tcPr>
          <w:p w:rsidR="00301D6B" w:rsidRPr="00725ED7" w:rsidRDefault="00301D6B" w:rsidP="00656311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5" w:type="dxa"/>
            <w:gridSpan w:val="6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/>
                <w:sz w:val="24"/>
                <w:szCs w:val="24"/>
              </w:rPr>
              <w:t>* Получение претендентом награды (приза) за результаты научно-исследовательской работы, проводимой организацией, осуществляющей образовательную деятельность, или иной организацией</w:t>
            </w:r>
          </w:p>
        </w:tc>
      </w:tr>
      <w:tr w:rsidR="00301D6B" w:rsidRPr="00725ED7" w:rsidTr="00301D6B">
        <w:tc>
          <w:tcPr>
            <w:tcW w:w="561" w:type="dxa"/>
            <w:vMerge/>
          </w:tcPr>
          <w:p w:rsidR="00301D6B" w:rsidRPr="00725ED7" w:rsidRDefault="00301D6B" w:rsidP="00C666A8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14369" w:type="dxa"/>
            <w:gridSpan w:val="5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/>
                <w:sz w:val="24"/>
                <w:szCs w:val="24"/>
              </w:rPr>
              <w:t>Награда (приз) за победу в научном конкурсе на получение п</w:t>
            </w:r>
            <w:r w:rsidRPr="00725ED7">
              <w:rPr>
                <w:rFonts w:ascii="Times New Roman" w:hAnsi="Times New Roman"/>
                <w:b/>
                <w:bCs/>
                <w:sz w:val="24"/>
                <w:szCs w:val="24"/>
              </w:rPr>
              <w:t>ремии</w:t>
            </w:r>
          </w:p>
        </w:tc>
      </w:tr>
      <w:tr w:rsidR="00301D6B" w:rsidRPr="00725ED7" w:rsidTr="00301D6B">
        <w:tc>
          <w:tcPr>
            <w:tcW w:w="561" w:type="dxa"/>
            <w:vMerge/>
          </w:tcPr>
          <w:p w:rsidR="00301D6B" w:rsidRPr="00725ED7" w:rsidRDefault="00301D6B" w:rsidP="00C666A8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1298" w:type="dxa"/>
          </w:tcPr>
          <w:p w:rsidR="00301D6B" w:rsidRPr="00725ED7" w:rsidRDefault="00301D6B" w:rsidP="00C6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8" w:type="dxa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725ED7" w:rsidTr="00301D6B">
        <w:tc>
          <w:tcPr>
            <w:tcW w:w="561" w:type="dxa"/>
            <w:vMerge/>
          </w:tcPr>
          <w:p w:rsidR="00301D6B" w:rsidRPr="00725ED7" w:rsidRDefault="00301D6B" w:rsidP="00C666A8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1298" w:type="dxa"/>
          </w:tcPr>
          <w:p w:rsidR="00301D6B" w:rsidRPr="00725ED7" w:rsidRDefault="00301D6B" w:rsidP="00C6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8" w:type="dxa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725ED7" w:rsidTr="00301D6B">
        <w:tc>
          <w:tcPr>
            <w:tcW w:w="561" w:type="dxa"/>
            <w:vMerge/>
          </w:tcPr>
          <w:p w:rsidR="00301D6B" w:rsidRPr="00725ED7" w:rsidRDefault="00301D6B" w:rsidP="00C666A8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01D6B" w:rsidRPr="00725ED7" w:rsidRDefault="00301D6B" w:rsidP="00301D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Региональные, городские</w:t>
            </w:r>
          </w:p>
        </w:tc>
        <w:tc>
          <w:tcPr>
            <w:tcW w:w="1298" w:type="dxa"/>
          </w:tcPr>
          <w:p w:rsidR="00301D6B" w:rsidRPr="00725ED7" w:rsidRDefault="00301D6B" w:rsidP="00C6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8" w:type="dxa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725ED7" w:rsidTr="00301D6B">
        <w:tc>
          <w:tcPr>
            <w:tcW w:w="561" w:type="dxa"/>
            <w:vMerge/>
          </w:tcPr>
          <w:p w:rsidR="00301D6B" w:rsidRPr="00725ED7" w:rsidRDefault="00301D6B" w:rsidP="00C666A8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14369" w:type="dxa"/>
            <w:gridSpan w:val="5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Дипломы </w:t>
            </w:r>
            <w:r w:rsidRPr="00725ED7">
              <w:rPr>
                <w:rFonts w:ascii="Times New Roman" w:hAnsi="Times New Roman"/>
                <w:b/>
                <w:sz w:val="24"/>
                <w:szCs w:val="24"/>
              </w:rPr>
              <w:t>за победу в конкурсе научных работ, проводимых образовательными и научными организациями, государственными структурами и корпорациями</w:t>
            </w:r>
          </w:p>
          <w:p w:rsidR="00301D6B" w:rsidRPr="00725ED7" w:rsidRDefault="00301D6B" w:rsidP="0090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 xml:space="preserve">первый балл указан для </w:t>
            </w:r>
            <w:r w:rsidRPr="00725ED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дипломов </w:t>
            </w:r>
            <w:r w:rsidRPr="00725ED7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I</w:t>
            </w:r>
            <w:r w:rsidRPr="00725ED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степени, 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 xml:space="preserve">второй балл – </w:t>
            </w:r>
            <w:r w:rsidRPr="00725ED7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II</w:t>
            </w:r>
            <w:r w:rsidRPr="00725ED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 </w:t>
            </w:r>
            <w:r w:rsidRPr="00725ED7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III</w:t>
            </w:r>
            <w:r w:rsidRPr="00725ED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степени. При командной победе баллы 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 xml:space="preserve">необходимо </w:t>
            </w:r>
            <w:r w:rsidRPr="00725ED7">
              <w:rPr>
                <w:rFonts w:ascii="Times New Roman" w:hAnsi="Times New Roman"/>
                <w:bCs/>
                <w:i/>
                <w:sz w:val="24"/>
                <w:szCs w:val="24"/>
              </w:rPr>
              <w:t>делить на количество членов команды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301D6B" w:rsidRPr="00725ED7" w:rsidTr="00301D6B">
        <w:tc>
          <w:tcPr>
            <w:tcW w:w="561" w:type="dxa"/>
            <w:vMerge/>
          </w:tcPr>
          <w:p w:rsidR="00301D6B" w:rsidRPr="00725ED7" w:rsidRDefault="00301D6B" w:rsidP="00C666A8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1298" w:type="dxa"/>
          </w:tcPr>
          <w:p w:rsidR="00301D6B" w:rsidRPr="00725ED7" w:rsidRDefault="00301D6B" w:rsidP="00C6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90 / 70</w:t>
            </w:r>
          </w:p>
        </w:tc>
        <w:tc>
          <w:tcPr>
            <w:tcW w:w="1558" w:type="dxa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725ED7" w:rsidTr="00301D6B">
        <w:tc>
          <w:tcPr>
            <w:tcW w:w="561" w:type="dxa"/>
            <w:vMerge/>
          </w:tcPr>
          <w:p w:rsidR="00301D6B" w:rsidRPr="00725ED7" w:rsidRDefault="00301D6B" w:rsidP="00C666A8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1298" w:type="dxa"/>
          </w:tcPr>
          <w:p w:rsidR="00301D6B" w:rsidRPr="00725ED7" w:rsidRDefault="00301D6B" w:rsidP="00C6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Cs/>
                <w:sz w:val="24"/>
                <w:szCs w:val="24"/>
              </w:rPr>
              <w:t>70 / 50</w:t>
            </w:r>
          </w:p>
        </w:tc>
        <w:tc>
          <w:tcPr>
            <w:tcW w:w="1558" w:type="dxa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725ED7" w:rsidTr="00301D6B">
        <w:tc>
          <w:tcPr>
            <w:tcW w:w="561" w:type="dxa"/>
            <w:vMerge/>
          </w:tcPr>
          <w:p w:rsidR="00301D6B" w:rsidRPr="00725ED7" w:rsidRDefault="00301D6B" w:rsidP="00C666A8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01D6B" w:rsidRPr="00725ED7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Региональные, городские</w:t>
            </w:r>
          </w:p>
        </w:tc>
        <w:tc>
          <w:tcPr>
            <w:tcW w:w="1298" w:type="dxa"/>
          </w:tcPr>
          <w:p w:rsidR="00301D6B" w:rsidRPr="00725ED7" w:rsidRDefault="00301D6B" w:rsidP="00C6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Cs/>
                <w:sz w:val="24"/>
                <w:szCs w:val="24"/>
              </w:rPr>
              <w:t>50 / 30</w:t>
            </w:r>
          </w:p>
        </w:tc>
        <w:tc>
          <w:tcPr>
            <w:tcW w:w="1558" w:type="dxa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725ED7" w:rsidTr="00301D6B">
        <w:tc>
          <w:tcPr>
            <w:tcW w:w="561" w:type="dxa"/>
            <w:vMerge/>
          </w:tcPr>
          <w:p w:rsidR="00301D6B" w:rsidRPr="00725ED7" w:rsidRDefault="00301D6B" w:rsidP="00C666A8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Внутривузовские</w:t>
            </w:r>
          </w:p>
        </w:tc>
        <w:tc>
          <w:tcPr>
            <w:tcW w:w="1298" w:type="dxa"/>
          </w:tcPr>
          <w:p w:rsidR="00301D6B" w:rsidRPr="00725ED7" w:rsidRDefault="00301D6B" w:rsidP="00C666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Cs/>
                <w:sz w:val="24"/>
                <w:szCs w:val="24"/>
              </w:rPr>
              <w:t>30 / 20</w:t>
            </w:r>
          </w:p>
        </w:tc>
        <w:tc>
          <w:tcPr>
            <w:tcW w:w="1558" w:type="dxa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725ED7" w:rsidTr="00301D6B">
        <w:tc>
          <w:tcPr>
            <w:tcW w:w="561" w:type="dxa"/>
            <w:vMerge/>
          </w:tcPr>
          <w:p w:rsidR="00301D6B" w:rsidRPr="00725ED7" w:rsidRDefault="00301D6B" w:rsidP="00C666A8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14369" w:type="dxa"/>
            <w:gridSpan w:val="5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Дипломы </w:t>
            </w:r>
            <w:r w:rsidRPr="00725ED7">
              <w:rPr>
                <w:rFonts w:ascii="Times New Roman" w:hAnsi="Times New Roman"/>
                <w:b/>
                <w:sz w:val="24"/>
                <w:szCs w:val="24"/>
              </w:rPr>
              <w:t>за победу в научных конференциях, проводимых образовательными и научными организациями, государственными структурами, корпорациями</w:t>
            </w:r>
          </w:p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 xml:space="preserve">первый балл указан для </w:t>
            </w:r>
            <w:r w:rsidRPr="00725ED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дипломов </w:t>
            </w:r>
            <w:r w:rsidRPr="00725ED7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I</w:t>
            </w:r>
            <w:r w:rsidRPr="00725ED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степени, 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 xml:space="preserve">второй балл – </w:t>
            </w:r>
            <w:r w:rsidRPr="00725ED7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II</w:t>
            </w:r>
            <w:r w:rsidRPr="00725ED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 </w:t>
            </w:r>
            <w:r w:rsidRPr="00725ED7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III</w:t>
            </w:r>
            <w:r w:rsidRPr="00725ED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степени. При победе коллектива авторов баллы делить на количество авторов)</w:t>
            </w:r>
          </w:p>
        </w:tc>
      </w:tr>
      <w:tr w:rsidR="00301D6B" w:rsidRPr="00725ED7" w:rsidTr="00301D6B">
        <w:tc>
          <w:tcPr>
            <w:tcW w:w="561" w:type="dxa"/>
            <w:vMerge/>
          </w:tcPr>
          <w:p w:rsidR="00301D6B" w:rsidRPr="00725ED7" w:rsidRDefault="00301D6B" w:rsidP="00C666A8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1298" w:type="dxa"/>
          </w:tcPr>
          <w:p w:rsidR="00301D6B" w:rsidRPr="00725ED7" w:rsidRDefault="00301D6B" w:rsidP="00C666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30 / 20</w:t>
            </w:r>
          </w:p>
        </w:tc>
        <w:tc>
          <w:tcPr>
            <w:tcW w:w="1558" w:type="dxa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725ED7" w:rsidTr="00301D6B">
        <w:tc>
          <w:tcPr>
            <w:tcW w:w="561" w:type="dxa"/>
            <w:vMerge/>
          </w:tcPr>
          <w:p w:rsidR="00301D6B" w:rsidRPr="00725ED7" w:rsidRDefault="00301D6B" w:rsidP="00C666A8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1298" w:type="dxa"/>
          </w:tcPr>
          <w:p w:rsidR="00301D6B" w:rsidRPr="00725ED7" w:rsidRDefault="00301D6B" w:rsidP="00C666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Cs/>
                <w:sz w:val="24"/>
                <w:szCs w:val="24"/>
              </w:rPr>
              <w:t>20 / 10</w:t>
            </w:r>
          </w:p>
        </w:tc>
        <w:tc>
          <w:tcPr>
            <w:tcW w:w="1558" w:type="dxa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725ED7" w:rsidTr="00301D6B">
        <w:tc>
          <w:tcPr>
            <w:tcW w:w="561" w:type="dxa"/>
            <w:vMerge/>
          </w:tcPr>
          <w:p w:rsidR="00301D6B" w:rsidRPr="00725ED7" w:rsidRDefault="00301D6B" w:rsidP="00C666A8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Региональные, городские</w:t>
            </w:r>
          </w:p>
        </w:tc>
        <w:tc>
          <w:tcPr>
            <w:tcW w:w="1298" w:type="dxa"/>
          </w:tcPr>
          <w:p w:rsidR="00301D6B" w:rsidRPr="00725ED7" w:rsidRDefault="00301D6B" w:rsidP="00C666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Cs/>
                <w:sz w:val="24"/>
                <w:szCs w:val="24"/>
              </w:rPr>
              <w:t>10 / 5</w:t>
            </w:r>
          </w:p>
        </w:tc>
        <w:tc>
          <w:tcPr>
            <w:tcW w:w="1558" w:type="dxa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725ED7" w:rsidTr="00301D6B">
        <w:tc>
          <w:tcPr>
            <w:tcW w:w="561" w:type="dxa"/>
            <w:vMerge/>
          </w:tcPr>
          <w:p w:rsidR="00301D6B" w:rsidRPr="00725ED7" w:rsidRDefault="00301D6B" w:rsidP="00301D6B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Pr="00725ED7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01D6B" w:rsidRPr="00725ED7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Внутривузовские</w:t>
            </w:r>
          </w:p>
        </w:tc>
        <w:tc>
          <w:tcPr>
            <w:tcW w:w="1298" w:type="dxa"/>
          </w:tcPr>
          <w:p w:rsidR="00301D6B" w:rsidRPr="00725ED7" w:rsidRDefault="00301D6B" w:rsidP="00301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Cs/>
                <w:sz w:val="24"/>
                <w:szCs w:val="24"/>
              </w:rPr>
              <w:t>5 / 3</w:t>
            </w:r>
          </w:p>
        </w:tc>
        <w:tc>
          <w:tcPr>
            <w:tcW w:w="1558" w:type="dxa"/>
          </w:tcPr>
          <w:p w:rsidR="00301D6B" w:rsidRPr="00725ED7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725ED7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Tr="00301D6B">
        <w:trPr>
          <w:trHeight w:val="760"/>
        </w:trPr>
        <w:tc>
          <w:tcPr>
            <w:tcW w:w="15566" w:type="dxa"/>
            <w:gridSpan w:val="7"/>
            <w:vAlign w:val="center"/>
          </w:tcPr>
          <w:p w:rsidR="00301D6B" w:rsidRDefault="00301D6B" w:rsidP="0072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ПОКАЗАТЕЛИ ДЛЯ ПРЕТЕНДЕНТОВ НА НАЗНАЧЕНИЕ СТИПЕНДИЙ</w:t>
            </w:r>
            <w:r w:rsidRPr="00725ED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br/>
              <w:t>ИЗ ЧИСЛА</w:t>
            </w:r>
            <w:r w:rsidRPr="00725E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5ED7" w:rsidRPr="00725ED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ОБУЧАЮЩИХСЯ</w:t>
            </w:r>
            <w:r w:rsidRPr="00725ED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725ED7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>ПЕРВОГО ГОДА</w:t>
            </w:r>
            <w:r w:rsidRPr="00725ED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725ED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ОБУЧЕНИЯ:</w:t>
            </w:r>
          </w:p>
        </w:tc>
      </w:tr>
      <w:tr w:rsidR="00301D6B" w:rsidRPr="00D831E5" w:rsidTr="00301D6B">
        <w:tc>
          <w:tcPr>
            <w:tcW w:w="561" w:type="dxa"/>
            <w:vMerge w:val="restart"/>
          </w:tcPr>
          <w:p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5" w:type="dxa"/>
            <w:gridSpan w:val="6"/>
          </w:tcPr>
          <w:p w:rsidR="00301D6B" w:rsidRPr="00D831E5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31E5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D831E5">
              <w:rPr>
                <w:rFonts w:ascii="Times New Roman" w:hAnsi="Times New Roman"/>
                <w:b/>
                <w:sz w:val="24"/>
                <w:szCs w:val="24"/>
              </w:rPr>
              <w:t>Публикации в научном (учебно-научном, учебно-методическом) издании.</w:t>
            </w:r>
          </w:p>
          <w:p w:rsidR="00301D6B" w:rsidRDefault="00301D6B" w:rsidP="00301D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31E5">
              <w:rPr>
                <w:rFonts w:ascii="Times New Roman" w:hAnsi="Times New Roman"/>
                <w:i/>
                <w:sz w:val="24"/>
                <w:szCs w:val="24"/>
              </w:rPr>
              <w:t>Указанная публикация может содержать ин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формацию ограниченного доступа.</w:t>
            </w:r>
          </w:p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i/>
                <w:sz w:val="24"/>
                <w:szCs w:val="24"/>
              </w:rPr>
              <w:t>Внимание!</w:t>
            </w:r>
            <w:r w:rsidRPr="00693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34F">
              <w:rPr>
                <w:rFonts w:ascii="Times New Roman" w:hAnsi="Times New Roman"/>
                <w:i/>
                <w:sz w:val="24"/>
                <w:szCs w:val="24"/>
              </w:rPr>
              <w:t xml:space="preserve">В подпунктах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Pr="0069334F">
              <w:rPr>
                <w:rFonts w:ascii="Times New Roman" w:hAnsi="Times New Roman"/>
                <w:i/>
                <w:sz w:val="24"/>
                <w:szCs w:val="24"/>
              </w:rPr>
              <w:t>.1-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Pr="0069334F">
              <w:rPr>
                <w:rFonts w:ascii="Times New Roman" w:hAnsi="Times New Roman"/>
                <w:i/>
                <w:sz w:val="24"/>
                <w:szCs w:val="24"/>
              </w:rPr>
              <w:t xml:space="preserve">.3 баллы делятся на количество авторов без учета одного научного руководителя. В подпунктах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Pr="0069334F">
              <w:rPr>
                <w:rFonts w:ascii="Times New Roman" w:hAnsi="Times New Roman"/>
                <w:i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 w:rsidRPr="0069334F">
              <w:rPr>
                <w:rFonts w:ascii="Times New Roman" w:hAnsi="Times New Roman"/>
                <w:i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9017D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9334F">
              <w:rPr>
                <w:rFonts w:ascii="Times New Roman" w:hAnsi="Times New Roman"/>
                <w:i/>
                <w:sz w:val="24"/>
                <w:szCs w:val="24"/>
              </w:rPr>
              <w:t>баллы делятся на количество авторов из числа обучающихся.</w:t>
            </w:r>
          </w:p>
        </w:tc>
      </w:tr>
      <w:tr w:rsidR="00301D6B" w:rsidRPr="00D831E5" w:rsidTr="00301D6B">
        <w:tc>
          <w:tcPr>
            <w:tcW w:w="561" w:type="dxa"/>
            <w:vMerge/>
          </w:tcPr>
          <w:p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</w:tcPr>
          <w:p w:rsidR="00301D6B" w:rsidRPr="00D831E5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831E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4369" w:type="dxa"/>
            <w:gridSpan w:val="5"/>
          </w:tcPr>
          <w:p w:rsidR="00301D6B" w:rsidRPr="00D831E5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 xml:space="preserve">В изданиях, входящих в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международную реферативную</w:t>
            </w:r>
            <w:r w:rsidRPr="00D831E5">
              <w:rPr>
                <w:rFonts w:ascii="Times New Roman" w:hAnsi="Times New Roman"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831E5">
              <w:rPr>
                <w:rFonts w:ascii="Times New Roman" w:hAnsi="Times New Roman"/>
                <w:sz w:val="24"/>
                <w:szCs w:val="24"/>
              </w:rPr>
              <w:t xml:space="preserve"> данных </w:t>
            </w:r>
            <w:proofErr w:type="spellStart"/>
            <w:r w:rsidRPr="00D831E5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</w:p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D17">
              <w:rPr>
                <w:rFonts w:ascii="Times New Roman" w:hAnsi="Times New Roman"/>
                <w:i/>
                <w:sz w:val="24"/>
                <w:szCs w:val="24"/>
              </w:rPr>
              <w:t>(уч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итывается при наличии доступа к </w:t>
            </w:r>
            <w:r w:rsidRPr="00A90D17">
              <w:rPr>
                <w:rFonts w:ascii="Times New Roman" w:hAnsi="Times New Roman"/>
                <w:i/>
                <w:sz w:val="24"/>
                <w:szCs w:val="24"/>
              </w:rPr>
              <w:t>базе для проверки размещения публикации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ней</w:t>
            </w:r>
            <w:r w:rsidRPr="00A90D1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301D6B" w:rsidRPr="00D831E5" w:rsidTr="00301D6B">
        <w:tc>
          <w:tcPr>
            <w:tcW w:w="561" w:type="dxa"/>
            <w:vMerge/>
          </w:tcPr>
          <w:p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01D6B" w:rsidRPr="0069334F" w:rsidRDefault="00301D6B" w:rsidP="00301D6B">
            <w:pPr>
              <w:widowControl w:val="0"/>
              <w:tabs>
                <w:tab w:val="left" w:pos="1072"/>
              </w:tabs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10.1.1</w:t>
            </w:r>
            <w:r w:rsidRPr="00D831E5">
              <w:rPr>
                <w:rFonts w:ascii="Times New Roman" w:hAnsi="Times New Roman"/>
                <w:sz w:val="24"/>
                <w:szCs w:val="24"/>
              </w:rPr>
              <w:tab/>
            </w:r>
            <w:r w:rsidRPr="00A90D17">
              <w:rPr>
                <w:rFonts w:ascii="Times New Roman" w:hAnsi="Times New Roman"/>
                <w:sz w:val="24"/>
                <w:szCs w:val="24"/>
                <w:lang w:val="en-US"/>
              </w:rPr>
              <w:t>Article</w:t>
            </w:r>
          </w:p>
        </w:tc>
        <w:tc>
          <w:tcPr>
            <w:tcW w:w="1298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D831E5" w:rsidTr="00301D6B">
        <w:tc>
          <w:tcPr>
            <w:tcW w:w="561" w:type="dxa"/>
            <w:vMerge/>
          </w:tcPr>
          <w:p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01D6B" w:rsidRPr="0069334F" w:rsidRDefault="00301D6B" w:rsidP="00301D6B">
            <w:pPr>
              <w:widowControl w:val="0"/>
              <w:tabs>
                <w:tab w:val="left" w:pos="1072"/>
              </w:tabs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.1.2</w:t>
            </w:r>
            <w:r w:rsidRPr="00D831E5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Conference Paper</w:t>
            </w:r>
          </w:p>
        </w:tc>
        <w:tc>
          <w:tcPr>
            <w:tcW w:w="1298" w:type="dxa"/>
          </w:tcPr>
          <w:p w:rsidR="00301D6B" w:rsidRPr="0069334F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558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D831E5" w:rsidTr="00301D6B">
        <w:tc>
          <w:tcPr>
            <w:tcW w:w="561" w:type="dxa"/>
            <w:vMerge/>
          </w:tcPr>
          <w:p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01D6B" w:rsidRPr="00D831E5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6881" w:type="dxa"/>
            <w:gridSpan w:val="2"/>
          </w:tcPr>
          <w:p w:rsidR="00301D6B" w:rsidRPr="00D831E5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bCs/>
                <w:sz w:val="24"/>
                <w:szCs w:val="24"/>
              </w:rPr>
              <w:t>В изданиях, входящих в перечень журналов ВАК</w:t>
            </w:r>
          </w:p>
        </w:tc>
        <w:tc>
          <w:tcPr>
            <w:tcW w:w="1298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8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D831E5" w:rsidTr="00301D6B">
        <w:tc>
          <w:tcPr>
            <w:tcW w:w="561" w:type="dxa"/>
            <w:vMerge/>
          </w:tcPr>
          <w:p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01D6B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831E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81" w:type="dxa"/>
            <w:gridSpan w:val="2"/>
          </w:tcPr>
          <w:p w:rsidR="00301D6B" w:rsidRPr="00A90D17" w:rsidRDefault="00301D6B" w:rsidP="009017D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 xml:space="preserve">В изданиях, входящих в базу данных </w:t>
            </w:r>
            <w:proofErr w:type="spellStart"/>
            <w:r w:rsidRPr="00D831E5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 w:rsidRPr="00D83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1E5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D83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1E5">
              <w:rPr>
                <w:rFonts w:ascii="Times New Roman" w:hAnsi="Times New Roman"/>
                <w:sz w:val="24"/>
                <w:szCs w:val="24"/>
              </w:rPr>
              <w:t>Citation</w:t>
            </w:r>
            <w:proofErr w:type="spellEnd"/>
            <w:r w:rsidRPr="00D83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1E5"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  <w:r w:rsidRPr="00D831E5">
              <w:rPr>
                <w:rFonts w:ascii="Times New Roman" w:hAnsi="Times New Roman"/>
                <w:sz w:val="24"/>
                <w:szCs w:val="24"/>
              </w:rPr>
              <w:t xml:space="preserve"> (RSCI)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0D1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без 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 xml:space="preserve">дублирования в подпунктах </w:t>
            </w:r>
            <w:r w:rsidR="009017D7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 xml:space="preserve">.1, </w:t>
            </w:r>
            <w:r w:rsidR="009017D7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.2)</w:t>
            </w:r>
          </w:p>
        </w:tc>
        <w:tc>
          <w:tcPr>
            <w:tcW w:w="1298" w:type="dxa"/>
          </w:tcPr>
          <w:p w:rsidR="00301D6B" w:rsidRPr="00A90D17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D1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8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D831E5" w:rsidTr="00301D6B">
        <w:tc>
          <w:tcPr>
            <w:tcW w:w="561" w:type="dxa"/>
            <w:vMerge/>
          </w:tcPr>
          <w:p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</w:tcPr>
          <w:p w:rsidR="00301D6B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14369" w:type="dxa"/>
            <w:gridSpan w:val="5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90D17">
              <w:rPr>
                <w:rFonts w:ascii="Times New Roman" w:hAnsi="Times New Roman"/>
                <w:sz w:val="24"/>
                <w:szCs w:val="24"/>
              </w:rPr>
              <w:t>изданиях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итогам мероприятий</w:t>
            </w:r>
            <w:r w:rsidRPr="00A90D17">
              <w:rPr>
                <w:rFonts w:ascii="Times New Roman" w:hAnsi="Times New Roman"/>
                <w:sz w:val="24"/>
                <w:szCs w:val="24"/>
              </w:rPr>
              <w:t xml:space="preserve"> международного и всероссийского уровней, индексируемых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РИНЦ</w:t>
            </w:r>
          </w:p>
        </w:tc>
      </w:tr>
      <w:tr w:rsidR="00301D6B" w:rsidRPr="00D831E5" w:rsidTr="00301D6B">
        <w:tc>
          <w:tcPr>
            <w:tcW w:w="561" w:type="dxa"/>
            <w:vMerge/>
          </w:tcPr>
          <w:p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1D6B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10.4.1</w:t>
            </w:r>
          </w:p>
        </w:tc>
        <w:tc>
          <w:tcPr>
            <w:tcW w:w="13553" w:type="dxa"/>
            <w:gridSpan w:val="4"/>
            <w:tcBorders>
              <w:left w:val="single" w:sz="4" w:space="0" w:color="auto"/>
            </w:tcBorders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</w:tr>
      <w:tr w:rsidR="00301D6B" w:rsidRPr="00D831E5" w:rsidTr="00301D6B">
        <w:tc>
          <w:tcPr>
            <w:tcW w:w="561" w:type="dxa"/>
            <w:vMerge/>
          </w:tcPr>
          <w:p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right w:val="single" w:sz="4" w:space="0" w:color="auto"/>
            </w:tcBorders>
          </w:tcPr>
          <w:p w:rsidR="00301D6B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tcBorders>
              <w:left w:val="single" w:sz="4" w:space="0" w:color="auto"/>
            </w:tcBorders>
          </w:tcPr>
          <w:p w:rsidR="00301D6B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доклады</w:t>
            </w:r>
          </w:p>
        </w:tc>
        <w:tc>
          <w:tcPr>
            <w:tcW w:w="1298" w:type="dxa"/>
          </w:tcPr>
          <w:p w:rsidR="00301D6B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8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D831E5" w:rsidTr="00301D6B">
        <w:tc>
          <w:tcPr>
            <w:tcW w:w="561" w:type="dxa"/>
            <w:vMerge/>
          </w:tcPr>
          <w:p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1D6B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tcBorders>
              <w:left w:val="single" w:sz="4" w:space="0" w:color="auto"/>
            </w:tcBorders>
          </w:tcPr>
          <w:p w:rsidR="00301D6B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тезисы (объемом до 2-х полных страниц)</w:t>
            </w:r>
          </w:p>
        </w:tc>
        <w:tc>
          <w:tcPr>
            <w:tcW w:w="1298" w:type="dxa"/>
          </w:tcPr>
          <w:p w:rsidR="00301D6B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D831E5" w:rsidTr="00301D6B">
        <w:tc>
          <w:tcPr>
            <w:tcW w:w="561" w:type="dxa"/>
            <w:vMerge/>
          </w:tcPr>
          <w:p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</w:tcBorders>
          </w:tcPr>
          <w:p w:rsidR="00301D6B" w:rsidRPr="00D831E5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10.4.2</w:t>
            </w:r>
          </w:p>
        </w:tc>
        <w:tc>
          <w:tcPr>
            <w:tcW w:w="13553" w:type="dxa"/>
            <w:gridSpan w:val="4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</w:tr>
      <w:tr w:rsidR="00301D6B" w:rsidRPr="00D831E5" w:rsidTr="00301D6B">
        <w:tc>
          <w:tcPr>
            <w:tcW w:w="561" w:type="dxa"/>
            <w:vMerge/>
          </w:tcPr>
          <w:p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01D6B" w:rsidRPr="00D831E5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</w:tcPr>
          <w:p w:rsidR="00301D6B" w:rsidRPr="00D831E5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доклады</w:t>
            </w:r>
          </w:p>
        </w:tc>
        <w:tc>
          <w:tcPr>
            <w:tcW w:w="1298" w:type="dxa"/>
          </w:tcPr>
          <w:p w:rsidR="00301D6B" w:rsidRPr="00A90D17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D831E5" w:rsidTr="00301D6B">
        <w:tc>
          <w:tcPr>
            <w:tcW w:w="561" w:type="dxa"/>
            <w:vMerge/>
          </w:tcPr>
          <w:p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01D6B" w:rsidRPr="00D831E5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</w:tcPr>
          <w:p w:rsidR="00301D6B" w:rsidRPr="00D831E5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тезисы (объемом до 2-х полных страниц)</w:t>
            </w:r>
          </w:p>
        </w:tc>
        <w:tc>
          <w:tcPr>
            <w:tcW w:w="1298" w:type="dxa"/>
          </w:tcPr>
          <w:p w:rsidR="00301D6B" w:rsidRPr="00A90D17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D831E5" w:rsidTr="00301D6B">
        <w:tc>
          <w:tcPr>
            <w:tcW w:w="561" w:type="dxa"/>
            <w:vMerge/>
          </w:tcPr>
          <w:p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301D6B" w:rsidRPr="00D831E5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10.4.3</w:t>
            </w:r>
          </w:p>
        </w:tc>
        <w:tc>
          <w:tcPr>
            <w:tcW w:w="6065" w:type="dxa"/>
          </w:tcPr>
          <w:p w:rsidR="00301D6B" w:rsidRPr="00D831E5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298" w:type="dxa"/>
          </w:tcPr>
          <w:p w:rsidR="00301D6B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D831E5" w:rsidTr="00301D6B">
        <w:tc>
          <w:tcPr>
            <w:tcW w:w="561" w:type="dxa"/>
            <w:vMerge/>
          </w:tcPr>
          <w:p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01D6B" w:rsidRPr="00D831E5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</w:tcPr>
          <w:p w:rsidR="00301D6B" w:rsidRPr="00D831E5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доклады</w:t>
            </w:r>
          </w:p>
        </w:tc>
        <w:tc>
          <w:tcPr>
            <w:tcW w:w="1298" w:type="dxa"/>
          </w:tcPr>
          <w:p w:rsidR="00301D6B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D831E5" w:rsidTr="00301D6B">
        <w:tc>
          <w:tcPr>
            <w:tcW w:w="561" w:type="dxa"/>
            <w:vMerge/>
          </w:tcPr>
          <w:p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01D6B" w:rsidRPr="00D831E5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</w:tcPr>
          <w:p w:rsidR="00301D6B" w:rsidRPr="00D831E5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тезисы (объемом до 2-х полных страниц)</w:t>
            </w:r>
          </w:p>
        </w:tc>
        <w:tc>
          <w:tcPr>
            <w:tcW w:w="1298" w:type="dxa"/>
          </w:tcPr>
          <w:p w:rsidR="00301D6B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D831E5" w:rsidTr="00301D6B">
        <w:tc>
          <w:tcPr>
            <w:tcW w:w="561" w:type="dxa"/>
            <w:vMerge/>
          </w:tcPr>
          <w:p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</w:tcPr>
          <w:p w:rsidR="00301D6B" w:rsidRPr="00D831E5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831E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69" w:type="dxa"/>
            <w:gridSpan w:val="5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прочих </w:t>
            </w:r>
            <w:r w:rsidRPr="00A90D17">
              <w:rPr>
                <w:rFonts w:ascii="Times New Roman" w:hAnsi="Times New Roman"/>
                <w:sz w:val="24"/>
                <w:szCs w:val="24"/>
              </w:rPr>
              <w:t>изданиях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итогам мероприятий международного,</w:t>
            </w:r>
            <w:r w:rsidRPr="00A90D17">
              <w:rPr>
                <w:rFonts w:ascii="Times New Roman" w:hAnsi="Times New Roman"/>
                <w:sz w:val="24"/>
                <w:szCs w:val="24"/>
              </w:rPr>
              <w:t xml:space="preserve"> всероссийского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регионального </w:t>
            </w:r>
            <w:r w:rsidRPr="00A90D17">
              <w:rPr>
                <w:rFonts w:ascii="Times New Roman" w:hAnsi="Times New Roman"/>
                <w:sz w:val="24"/>
                <w:szCs w:val="24"/>
              </w:rPr>
              <w:t>уровней</w:t>
            </w:r>
            <w:r w:rsidRPr="00D831E5">
              <w:rPr>
                <w:rFonts w:ascii="Times New Roman" w:hAnsi="Times New Roman"/>
                <w:sz w:val="24"/>
                <w:szCs w:val="24"/>
              </w:rPr>
              <w:t xml:space="preserve"> в количестве </w:t>
            </w:r>
            <w:r w:rsidRPr="008E4C71">
              <w:rPr>
                <w:rFonts w:ascii="Times New Roman" w:hAnsi="Times New Roman"/>
                <w:sz w:val="24"/>
                <w:szCs w:val="24"/>
              </w:rPr>
              <w:t>не более 3 публикаций</w:t>
            </w:r>
          </w:p>
        </w:tc>
      </w:tr>
      <w:tr w:rsidR="00301D6B" w:rsidRPr="00D831E5" w:rsidTr="00301D6B">
        <w:tc>
          <w:tcPr>
            <w:tcW w:w="561" w:type="dxa"/>
            <w:vMerge/>
          </w:tcPr>
          <w:p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доклады</w:t>
            </w:r>
          </w:p>
        </w:tc>
        <w:tc>
          <w:tcPr>
            <w:tcW w:w="1298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D831E5" w:rsidTr="00301D6B">
        <w:tc>
          <w:tcPr>
            <w:tcW w:w="561" w:type="dxa"/>
            <w:vMerge/>
          </w:tcPr>
          <w:p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тезисы (объемом до 2-х полных страниц)</w:t>
            </w:r>
          </w:p>
        </w:tc>
        <w:tc>
          <w:tcPr>
            <w:tcW w:w="1298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D831E5" w:rsidTr="00301D6B">
        <w:tc>
          <w:tcPr>
            <w:tcW w:w="561" w:type="dxa"/>
            <w:vMerge w:val="restart"/>
          </w:tcPr>
          <w:p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5" w:type="dxa"/>
            <w:gridSpan w:val="6"/>
          </w:tcPr>
          <w:p w:rsidR="00301D6B" w:rsidRDefault="00301D6B" w:rsidP="00301D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31E5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D831E5">
              <w:rPr>
                <w:rFonts w:ascii="Times New Roman" w:hAnsi="Times New Roman"/>
                <w:b/>
                <w:sz w:val="24"/>
                <w:szCs w:val="24"/>
              </w:rPr>
              <w:t>Публичное представление результатов научно-исследовательской работы, в том числе путем выступления с докладом (сообщением) на конференции, семинаре, ином мероприятии</w:t>
            </w:r>
          </w:p>
          <w:p w:rsidR="00301D6B" w:rsidRPr="008E4C71" w:rsidRDefault="00301D6B" w:rsidP="00301D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(б</w:t>
            </w:r>
            <w:r w:rsidRPr="00D831E5">
              <w:rPr>
                <w:rFonts w:ascii="Times New Roman" w:hAnsi="Times New Roman"/>
                <w:i/>
                <w:sz w:val="24"/>
                <w:szCs w:val="24"/>
              </w:rPr>
              <w:t>алл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 необходимо делить на количество авторов, указанных в программе или ином подтверждающем документе)</w:t>
            </w:r>
          </w:p>
        </w:tc>
      </w:tr>
      <w:tr w:rsidR="00301D6B" w:rsidRPr="00D831E5" w:rsidTr="00301D6B">
        <w:tc>
          <w:tcPr>
            <w:tcW w:w="561" w:type="dxa"/>
            <w:vMerge/>
          </w:tcPr>
          <w:p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1298" w:type="dxa"/>
          </w:tcPr>
          <w:p w:rsidR="00301D6B" w:rsidRPr="008E4C71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C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D831E5" w:rsidTr="00301D6B">
        <w:tc>
          <w:tcPr>
            <w:tcW w:w="561" w:type="dxa"/>
            <w:vMerge/>
          </w:tcPr>
          <w:p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301D6B" w:rsidRPr="00725ED7" w:rsidRDefault="00301D6B" w:rsidP="00301D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1298" w:type="dxa"/>
          </w:tcPr>
          <w:p w:rsidR="00301D6B" w:rsidRPr="00725ED7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107" w:rsidTr="00D376D7">
        <w:tc>
          <w:tcPr>
            <w:tcW w:w="561" w:type="dxa"/>
          </w:tcPr>
          <w:p w:rsidR="00585107" w:rsidRDefault="00585107" w:rsidP="00D376D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585107" w:rsidRPr="00725ED7" w:rsidRDefault="00585107" w:rsidP="00D37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/>
                <w:sz w:val="24"/>
                <w:szCs w:val="24"/>
              </w:rPr>
              <w:t>Наличие у претендента документа, подтверждающего победу в олимпиаде школьников либо заключительном этапе всероссийской олимпиады школьников, проводимых в соответствии с порядком, установленным Министерством образования и науки РФ</w:t>
            </w:r>
          </w:p>
          <w:p w:rsidR="00585107" w:rsidRPr="00725ED7" w:rsidRDefault="00585107" w:rsidP="00D376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Профиль олимпиады должен соответствовать специальностям и (или) направлениям подготовки.</w:t>
            </w:r>
          </w:p>
        </w:tc>
        <w:tc>
          <w:tcPr>
            <w:tcW w:w="1298" w:type="dxa"/>
          </w:tcPr>
          <w:p w:rsidR="00585107" w:rsidRPr="00725ED7" w:rsidRDefault="00585107" w:rsidP="00D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585107" w:rsidRDefault="00585107" w:rsidP="00D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585107" w:rsidRDefault="00585107" w:rsidP="00D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535" w:rsidTr="00992BD8">
        <w:tc>
          <w:tcPr>
            <w:tcW w:w="561" w:type="dxa"/>
          </w:tcPr>
          <w:p w:rsidR="00C91535" w:rsidRDefault="00C91535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C91535" w:rsidRPr="00725ED7" w:rsidRDefault="00801651" w:rsidP="008016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/>
                <w:sz w:val="24"/>
                <w:szCs w:val="24"/>
              </w:rPr>
              <w:t>Наличие у претендента б</w:t>
            </w:r>
            <w:r w:rsidR="00C91535" w:rsidRPr="00725ED7">
              <w:rPr>
                <w:rFonts w:ascii="Times New Roman" w:hAnsi="Times New Roman"/>
                <w:b/>
                <w:sz w:val="24"/>
                <w:szCs w:val="24"/>
              </w:rPr>
              <w:t>алл</w:t>
            </w:r>
            <w:r w:rsidRPr="00725ED7">
              <w:rPr>
                <w:rFonts w:ascii="Times New Roman" w:hAnsi="Times New Roman"/>
                <w:b/>
                <w:sz w:val="24"/>
                <w:szCs w:val="24"/>
              </w:rPr>
              <w:t>а единого государственного экзамена (</w:t>
            </w:r>
            <w:r w:rsidR="00C91535" w:rsidRPr="00725ED7">
              <w:rPr>
                <w:rFonts w:ascii="Times New Roman" w:hAnsi="Times New Roman"/>
                <w:b/>
                <w:sz w:val="24"/>
                <w:szCs w:val="24"/>
              </w:rPr>
              <w:t>ЕГЭ</w:t>
            </w:r>
            <w:r w:rsidRPr="00725ED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C91535" w:rsidRPr="00725ED7">
              <w:rPr>
                <w:rFonts w:ascii="Times New Roman" w:hAnsi="Times New Roman"/>
                <w:b/>
                <w:sz w:val="24"/>
                <w:szCs w:val="24"/>
              </w:rPr>
              <w:t xml:space="preserve"> 80 и более по предмету «Математика», соответствующему приоритетному вступительному испытанию, установленному</w:t>
            </w:r>
            <w:r w:rsidR="00C91535" w:rsidRPr="00725ED7">
              <w:rPr>
                <w:rFonts w:ascii="Times New Roman" w:hAnsi="Times New Roman"/>
                <w:b/>
                <w:sz w:val="24"/>
                <w:szCs w:val="24"/>
              </w:rPr>
              <w:br/>
              <w:t>КНИТУ-КАИ</w:t>
            </w:r>
          </w:p>
          <w:p w:rsidR="00585107" w:rsidRPr="00725ED7" w:rsidRDefault="00585107" w:rsidP="008016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Указать предмет и количество баллов</w:t>
            </w:r>
          </w:p>
        </w:tc>
        <w:tc>
          <w:tcPr>
            <w:tcW w:w="1298" w:type="dxa"/>
          </w:tcPr>
          <w:p w:rsidR="00C91535" w:rsidRPr="00725ED7" w:rsidRDefault="00585107" w:rsidP="0058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90" w:type="dxa"/>
            <w:gridSpan w:val="2"/>
          </w:tcPr>
          <w:p w:rsidR="00C91535" w:rsidRDefault="00C91535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651" w:rsidTr="00414DFD">
        <w:tc>
          <w:tcPr>
            <w:tcW w:w="15566" w:type="dxa"/>
            <w:gridSpan w:val="7"/>
          </w:tcPr>
          <w:p w:rsidR="00801651" w:rsidRDefault="00801651" w:rsidP="00801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747" w:rsidTr="00C20B49">
        <w:tc>
          <w:tcPr>
            <w:tcW w:w="15566" w:type="dxa"/>
            <w:gridSpan w:val="7"/>
          </w:tcPr>
          <w:p w:rsidR="00A95747" w:rsidRDefault="00A95747" w:rsidP="008016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31E5">
              <w:rPr>
                <w:rFonts w:ascii="Times New Roman" w:hAnsi="Times New Roman"/>
                <w:b/>
                <w:sz w:val="24"/>
                <w:szCs w:val="24"/>
              </w:rPr>
              <w:t>Результаты промежуточной аттестации:</w:t>
            </w:r>
          </w:p>
          <w:p w:rsidR="00A95747" w:rsidRDefault="00A95747" w:rsidP="00801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47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ВНИМАНИЕ! </w:t>
            </w:r>
            <w:r w:rsidRPr="00A95747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Заполняется всеми претендентами на назначение стипендий</w:t>
            </w:r>
          </w:p>
        </w:tc>
      </w:tr>
      <w:tr w:rsidR="00801651" w:rsidTr="0039781F">
        <w:tc>
          <w:tcPr>
            <w:tcW w:w="9376" w:type="dxa"/>
            <w:gridSpan w:val="5"/>
          </w:tcPr>
          <w:p w:rsidR="00A95747" w:rsidRPr="00A95747" w:rsidRDefault="00A95747" w:rsidP="00A9574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результаты промежуточной аттестации </w:t>
            </w:r>
            <w:r w:rsidRPr="00D831E5">
              <w:rPr>
                <w:rFonts w:ascii="Times New Roman" w:hAnsi="Times New Roman" w:cs="Times New Roman"/>
                <w:sz w:val="24"/>
                <w:szCs w:val="24"/>
              </w:rPr>
              <w:t>(количество оценок «отлично» и «хорошо»)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предшествующей</w:t>
            </w:r>
            <w:r w:rsidRPr="00D831E5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назначению стипенди</w:t>
            </w:r>
            <w:r w:rsidR="009B1F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3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1651" w:rsidRPr="0090189F" w:rsidRDefault="00A95747" w:rsidP="009B1F5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Внимание! </w:t>
            </w:r>
            <w:r w:rsidRPr="00DA7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допускается </w:t>
            </w:r>
            <w:r w:rsidR="009017D7" w:rsidRPr="00DA7104">
              <w:rPr>
                <w:rFonts w:ascii="Times New Roman" w:hAnsi="Times New Roman" w:cs="Times New Roman"/>
                <w:i/>
                <w:sz w:val="24"/>
                <w:szCs w:val="24"/>
              </w:rPr>
              <w:t>участ</w:t>
            </w:r>
            <w:r w:rsidR="009017D7">
              <w:rPr>
                <w:rFonts w:ascii="Times New Roman" w:hAnsi="Times New Roman" w:cs="Times New Roman"/>
                <w:i/>
                <w:sz w:val="24"/>
                <w:szCs w:val="24"/>
              </w:rPr>
              <w:t>ие</w:t>
            </w:r>
            <w:r w:rsidR="009017D7" w:rsidRPr="00DA7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7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конкурсе при наличии оценок «удовлетворительно» по результатам </w:t>
            </w:r>
            <w:r w:rsidRPr="00A95747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промежуточной аттестации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A7104">
              <w:rPr>
                <w:rFonts w:ascii="Times New Roman" w:hAnsi="Times New Roman" w:cs="Times New Roman"/>
                <w:i/>
                <w:sz w:val="24"/>
                <w:szCs w:val="24"/>
              </w:rPr>
              <w:t>предшествующе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 назначению стипенди</w:t>
            </w:r>
            <w:r w:rsidR="009B1F5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а также академической задолженности.</w:t>
            </w:r>
          </w:p>
        </w:tc>
        <w:tc>
          <w:tcPr>
            <w:tcW w:w="6190" w:type="dxa"/>
            <w:gridSpan w:val="2"/>
          </w:tcPr>
          <w:p w:rsidR="00801651" w:rsidRDefault="00801651" w:rsidP="00801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18FB" w:rsidRDefault="000418FB" w:rsidP="00D47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151" w:rsidRDefault="00A65151" w:rsidP="00A651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151" w:rsidRPr="000C573E" w:rsidRDefault="00A65151" w:rsidP="00A651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573E">
        <w:rPr>
          <w:rFonts w:ascii="Times New Roman" w:hAnsi="Times New Roman"/>
          <w:b/>
          <w:sz w:val="24"/>
          <w:szCs w:val="24"/>
        </w:rPr>
        <w:t>Обратите внимание!</w:t>
      </w:r>
    </w:p>
    <w:p w:rsidR="00A65151" w:rsidRDefault="00A65151" w:rsidP="00A651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– Учитываются достижения, полученные претендентом в течение 2 лет, предшествующих назначению стипендии.</w:t>
      </w:r>
    </w:p>
    <w:p w:rsidR="00A65151" w:rsidRDefault="00A65151" w:rsidP="00A651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– Учитываются достижения, полученные претендентом в течение 1 года, предшествующих назначению стипендии.</w:t>
      </w:r>
    </w:p>
    <w:p w:rsidR="00A65151" w:rsidRDefault="00A65151" w:rsidP="00A651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5747" w:rsidRDefault="00A95747" w:rsidP="00A651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5747" w:rsidRDefault="00A95747" w:rsidP="00A651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151" w:rsidRPr="00AF6F3E" w:rsidRDefault="00A65151" w:rsidP="00A65151">
      <w:p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6F3E">
        <w:rPr>
          <w:rFonts w:ascii="Times New Roman" w:hAnsi="Times New Roman"/>
          <w:sz w:val="24"/>
          <w:szCs w:val="24"/>
        </w:rPr>
        <w:t>Обучающийся ___</w:t>
      </w:r>
      <w:r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ab/>
      </w:r>
      <w:r w:rsidRPr="00AF6F3E">
        <w:rPr>
          <w:rFonts w:ascii="Times New Roman" w:hAnsi="Times New Roman"/>
          <w:sz w:val="24"/>
          <w:szCs w:val="24"/>
        </w:rPr>
        <w:t>________________________________________</w:t>
      </w:r>
    </w:p>
    <w:p w:rsidR="00A65151" w:rsidRPr="0024120D" w:rsidRDefault="00A65151" w:rsidP="00A65151">
      <w:pPr>
        <w:tabs>
          <w:tab w:val="left" w:pos="2835"/>
          <w:tab w:val="left" w:pos="7797"/>
        </w:tabs>
        <w:spacing w:after="0" w:line="240" w:lineRule="auto"/>
        <w:ind w:firstLine="2835"/>
        <w:rPr>
          <w:rFonts w:ascii="Times New Roman" w:hAnsi="Times New Roman"/>
          <w:sz w:val="24"/>
          <w:szCs w:val="24"/>
          <w:vertAlign w:val="superscript"/>
        </w:rPr>
      </w:pPr>
      <w:r w:rsidRPr="0024120D">
        <w:rPr>
          <w:rFonts w:ascii="Times New Roman" w:hAnsi="Times New Roman"/>
          <w:sz w:val="24"/>
          <w:szCs w:val="24"/>
          <w:vertAlign w:val="superscript"/>
        </w:rPr>
        <w:t>/Подпись/</w:t>
      </w:r>
      <w:r w:rsidRPr="0024120D">
        <w:rPr>
          <w:rFonts w:ascii="Times New Roman" w:hAnsi="Times New Roman"/>
          <w:sz w:val="24"/>
          <w:szCs w:val="24"/>
          <w:vertAlign w:val="superscript"/>
        </w:rPr>
        <w:tab/>
        <w:t>/Расшифровка подписи/</w:t>
      </w:r>
    </w:p>
    <w:p w:rsidR="00A65151" w:rsidRDefault="00A65151" w:rsidP="00A651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151" w:rsidRDefault="00A65151" w:rsidP="00A65151">
      <w:p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кафедрой _________________________________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________________________________________</w:t>
      </w:r>
    </w:p>
    <w:p w:rsidR="00A95747" w:rsidRDefault="00A65151" w:rsidP="00A95747">
      <w:pPr>
        <w:tabs>
          <w:tab w:val="left" w:pos="7797"/>
        </w:tabs>
        <w:spacing w:after="0" w:line="240" w:lineRule="auto"/>
        <w:ind w:left="2124" w:firstLine="708"/>
        <w:rPr>
          <w:rFonts w:ascii="Times New Roman" w:hAnsi="Times New Roman"/>
          <w:sz w:val="24"/>
          <w:szCs w:val="24"/>
          <w:vertAlign w:val="superscript"/>
        </w:rPr>
      </w:pPr>
      <w:r w:rsidRPr="0024120D">
        <w:rPr>
          <w:rFonts w:ascii="Times New Roman" w:hAnsi="Times New Roman"/>
          <w:sz w:val="24"/>
          <w:szCs w:val="24"/>
          <w:vertAlign w:val="superscript"/>
        </w:rPr>
        <w:t>/Подпись/</w:t>
      </w:r>
      <w:r w:rsidRPr="0024120D">
        <w:rPr>
          <w:rFonts w:ascii="Times New Roman" w:hAnsi="Times New Roman"/>
          <w:sz w:val="24"/>
          <w:szCs w:val="24"/>
          <w:vertAlign w:val="superscript"/>
        </w:rPr>
        <w:tab/>
        <w:t>/Расшифровка подписи/</w:t>
      </w:r>
    </w:p>
    <w:p w:rsidR="00A95747" w:rsidRDefault="00A95747" w:rsidP="00A957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5747" w:rsidRDefault="00A95747" w:rsidP="00A957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5747" w:rsidRPr="00A95747" w:rsidRDefault="00A95747" w:rsidP="00A95747">
      <w:pPr>
        <w:spacing w:after="0" w:line="240" w:lineRule="auto"/>
        <w:rPr>
          <w:rFonts w:ascii="Times New Roman" w:hAnsi="Times New Roman"/>
          <w:b/>
          <w:szCs w:val="24"/>
        </w:rPr>
      </w:pPr>
      <w:r w:rsidRPr="007C7603">
        <w:rPr>
          <w:rFonts w:ascii="Times New Roman" w:hAnsi="Times New Roman"/>
          <w:b/>
          <w:szCs w:val="24"/>
        </w:rPr>
        <w:t xml:space="preserve">Разработано </w:t>
      </w:r>
      <w:r>
        <w:rPr>
          <w:rFonts w:ascii="Times New Roman" w:hAnsi="Times New Roman"/>
          <w:b/>
          <w:szCs w:val="24"/>
        </w:rPr>
        <w:t>УПиАНПК</w:t>
      </w:r>
      <w:r w:rsidRPr="007C7603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в </w:t>
      </w:r>
      <w:r w:rsidRPr="007C7603">
        <w:rPr>
          <w:rFonts w:ascii="Times New Roman" w:hAnsi="Times New Roman"/>
          <w:b/>
          <w:szCs w:val="24"/>
        </w:rPr>
        <w:t>соответствии с Пост</w:t>
      </w:r>
      <w:r>
        <w:rPr>
          <w:rFonts w:ascii="Times New Roman" w:hAnsi="Times New Roman"/>
          <w:b/>
          <w:szCs w:val="24"/>
        </w:rPr>
        <w:t>ановлением Правительства РФ от 03.11</w:t>
      </w:r>
      <w:r w:rsidRPr="007C7603">
        <w:rPr>
          <w:rFonts w:ascii="Times New Roman" w:hAnsi="Times New Roman"/>
          <w:b/>
          <w:szCs w:val="24"/>
        </w:rPr>
        <w:t>.201</w:t>
      </w:r>
      <w:r>
        <w:rPr>
          <w:rFonts w:ascii="Times New Roman" w:hAnsi="Times New Roman"/>
          <w:b/>
          <w:szCs w:val="24"/>
        </w:rPr>
        <w:t>5</w:t>
      </w:r>
      <w:r w:rsidRPr="007C7603">
        <w:rPr>
          <w:rFonts w:ascii="Times New Roman" w:hAnsi="Times New Roman"/>
          <w:b/>
          <w:szCs w:val="24"/>
        </w:rPr>
        <w:t xml:space="preserve"> N </w:t>
      </w:r>
      <w:r>
        <w:rPr>
          <w:rFonts w:ascii="Times New Roman" w:hAnsi="Times New Roman"/>
          <w:b/>
          <w:szCs w:val="24"/>
        </w:rPr>
        <w:t>1192</w:t>
      </w:r>
    </w:p>
    <w:sectPr w:rsidR="00A95747" w:rsidRPr="00A95747" w:rsidSect="00862550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00CE"/>
    <w:multiLevelType w:val="hybridMultilevel"/>
    <w:tmpl w:val="065C44EA"/>
    <w:lvl w:ilvl="0" w:tplc="766805DC">
      <w:start w:val="1"/>
      <w:numFmt w:val="decimal"/>
      <w:lvlText w:val="1.2.%1"/>
      <w:lvlJc w:val="left"/>
      <w:pPr>
        <w:tabs>
          <w:tab w:val="num" w:pos="2136"/>
        </w:tabs>
        <w:ind w:left="0" w:firstLine="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B32A71"/>
    <w:multiLevelType w:val="hybridMultilevel"/>
    <w:tmpl w:val="E6F033CC"/>
    <w:lvl w:ilvl="0" w:tplc="020270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AC56E8"/>
    <w:multiLevelType w:val="hybridMultilevel"/>
    <w:tmpl w:val="13087200"/>
    <w:lvl w:ilvl="0" w:tplc="6A06DFBE">
      <w:start w:val="1"/>
      <w:numFmt w:val="decimal"/>
      <w:lvlText w:val="3.1.%1"/>
      <w:lvlJc w:val="left"/>
      <w:pPr>
        <w:tabs>
          <w:tab w:val="num" w:pos="2136"/>
        </w:tabs>
        <w:ind w:left="0" w:firstLine="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BE1966"/>
    <w:multiLevelType w:val="hybridMultilevel"/>
    <w:tmpl w:val="4D0642A4"/>
    <w:lvl w:ilvl="0" w:tplc="020270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146CF9"/>
    <w:multiLevelType w:val="hybridMultilevel"/>
    <w:tmpl w:val="ADDEB7EE"/>
    <w:lvl w:ilvl="0" w:tplc="E5F8F6FC">
      <w:start w:val="1"/>
      <w:numFmt w:val="decimal"/>
      <w:lvlText w:val="3.%1"/>
      <w:lvlJc w:val="left"/>
      <w:pPr>
        <w:tabs>
          <w:tab w:val="num" w:pos="284"/>
        </w:tabs>
        <w:ind w:left="0" w:firstLine="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8EE604B"/>
    <w:multiLevelType w:val="hybridMultilevel"/>
    <w:tmpl w:val="DB0298BA"/>
    <w:lvl w:ilvl="0" w:tplc="6A78D6B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157324"/>
    <w:multiLevelType w:val="hybridMultilevel"/>
    <w:tmpl w:val="04A6CF80"/>
    <w:lvl w:ilvl="0" w:tplc="0419000F">
      <w:start w:val="1"/>
      <w:numFmt w:val="decimal"/>
      <w:lvlText w:val="%1."/>
      <w:lvlJc w:val="left"/>
      <w:pPr>
        <w:ind w:left="24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  <w:rPr>
        <w:rFonts w:cs="Times New Roman"/>
      </w:rPr>
    </w:lvl>
  </w:abstractNum>
  <w:abstractNum w:abstractNumId="7" w15:restartNumberingAfterBreak="0">
    <w:nsid w:val="46020A37"/>
    <w:multiLevelType w:val="hybridMultilevel"/>
    <w:tmpl w:val="3E328412"/>
    <w:lvl w:ilvl="0" w:tplc="8BA4B26A">
      <w:start w:val="1"/>
      <w:numFmt w:val="decimal"/>
      <w:lvlText w:val="1.1.%1"/>
      <w:lvlJc w:val="left"/>
      <w:pPr>
        <w:ind w:left="0" w:firstLine="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008179D"/>
    <w:multiLevelType w:val="hybridMultilevel"/>
    <w:tmpl w:val="283259EC"/>
    <w:lvl w:ilvl="0" w:tplc="378EC3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BC3492"/>
    <w:multiLevelType w:val="hybridMultilevel"/>
    <w:tmpl w:val="E46464FC"/>
    <w:lvl w:ilvl="0" w:tplc="FA646226">
      <w:start w:val="1"/>
      <w:numFmt w:val="decimal"/>
      <w:lvlText w:val="3.3.%1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3C6206B"/>
    <w:multiLevelType w:val="hybridMultilevel"/>
    <w:tmpl w:val="DA826B6C"/>
    <w:lvl w:ilvl="0" w:tplc="8C9268F4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19734D1"/>
    <w:multiLevelType w:val="hybridMultilevel"/>
    <w:tmpl w:val="B53C4048"/>
    <w:lvl w:ilvl="0" w:tplc="A9021E0A">
      <w:start w:val="1"/>
      <w:numFmt w:val="decimal"/>
      <w:lvlText w:val="3.2.%1"/>
      <w:lvlJc w:val="left"/>
      <w:pPr>
        <w:tabs>
          <w:tab w:val="num" w:pos="2155"/>
        </w:tabs>
        <w:ind w:left="0" w:firstLine="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5F83980"/>
    <w:multiLevelType w:val="hybridMultilevel"/>
    <w:tmpl w:val="4E8CDA58"/>
    <w:lvl w:ilvl="0" w:tplc="2A789A4E">
      <w:start w:val="1"/>
      <w:numFmt w:val="decimal"/>
      <w:lvlText w:val="5.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00A96"/>
    <w:multiLevelType w:val="hybridMultilevel"/>
    <w:tmpl w:val="5BE00A48"/>
    <w:lvl w:ilvl="0" w:tplc="6D5A88D2">
      <w:start w:val="1"/>
      <w:numFmt w:val="decimal"/>
      <w:lvlText w:val="4.%1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FAE2EBD"/>
    <w:multiLevelType w:val="hybridMultilevel"/>
    <w:tmpl w:val="50BE0A82"/>
    <w:lvl w:ilvl="0" w:tplc="C406ABA4">
      <w:start w:val="1"/>
      <w:numFmt w:val="decimal"/>
      <w:lvlText w:val="3.1.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8651F"/>
    <w:multiLevelType w:val="hybridMultilevel"/>
    <w:tmpl w:val="F73A155A"/>
    <w:lvl w:ilvl="0" w:tplc="3072ED02">
      <w:start w:val="1"/>
      <w:numFmt w:val="decimal"/>
      <w:lvlText w:val="2.%1"/>
      <w:lvlJc w:val="left"/>
      <w:pPr>
        <w:tabs>
          <w:tab w:val="num" w:pos="357"/>
        </w:tabs>
        <w:ind w:left="0" w:firstLine="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5"/>
  </w:num>
  <w:num w:numId="5">
    <w:abstractNumId w:val="0"/>
  </w:num>
  <w:num w:numId="6">
    <w:abstractNumId w:val="2"/>
  </w:num>
  <w:num w:numId="7">
    <w:abstractNumId w:val="11"/>
  </w:num>
  <w:num w:numId="8">
    <w:abstractNumId w:val="9"/>
  </w:num>
  <w:num w:numId="9">
    <w:abstractNumId w:val="13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  <w:num w:numId="14">
    <w:abstractNumId w:val="1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83"/>
    <w:rsid w:val="00017F0C"/>
    <w:rsid w:val="00020DE5"/>
    <w:rsid w:val="000370C6"/>
    <w:rsid w:val="000418FB"/>
    <w:rsid w:val="00053B5E"/>
    <w:rsid w:val="00060EF4"/>
    <w:rsid w:val="00077043"/>
    <w:rsid w:val="00084E62"/>
    <w:rsid w:val="000B4908"/>
    <w:rsid w:val="000C573E"/>
    <w:rsid w:val="000E3C9E"/>
    <w:rsid w:val="00154D80"/>
    <w:rsid w:val="00197D95"/>
    <w:rsid w:val="001C3A8C"/>
    <w:rsid w:val="001D45ED"/>
    <w:rsid w:val="0022001C"/>
    <w:rsid w:val="00251904"/>
    <w:rsid w:val="0025798F"/>
    <w:rsid w:val="002D56BF"/>
    <w:rsid w:val="00301D6B"/>
    <w:rsid w:val="00325E9B"/>
    <w:rsid w:val="00373D5F"/>
    <w:rsid w:val="003955CB"/>
    <w:rsid w:val="003C7E5B"/>
    <w:rsid w:val="003D43FD"/>
    <w:rsid w:val="00415050"/>
    <w:rsid w:val="004161E8"/>
    <w:rsid w:val="004568F9"/>
    <w:rsid w:val="004B2C05"/>
    <w:rsid w:val="004D5AE7"/>
    <w:rsid w:val="004F5278"/>
    <w:rsid w:val="00506402"/>
    <w:rsid w:val="00516BF4"/>
    <w:rsid w:val="00527C62"/>
    <w:rsid w:val="00550417"/>
    <w:rsid w:val="00585107"/>
    <w:rsid w:val="0059455F"/>
    <w:rsid w:val="005B677E"/>
    <w:rsid w:val="005F3983"/>
    <w:rsid w:val="00644F89"/>
    <w:rsid w:val="00652271"/>
    <w:rsid w:val="00656311"/>
    <w:rsid w:val="006E35C0"/>
    <w:rsid w:val="006E61AD"/>
    <w:rsid w:val="00711312"/>
    <w:rsid w:val="00725ED7"/>
    <w:rsid w:val="00744C67"/>
    <w:rsid w:val="00785DBA"/>
    <w:rsid w:val="00795871"/>
    <w:rsid w:val="007A23EB"/>
    <w:rsid w:val="007A5BF5"/>
    <w:rsid w:val="007B54D3"/>
    <w:rsid w:val="00801651"/>
    <w:rsid w:val="00817CAA"/>
    <w:rsid w:val="00862550"/>
    <w:rsid w:val="008B0DBA"/>
    <w:rsid w:val="008C2881"/>
    <w:rsid w:val="008E622E"/>
    <w:rsid w:val="009017D7"/>
    <w:rsid w:val="0090189F"/>
    <w:rsid w:val="00910E2D"/>
    <w:rsid w:val="00912B72"/>
    <w:rsid w:val="00913927"/>
    <w:rsid w:val="00917AD9"/>
    <w:rsid w:val="00960360"/>
    <w:rsid w:val="00971436"/>
    <w:rsid w:val="009A25BF"/>
    <w:rsid w:val="009A4E54"/>
    <w:rsid w:val="009B1F57"/>
    <w:rsid w:val="00A644A8"/>
    <w:rsid w:val="00A65151"/>
    <w:rsid w:val="00A67B1A"/>
    <w:rsid w:val="00A905A1"/>
    <w:rsid w:val="00A95747"/>
    <w:rsid w:val="00AF6F3E"/>
    <w:rsid w:val="00B72B41"/>
    <w:rsid w:val="00BD1B38"/>
    <w:rsid w:val="00BF161C"/>
    <w:rsid w:val="00BF40CA"/>
    <w:rsid w:val="00C21431"/>
    <w:rsid w:val="00C46691"/>
    <w:rsid w:val="00C54FD4"/>
    <w:rsid w:val="00C91535"/>
    <w:rsid w:val="00CD2FFD"/>
    <w:rsid w:val="00D47BBF"/>
    <w:rsid w:val="00DD1DA7"/>
    <w:rsid w:val="00DD2A38"/>
    <w:rsid w:val="00DF4D89"/>
    <w:rsid w:val="00E132FF"/>
    <w:rsid w:val="00E4769B"/>
    <w:rsid w:val="00E7393E"/>
    <w:rsid w:val="00E81432"/>
    <w:rsid w:val="00E96F31"/>
    <w:rsid w:val="00EC17C4"/>
    <w:rsid w:val="00ED0190"/>
    <w:rsid w:val="00F1057E"/>
    <w:rsid w:val="00F700B3"/>
    <w:rsid w:val="00F74D3F"/>
    <w:rsid w:val="00FA08ED"/>
    <w:rsid w:val="00FB56A2"/>
    <w:rsid w:val="00FC193C"/>
    <w:rsid w:val="00FC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A40E0-25B8-4F78-BB89-A791D19E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A6515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B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0EF4"/>
    <w:pPr>
      <w:ind w:left="720"/>
      <w:contextualSpacing/>
    </w:pPr>
  </w:style>
  <w:style w:type="character" w:customStyle="1" w:styleId="20">
    <w:name w:val="Заголовок 2 Знак"/>
    <w:link w:val="2"/>
    <w:uiPriority w:val="99"/>
    <w:rsid w:val="00A65151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90189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annotation reference"/>
    <w:uiPriority w:val="99"/>
    <w:semiHidden/>
    <w:unhideWhenUsed/>
    <w:rsid w:val="00D47BB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47BBF"/>
    <w:pPr>
      <w:spacing w:line="240" w:lineRule="auto"/>
    </w:pPr>
    <w:rPr>
      <w:rFonts w:eastAsia="Times New Roman" w:cs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47BBF"/>
    <w:rPr>
      <w:rFonts w:eastAsia="Times New Roman" w:cs="Calibri"/>
      <w:lang w:eastAsia="en-US"/>
    </w:rPr>
  </w:style>
  <w:style w:type="table" w:customStyle="1" w:styleId="1">
    <w:name w:val="Сетка таблицы1"/>
    <w:basedOn w:val="a1"/>
    <w:next w:val="a3"/>
    <w:uiPriority w:val="59"/>
    <w:rsid w:val="00D47B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annotation subject"/>
    <w:basedOn w:val="a8"/>
    <w:next w:val="a8"/>
    <w:link w:val="ab"/>
    <w:uiPriority w:val="99"/>
    <w:semiHidden/>
    <w:unhideWhenUsed/>
    <w:rsid w:val="00917AD9"/>
    <w:pPr>
      <w:spacing w:line="276" w:lineRule="auto"/>
    </w:pPr>
    <w:rPr>
      <w:rFonts w:eastAsia="Calibri" w:cs="Times New Roman"/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17AD9"/>
    <w:rPr>
      <w:rFonts w:eastAsia="Times New Roman" w:cs="Calibri"/>
      <w:b/>
      <w:bCs/>
      <w:lang w:eastAsia="en-US"/>
    </w:rPr>
  </w:style>
  <w:style w:type="paragraph" w:styleId="ac">
    <w:name w:val="Revision"/>
    <w:hidden/>
    <w:uiPriority w:val="99"/>
    <w:semiHidden/>
    <w:rsid w:val="00DD2A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9851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Сильницкая Юлия Олеговна</dc:creator>
  <cp:lastModifiedBy>Шандрик Елена Олеговна</cp:lastModifiedBy>
  <cp:revision>2</cp:revision>
  <cp:lastPrinted>2022-05-19T09:21:00Z</cp:lastPrinted>
  <dcterms:created xsi:type="dcterms:W3CDTF">2023-02-07T13:37:00Z</dcterms:created>
  <dcterms:modified xsi:type="dcterms:W3CDTF">2023-02-07T13:37:00Z</dcterms:modified>
</cp:coreProperties>
</file>