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7A" w:rsidRPr="001D347A" w:rsidRDefault="001D347A" w:rsidP="001D347A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>Приложение 2</w:t>
      </w:r>
    </w:p>
    <w:p w:rsidR="001D347A" w:rsidRPr="001D347A" w:rsidRDefault="001D347A" w:rsidP="001D347A">
      <w:pPr>
        <w:spacing w:after="0" w:line="240" w:lineRule="auto"/>
        <w:jc w:val="right"/>
        <w:rPr>
          <w:rFonts w:ascii="Times New Roman" w:eastAsia="Arial Unicode MS" w:hAnsi="Times New Roman" w:cs="Times New Roman"/>
          <w:spacing w:val="-3"/>
          <w:sz w:val="28"/>
          <w:szCs w:val="28"/>
          <w:lang w:val="ru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 xml:space="preserve">к Политике комплектования фонда НТБ им. Н.Г. Четаева на </w:t>
      </w:r>
      <w:r w:rsidR="00BC137F">
        <w:rPr>
          <w:rFonts w:ascii="Times New Roman" w:eastAsia="Arial Unicode MS" w:hAnsi="Times New Roman" w:cs="Times New Roman"/>
          <w:sz w:val="28"/>
          <w:szCs w:val="28"/>
        </w:rPr>
        <w:t>2021-2025гг</w:t>
      </w:r>
    </w:p>
    <w:p w:rsidR="001D347A" w:rsidRPr="001D347A" w:rsidRDefault="001D347A" w:rsidP="001D347A">
      <w:pPr>
        <w:keepNext/>
        <w:keepLines/>
        <w:pBdr>
          <w:bottom w:val="single" w:sz="6" w:space="4" w:color="DDDDDD"/>
        </w:pBdr>
        <w:spacing w:before="15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pacing w:val="-3"/>
          <w:sz w:val="28"/>
          <w:szCs w:val="28"/>
        </w:rPr>
      </w:pPr>
      <w:r w:rsidRPr="001D347A">
        <w:rPr>
          <w:rFonts w:ascii="Times New Roman" w:eastAsiaTheme="majorEastAsia" w:hAnsi="Times New Roman" w:cs="Times New Roman"/>
          <w:b/>
          <w:bCs/>
          <w:spacing w:val="-3"/>
          <w:sz w:val="28"/>
          <w:szCs w:val="28"/>
        </w:rPr>
        <w:t>Требования</w:t>
      </w:r>
    </w:p>
    <w:p w:rsidR="001D347A" w:rsidRPr="001D347A" w:rsidRDefault="001D347A" w:rsidP="001D347A">
      <w:pPr>
        <w:keepNext/>
        <w:keepLines/>
        <w:pBdr>
          <w:bottom w:val="single" w:sz="6" w:space="4" w:color="DDDDDD"/>
        </w:pBdr>
        <w:spacing w:before="150" w:after="15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pacing w:val="-3"/>
          <w:sz w:val="28"/>
          <w:szCs w:val="28"/>
        </w:rPr>
      </w:pPr>
      <w:r w:rsidRPr="001D347A">
        <w:rPr>
          <w:rFonts w:ascii="Times New Roman" w:eastAsiaTheme="majorEastAsia" w:hAnsi="Times New Roman" w:cs="Times New Roman"/>
          <w:b/>
          <w:bCs/>
          <w:spacing w:val="-3"/>
          <w:sz w:val="28"/>
          <w:szCs w:val="28"/>
        </w:rPr>
        <w:t xml:space="preserve"> к оформлению раздела «Учебно-методическое и информационное обеспечение дисциплины (модуля)" в рабочих программах учебных дисциплин</w:t>
      </w:r>
    </w:p>
    <w:p w:rsidR="001D347A" w:rsidRPr="001D347A" w:rsidRDefault="001D347A" w:rsidP="001D347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 xml:space="preserve"> Данные требования обязательны для разработчиков при оформлении рабочих программ дисциплин набора </w:t>
      </w:r>
      <w:r w:rsidR="00BC137F">
        <w:rPr>
          <w:rFonts w:ascii="Times New Roman" w:eastAsia="Arial Unicode MS" w:hAnsi="Times New Roman" w:cs="Times New Roman"/>
          <w:sz w:val="28"/>
          <w:szCs w:val="28"/>
        </w:rPr>
        <w:t>2021-2025</w:t>
      </w:r>
      <w:r w:rsidRPr="001D347A">
        <w:rPr>
          <w:rFonts w:ascii="Times New Roman" w:eastAsia="Arial Unicode MS" w:hAnsi="Times New Roman" w:cs="Times New Roman"/>
          <w:sz w:val="28"/>
          <w:szCs w:val="28"/>
        </w:rPr>
        <w:t xml:space="preserve"> года и последующих лет.</w:t>
      </w:r>
    </w:p>
    <w:p w:rsidR="001D347A" w:rsidRPr="001D347A" w:rsidRDefault="001D347A" w:rsidP="001D347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>В качестве основной и дополнительной литературы используются:</w:t>
      </w:r>
    </w:p>
    <w:p w:rsidR="001D347A" w:rsidRPr="001D347A" w:rsidRDefault="001D347A" w:rsidP="00BC137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печатные издания из фондов Научно-технической библиотеки им. Н.Г. Четаева КНИТУ-КАИ (далее – НТБ КНИТУ-КАИ);</w:t>
      </w:r>
    </w:p>
    <w:p w:rsidR="001D347A" w:rsidRPr="001D347A" w:rsidRDefault="001D347A" w:rsidP="00BC137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издания из</w:t>
      </w:r>
      <w:r w:rsidR="00BC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доступных</w:t>
      </w:r>
      <w:r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электронно-библиотечных систем (далее – ЭБС), на которые подписана НТБ КНИТУ-КАИ</w:t>
      </w:r>
      <w:r w:rsidR="00BC1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в 202</w:t>
      </w:r>
      <w:r w:rsidR="001C43D3">
        <w:rPr>
          <w:rFonts w:ascii="Times New Roman" w:eastAsia="Times New Roman" w:hAnsi="Times New Roman" w:cs="Times New Roman"/>
          <w:sz w:val="28"/>
          <w:szCs w:val="28"/>
          <w:lang w:eastAsia="ru-RU"/>
        </w:rPr>
        <w:t>3-2024</w:t>
      </w:r>
      <w:r w:rsidR="00BC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C137F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BC13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47A" w:rsidRPr="001D347A" w:rsidRDefault="001D347A" w:rsidP="00BC137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ЭБС издательства «Лань» (</w:t>
      </w:r>
      <w:hyperlink r:id="rId6" w:history="1">
        <w:r w:rsidR="00BC137F" w:rsidRPr="000A69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https://e.lanbook.com</w:t>
        </w:r>
      </w:hyperlink>
      <w:r w:rsidR="00BC13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47A" w:rsidRPr="001D347A" w:rsidRDefault="001D347A" w:rsidP="00BC137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ЭБС «Znanium.com» (</w:t>
      </w:r>
      <w:hyperlink r:id="rId7" w:history="1">
        <w:r w:rsidR="00BC137F" w:rsidRPr="000A69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https://znanium.com/</w:t>
        </w:r>
      </w:hyperlink>
      <w:proofErr w:type="gramStart"/>
      <w:r w:rsidR="00BC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3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C13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47A" w:rsidRPr="00BC137F" w:rsidRDefault="001D347A" w:rsidP="00BC137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137F"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r w:rsidR="00BC137F" w:rsidRPr="00BC137F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«ЮРАЙТ»</w:t>
      </w:r>
      <w:r w:rsidRPr="00BC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BC137F" w:rsidRPr="000A695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BC137F" w:rsidRPr="000A69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BC137F" w:rsidRPr="000A695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C137F" w:rsidRPr="000A69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C137F" w:rsidRPr="000A695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urait</w:t>
        </w:r>
        <w:proofErr w:type="spellEnd"/>
        <w:r w:rsidR="00BC137F" w:rsidRPr="000A69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C137F" w:rsidRPr="000A695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BC137F" w:rsidRPr="000A69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proofErr w:type="gramStart"/>
      <w:r w:rsidR="00BC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C1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47A" w:rsidRPr="001D347A" w:rsidRDefault="001D347A" w:rsidP="001D347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>Справочники, энциклопедии, монографии, научные издания, официальные издания, периодические издания включаются только в дополнительную литературу.</w:t>
      </w:r>
    </w:p>
    <w:p w:rsidR="00BC137F" w:rsidRPr="00BC137F" w:rsidRDefault="00BC137F" w:rsidP="00BC137F">
      <w:pPr>
        <w:numPr>
          <w:ilvl w:val="0"/>
          <w:numId w:val="1"/>
        </w:numPr>
        <w:spacing w:after="0" w:line="240" w:lineRule="auto"/>
        <w:ind w:hanging="21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1D347A" w:rsidRPr="00BC137F">
        <w:rPr>
          <w:rFonts w:ascii="Times New Roman" w:eastAsia="Arial Unicode MS" w:hAnsi="Times New Roman" w:cs="Times New Roman"/>
          <w:sz w:val="28"/>
          <w:szCs w:val="28"/>
        </w:rPr>
        <w:t xml:space="preserve">В рабочие программы дисциплины (модуля) включать только периодические издания по соответствующей дисциплине, выписываемые НТБ КНИТУ-КАИ. Со списком изданий можно ознакомиться на сайте НТБ по ссылке: </w:t>
      </w:r>
      <w:hyperlink r:id="rId9" w:history="1">
        <w:r w:rsidRPr="000A6952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https://kai.ru/web/naucno-tehniceskaa-biblioteka/periodiceskie-izdania2</w:t>
        </w:r>
      </w:hyperlink>
    </w:p>
    <w:p w:rsidR="001D347A" w:rsidRPr="00BC137F" w:rsidRDefault="001D347A" w:rsidP="00BC137F">
      <w:pPr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137F">
        <w:rPr>
          <w:rFonts w:ascii="Times New Roman" w:eastAsia="Arial Unicode MS" w:hAnsi="Times New Roman" w:cs="Times New Roman"/>
          <w:sz w:val="28"/>
          <w:szCs w:val="28"/>
        </w:rPr>
        <w:t>В список основной литературы не включаются:</w:t>
      </w:r>
    </w:p>
    <w:p w:rsidR="001D347A" w:rsidRPr="001D347A" w:rsidRDefault="001D347A" w:rsidP="00BC137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ссылки на интернет-ресурсы;</w:t>
      </w:r>
    </w:p>
    <w:p w:rsidR="001D347A" w:rsidRPr="001D347A" w:rsidRDefault="001D347A" w:rsidP="00BC137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об источниках информации на физических носителях (книги, диски, периодические издания и др.), которых нет в фонде НТБ КНИТУ-КАИ.</w:t>
      </w:r>
    </w:p>
    <w:p w:rsidR="001D347A" w:rsidRPr="001D347A" w:rsidRDefault="001D347A" w:rsidP="001D347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>В основную литературу рекомендуется включать 2-3 наименования изданий, в дополнительную литературу – 3-5 наименований.</w:t>
      </w:r>
    </w:p>
    <w:p w:rsidR="001D347A" w:rsidRPr="00BC137F" w:rsidRDefault="001D347A" w:rsidP="001D347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137F">
        <w:rPr>
          <w:rFonts w:ascii="Times New Roman" w:eastAsia="Arial Unicode MS" w:hAnsi="Times New Roman" w:cs="Times New Roman"/>
          <w:sz w:val="28"/>
          <w:szCs w:val="28"/>
        </w:rPr>
        <w:t xml:space="preserve">В качестве основной и дополнительной литературы используется литература </w:t>
      </w:r>
      <w:r w:rsidR="009D2326">
        <w:rPr>
          <w:rFonts w:ascii="Times New Roman" w:eastAsia="Arial Unicode MS" w:hAnsi="Times New Roman" w:cs="Times New Roman"/>
          <w:sz w:val="28"/>
          <w:szCs w:val="28"/>
        </w:rPr>
        <w:t>(</w:t>
      </w:r>
      <w:r w:rsidR="00BC137F" w:rsidRPr="00BC137F">
        <w:rPr>
          <w:rFonts w:ascii="Times New Roman" w:eastAsia="Arial Unicode MS" w:hAnsi="Times New Roman" w:cs="Times New Roman"/>
          <w:sz w:val="28"/>
          <w:szCs w:val="28"/>
        </w:rPr>
        <w:t>по решению кафедры</w:t>
      </w:r>
      <w:r w:rsidR="009D2326">
        <w:rPr>
          <w:rFonts w:ascii="Times New Roman" w:eastAsia="Arial Unicode MS" w:hAnsi="Times New Roman" w:cs="Times New Roman"/>
          <w:sz w:val="28"/>
          <w:szCs w:val="28"/>
        </w:rPr>
        <w:t>!)</w:t>
      </w:r>
      <w:r w:rsidR="00BC137F" w:rsidRPr="00BC137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C137F">
        <w:rPr>
          <w:rFonts w:ascii="Times New Roman" w:eastAsia="Arial Unicode MS" w:hAnsi="Times New Roman" w:cs="Times New Roman"/>
          <w:sz w:val="28"/>
          <w:szCs w:val="28"/>
        </w:rPr>
        <w:t xml:space="preserve">любых лет издания, требования к </w:t>
      </w:r>
      <w:r w:rsidR="009D2326">
        <w:rPr>
          <w:rFonts w:ascii="Times New Roman" w:eastAsia="Arial Unicode MS" w:hAnsi="Times New Roman" w:cs="Times New Roman"/>
          <w:sz w:val="28"/>
          <w:szCs w:val="28"/>
        </w:rPr>
        <w:t xml:space="preserve">году издания </w:t>
      </w:r>
      <w:r w:rsidRPr="00BC137F">
        <w:rPr>
          <w:rFonts w:ascii="Times New Roman" w:eastAsia="Arial Unicode MS" w:hAnsi="Times New Roman" w:cs="Times New Roman"/>
          <w:sz w:val="28"/>
          <w:szCs w:val="28"/>
        </w:rPr>
        <w:t>литератур</w:t>
      </w:r>
      <w:r w:rsidR="00F76751" w:rsidRPr="00BC137F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BC137F">
        <w:rPr>
          <w:rFonts w:ascii="Times New Roman" w:eastAsia="Arial Unicode MS" w:hAnsi="Times New Roman" w:cs="Times New Roman"/>
          <w:sz w:val="28"/>
          <w:szCs w:val="28"/>
        </w:rPr>
        <w:t xml:space="preserve"> отменены согласно приказу Министерства образования и науки РФ № 1651 от 26 декабря 2016 г.</w:t>
      </w:r>
    </w:p>
    <w:p w:rsidR="001D347A" w:rsidRPr="001D347A" w:rsidRDefault="001D347A" w:rsidP="001D347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>Согласно требованиям ФГОС издания, перечисленные в рабочих программах, должны быть в фонде библиотеки в следующем количестве:</w:t>
      </w:r>
    </w:p>
    <w:p w:rsidR="001D347A" w:rsidRPr="001D347A" w:rsidRDefault="001D347A" w:rsidP="001D3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печатные издания основной литературы из расчета 1 учебник на 2 обучающихся;</w:t>
      </w:r>
    </w:p>
    <w:p w:rsidR="001D347A" w:rsidRPr="001D347A" w:rsidRDefault="001D347A" w:rsidP="001D3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печатные издания дополнительной литературы – 1 учебник на 4 обучающихся;</w:t>
      </w:r>
    </w:p>
    <w:p w:rsidR="001D347A" w:rsidRPr="001D347A" w:rsidRDefault="001D347A" w:rsidP="001D3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издания из ЭБС – 1 учебник на любое количество студентов.</w:t>
      </w:r>
    </w:p>
    <w:p w:rsidR="001D347A" w:rsidRPr="001D347A" w:rsidRDefault="001D347A" w:rsidP="001D3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Внимание, в случае наличия учебного издания в ЭБС и в печатном виде, предпочтительнее включать в программу учебник из ЭБС!</w:t>
      </w:r>
    </w:p>
    <w:p w:rsidR="001D347A" w:rsidRPr="001D347A" w:rsidRDefault="001D347A" w:rsidP="001D347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>Проверять наличие печатных изданий в фонде НТБ КНИТУ-КАИ следует по электронному каталогу библиотеки (</w:t>
      </w:r>
      <w:hyperlink r:id="rId10" w:history="1">
        <w:r w:rsidR="009D2326" w:rsidRPr="000A6952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https://kai.ru/web/naucno-tehniceskaa-biblioteka/elektronnyj-katalog</w:t>
        </w:r>
      </w:hyperlink>
      <w:proofErr w:type="gramStart"/>
      <w:r w:rsidR="009D232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D347A">
        <w:rPr>
          <w:rFonts w:ascii="Times New Roman" w:eastAsia="Arial Unicode MS" w:hAnsi="Times New Roman" w:cs="Times New Roman"/>
          <w:sz w:val="28"/>
          <w:szCs w:val="28"/>
        </w:rPr>
        <w:t>)</w:t>
      </w:r>
      <w:proofErr w:type="gramEnd"/>
      <w:r w:rsidRPr="001D347A">
        <w:rPr>
          <w:rFonts w:ascii="Times New Roman" w:eastAsia="Arial Unicode MS" w:hAnsi="Times New Roman" w:cs="Times New Roman"/>
          <w:sz w:val="28"/>
          <w:szCs w:val="28"/>
        </w:rPr>
        <w:t xml:space="preserve">. Учитываются все экземпляры изданий, имеющихся в НТБ КНИТУ-КАИ (см. </w:t>
      </w:r>
      <w:r w:rsidR="009D2326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1D347A">
        <w:rPr>
          <w:rFonts w:ascii="Times New Roman" w:eastAsia="Arial Unicode MS" w:hAnsi="Times New Roman" w:cs="Times New Roman"/>
          <w:sz w:val="28"/>
          <w:szCs w:val="28"/>
        </w:rPr>
        <w:t>Экземпляры всего</w:t>
      </w:r>
      <w:proofErr w:type="gramStart"/>
      <w:r w:rsidRPr="001D347A">
        <w:rPr>
          <w:rFonts w:ascii="Times New Roman" w:eastAsia="Arial Unicode MS" w:hAnsi="Times New Roman" w:cs="Times New Roman"/>
          <w:sz w:val="28"/>
          <w:szCs w:val="28"/>
        </w:rPr>
        <w:t>:…).</w:t>
      </w:r>
      <w:proofErr w:type="gramEnd"/>
    </w:p>
    <w:p w:rsidR="001D347A" w:rsidRPr="001D347A" w:rsidRDefault="001D347A" w:rsidP="001D347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>Для проверки наличия и определения доступности полного текста электронных изданий в ЭБС следует обязательно зарегистрироваться в ЭБС с компьютера, подключенного к университетской сети; затем войти в ЭБС (кнопки «ВХОД» или «ВОЙТИ») и лишь после этого осуществлять поиск литературы. Тогда в результатах поиска будут отображаться книги, доступ к полным текстам которых открыт для КНИТУ-КАИ. Чаще всего такие книги обозначены активными кнопками «Читать» или «Перейти к полному тексту».</w:t>
      </w:r>
    </w:p>
    <w:p w:rsidR="001D347A" w:rsidRPr="001D347A" w:rsidRDefault="001D347A" w:rsidP="001D347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>Следует принимать во внимание, что КНИТУ-КАИ имеет подписку не на ЭБС в целом, а на отдельные базы данных (коллекции), входящие в эти ЭБС. Соответственно в КНИТУ-КАИ имеется доступ к полным текстам только тех изданий, которые входят в эти базы данных (коллекции).</w:t>
      </w:r>
    </w:p>
    <w:p w:rsidR="001D347A" w:rsidRPr="001D347A" w:rsidRDefault="001D347A" w:rsidP="001D347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>Обязательно заполнение подраздела информационных ресурсов:</w:t>
      </w:r>
    </w:p>
    <w:p w:rsidR="001D347A" w:rsidRPr="001D347A" w:rsidRDefault="001D347A" w:rsidP="001D347A">
      <w:pPr>
        <w:spacing w:before="180" w:after="1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 НТБ КНИТУ-КАИ</w:t>
      </w:r>
      <w:r w:rsidR="009D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2675A">
        <w:rPr>
          <w:rFonts w:ascii="Times New Roman" w:eastAsia="Times New Roman" w:hAnsi="Times New Roman" w:cs="Times New Roman"/>
          <w:sz w:val="28"/>
          <w:szCs w:val="28"/>
          <w:lang w:eastAsia="ru-RU"/>
        </w:rPr>
        <w:t>3-2024</w:t>
      </w:r>
      <w:r w:rsidR="009D2326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Pr="001D34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56C8B2" wp14:editId="085E2F55">
                <wp:extent cx="304800" cy="304800"/>
                <wp:effectExtent l="0" t="0" r="0" b="0"/>
                <wp:docPr id="1" name="Прямоугольник 1" descr="Копировать буфе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C3D2ABB" id="Прямоугольник 1" o:spid="_x0000_s1026" alt="Копировать буфе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i&#10;oo5t/QIAAPA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4"/>
        <w:gridCol w:w="2574"/>
        <w:gridCol w:w="2893"/>
        <w:gridCol w:w="2534"/>
      </w:tblGrid>
      <w:tr w:rsidR="001D347A" w:rsidRPr="001D347A" w:rsidTr="00285526"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Ссылка на</w:t>
            </w:r>
          </w:p>
          <w:p w:rsidR="001D347A" w:rsidRPr="001D347A" w:rsidRDefault="001D347A" w:rsidP="001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информационный</w:t>
            </w:r>
          </w:p>
          <w:p w:rsidR="001D347A" w:rsidRPr="001D347A" w:rsidRDefault="001D347A" w:rsidP="001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ресурс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ресурса в электронной форме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Доступность</w:t>
            </w:r>
          </w:p>
        </w:tc>
      </w:tr>
      <w:tr w:rsidR="001D347A" w:rsidRPr="001D347A" w:rsidTr="00285526"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5F4A4C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9D2326" w:rsidRPr="000A69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eastAsia="ru-RU"/>
                </w:rPr>
                <w:t>http://elibs.kai.ru/</w:t>
              </w:r>
            </w:hyperlink>
            <w:r w:rsidR="009D23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КНИТУ-КАИ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доступ</w:t>
            </w:r>
          </w:p>
        </w:tc>
      </w:tr>
      <w:tr w:rsidR="001D347A" w:rsidRPr="001D347A" w:rsidTr="00285526"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5F4A4C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9D2326" w:rsidRPr="000A69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http://e.lanbook.com/</w:t>
              </w:r>
            </w:hyperlink>
            <w:r w:rsidR="009D23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издательства «Лань»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авторизированный доступ</w:t>
            </w:r>
          </w:p>
        </w:tc>
      </w:tr>
      <w:tr w:rsidR="001D347A" w:rsidRPr="001D347A" w:rsidTr="00285526"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9D2326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13" w:history="1">
              <w:r w:rsidRPr="000A69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http://znanium.com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/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«ZNANIUM.COM»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авторизированный доступ</w:t>
            </w:r>
          </w:p>
        </w:tc>
      </w:tr>
      <w:tr w:rsidR="001D347A" w:rsidRPr="001D347A" w:rsidTr="00285526"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9D2326" w:rsidP="009D232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0A69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0A69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0A69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0A69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0A69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urait</w:t>
              </w:r>
              <w:proofErr w:type="spellEnd"/>
              <w:r w:rsidRPr="000A69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0A69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0A695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9D2326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r w:rsidRPr="00BC1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«ЮРАЙТ»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47A" w:rsidRPr="001D347A" w:rsidRDefault="001D347A" w:rsidP="001D347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авторизированный доступ</w:t>
            </w:r>
          </w:p>
        </w:tc>
      </w:tr>
    </w:tbl>
    <w:p w:rsidR="001D347A" w:rsidRPr="001D347A" w:rsidRDefault="001D347A" w:rsidP="001D3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Обратите внимание, что из представленных информационных ресурсов необходимо включить в программы только те, которые относятся к дисциплине.</w:t>
      </w:r>
    </w:p>
    <w:p w:rsidR="001D347A" w:rsidRPr="001D347A" w:rsidRDefault="001D347A" w:rsidP="001D347A">
      <w:pPr>
        <w:spacing w:after="0" w:line="240" w:lineRule="auto"/>
        <w:ind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1D347A" w:rsidRPr="001D347A" w:rsidRDefault="001D347A" w:rsidP="001D347A">
      <w:pPr>
        <w:numPr>
          <w:ilvl w:val="0"/>
          <w:numId w:val="1"/>
        </w:numPr>
        <w:spacing w:after="0" w:line="240" w:lineRule="auto"/>
        <w:ind w:left="0" w:firstLine="851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>При отсутствии в библиотеке учебного издания по дисциплине необходимо сделать заявку на литературу (</w:t>
      </w:r>
      <w:hyperlink r:id="rId15" w:history="1">
        <w:r w:rsidR="009D2326" w:rsidRPr="000A6952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https://kai.ru/web/naucno-tehniceskaa-biblioteka/prajsy-i-zakazy</w:t>
        </w:r>
      </w:hyperlink>
      <w:proofErr w:type="gramStart"/>
      <w:r w:rsidR="009D232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D347A">
        <w:rPr>
          <w:rFonts w:ascii="Times New Roman" w:eastAsia="Arial Unicode MS" w:hAnsi="Times New Roman" w:cs="Times New Roman"/>
          <w:sz w:val="28"/>
          <w:szCs w:val="28"/>
        </w:rPr>
        <w:t>)</w:t>
      </w:r>
      <w:proofErr w:type="gramEnd"/>
      <w:r w:rsidRPr="001D347A">
        <w:rPr>
          <w:rFonts w:ascii="Times New Roman" w:eastAsia="Arial Unicode MS" w:hAnsi="Times New Roman" w:cs="Times New Roman"/>
          <w:sz w:val="28"/>
          <w:szCs w:val="28"/>
        </w:rPr>
        <w:t xml:space="preserve"> за подписью заведующего кафедрой в виде служебной записки проректору по образовательной деятельности, обязательно указав </w:t>
      </w:r>
      <w:r w:rsidRPr="001D347A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литературу, рекомендуемую к исключению из фонда как устаревшую по содержанию.</w:t>
      </w:r>
    </w:p>
    <w:p w:rsidR="009D2326" w:rsidRDefault="009D2326" w:rsidP="001D347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9D2326" w:rsidRDefault="009D2326" w:rsidP="001D347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D347A" w:rsidRPr="001D347A" w:rsidRDefault="001D347A" w:rsidP="001D347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>Разработано:</w:t>
      </w:r>
    </w:p>
    <w:p w:rsidR="001D347A" w:rsidRPr="001D347A" w:rsidRDefault="001D347A" w:rsidP="001D347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1D347A" w:rsidRPr="001D347A" w:rsidRDefault="0052021B" w:rsidP="001D347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2598486</wp:posOffset>
                </wp:positionH>
                <wp:positionV relativeFrom="paragraph">
                  <wp:posOffset>50018</wp:posOffset>
                </wp:positionV>
                <wp:extent cx="1509412" cy="648042"/>
                <wp:effectExtent l="0" t="0" r="14605" b="1905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412" cy="648042"/>
                        </a:xfrm>
                        <a:custGeom>
                          <a:avLst/>
                          <a:gdLst>
                            <a:gd name="connsiteX0" fmla="*/ 210207 w 1509412"/>
                            <a:gd name="connsiteY0" fmla="*/ 24912 h 648042"/>
                            <a:gd name="connsiteX1" fmla="*/ 168165 w 1509412"/>
                            <a:gd name="connsiteY1" fmla="*/ 445326 h 648042"/>
                            <a:gd name="connsiteX2" fmla="*/ 157655 w 1509412"/>
                            <a:gd name="connsiteY2" fmla="*/ 476857 h 648042"/>
                            <a:gd name="connsiteX3" fmla="*/ 115613 w 1509412"/>
                            <a:gd name="connsiteY3" fmla="*/ 571450 h 648042"/>
                            <a:gd name="connsiteX4" fmla="*/ 42041 w 1509412"/>
                            <a:gd name="connsiteY4" fmla="*/ 613491 h 648042"/>
                            <a:gd name="connsiteX5" fmla="*/ 10510 w 1509412"/>
                            <a:gd name="connsiteY5" fmla="*/ 382264 h 648042"/>
                            <a:gd name="connsiteX6" fmla="*/ 0 w 1509412"/>
                            <a:gd name="connsiteY6" fmla="*/ 308691 h 648042"/>
                            <a:gd name="connsiteX7" fmla="*/ 10510 w 1509412"/>
                            <a:gd name="connsiteY7" fmla="*/ 151036 h 648042"/>
                            <a:gd name="connsiteX8" fmla="*/ 31531 w 1509412"/>
                            <a:gd name="connsiteY8" fmla="*/ 108995 h 648042"/>
                            <a:gd name="connsiteX9" fmla="*/ 42041 w 1509412"/>
                            <a:gd name="connsiteY9" fmla="*/ 56443 h 648042"/>
                            <a:gd name="connsiteX10" fmla="*/ 52551 w 1509412"/>
                            <a:gd name="connsiteY10" fmla="*/ 14402 h 648042"/>
                            <a:gd name="connsiteX11" fmla="*/ 105103 w 1509412"/>
                            <a:gd name="connsiteY11" fmla="*/ 98484 h 648042"/>
                            <a:gd name="connsiteX12" fmla="*/ 126124 w 1509412"/>
                            <a:gd name="connsiteY12" fmla="*/ 161546 h 648042"/>
                            <a:gd name="connsiteX13" fmla="*/ 147145 w 1509412"/>
                            <a:gd name="connsiteY13" fmla="*/ 287671 h 648042"/>
                            <a:gd name="connsiteX14" fmla="*/ 178676 w 1509412"/>
                            <a:gd name="connsiteY14" fmla="*/ 455836 h 648042"/>
                            <a:gd name="connsiteX15" fmla="*/ 231227 w 1509412"/>
                            <a:gd name="connsiteY15" fmla="*/ 382264 h 648042"/>
                            <a:gd name="connsiteX16" fmla="*/ 241738 w 1509412"/>
                            <a:gd name="connsiteY16" fmla="*/ 350733 h 648042"/>
                            <a:gd name="connsiteX17" fmla="*/ 231227 w 1509412"/>
                            <a:gd name="connsiteY17" fmla="*/ 172057 h 648042"/>
                            <a:gd name="connsiteX18" fmla="*/ 220717 w 1509412"/>
                            <a:gd name="connsiteY18" fmla="*/ 140526 h 648042"/>
                            <a:gd name="connsiteX19" fmla="*/ 210207 w 1509412"/>
                            <a:gd name="connsiteY19" fmla="*/ 98484 h 648042"/>
                            <a:gd name="connsiteX20" fmla="*/ 241738 w 1509412"/>
                            <a:gd name="connsiteY20" fmla="*/ 371753 h 648042"/>
                            <a:gd name="connsiteX21" fmla="*/ 262758 w 1509412"/>
                            <a:gd name="connsiteY21" fmla="*/ 403284 h 648042"/>
                            <a:gd name="connsiteX22" fmla="*/ 294289 w 1509412"/>
                            <a:gd name="connsiteY22" fmla="*/ 424305 h 648042"/>
                            <a:gd name="connsiteX23" fmla="*/ 325820 w 1509412"/>
                            <a:gd name="connsiteY23" fmla="*/ 413795 h 648042"/>
                            <a:gd name="connsiteX24" fmla="*/ 336331 w 1509412"/>
                            <a:gd name="connsiteY24" fmla="*/ 382264 h 648042"/>
                            <a:gd name="connsiteX25" fmla="*/ 357351 w 1509412"/>
                            <a:gd name="connsiteY25" fmla="*/ 350733 h 648042"/>
                            <a:gd name="connsiteX26" fmla="*/ 378372 w 1509412"/>
                            <a:gd name="connsiteY26" fmla="*/ 277160 h 648042"/>
                            <a:gd name="connsiteX27" fmla="*/ 388882 w 1509412"/>
                            <a:gd name="connsiteY27" fmla="*/ 245629 h 648042"/>
                            <a:gd name="connsiteX28" fmla="*/ 367862 w 1509412"/>
                            <a:gd name="connsiteY28" fmla="*/ 3891 h 648042"/>
                            <a:gd name="connsiteX29" fmla="*/ 336331 w 1509412"/>
                            <a:gd name="connsiteY29" fmla="*/ 14402 h 648042"/>
                            <a:gd name="connsiteX30" fmla="*/ 315310 w 1509412"/>
                            <a:gd name="connsiteY30" fmla="*/ 45933 h 648042"/>
                            <a:gd name="connsiteX31" fmla="*/ 325820 w 1509412"/>
                            <a:gd name="connsiteY31" fmla="*/ 235119 h 648042"/>
                            <a:gd name="connsiteX32" fmla="*/ 346841 w 1509412"/>
                            <a:gd name="connsiteY32" fmla="*/ 298181 h 648042"/>
                            <a:gd name="connsiteX33" fmla="*/ 357351 w 1509412"/>
                            <a:gd name="connsiteY33" fmla="*/ 340222 h 648042"/>
                            <a:gd name="connsiteX34" fmla="*/ 388882 w 1509412"/>
                            <a:gd name="connsiteY34" fmla="*/ 424305 h 648042"/>
                            <a:gd name="connsiteX35" fmla="*/ 420413 w 1509412"/>
                            <a:gd name="connsiteY35" fmla="*/ 413795 h 648042"/>
                            <a:gd name="connsiteX36" fmla="*/ 451945 w 1509412"/>
                            <a:gd name="connsiteY36" fmla="*/ 350733 h 648042"/>
                            <a:gd name="connsiteX37" fmla="*/ 493986 w 1509412"/>
                            <a:gd name="connsiteY37" fmla="*/ 277160 h 648042"/>
                            <a:gd name="connsiteX38" fmla="*/ 536027 w 1509412"/>
                            <a:gd name="connsiteY38" fmla="*/ 266650 h 648042"/>
                            <a:gd name="connsiteX39" fmla="*/ 578069 w 1509412"/>
                            <a:gd name="connsiteY39" fmla="*/ 319202 h 648042"/>
                            <a:gd name="connsiteX40" fmla="*/ 620110 w 1509412"/>
                            <a:gd name="connsiteY40" fmla="*/ 371753 h 648042"/>
                            <a:gd name="connsiteX41" fmla="*/ 651641 w 1509412"/>
                            <a:gd name="connsiteY41" fmla="*/ 350733 h 648042"/>
                            <a:gd name="connsiteX42" fmla="*/ 672662 w 1509412"/>
                            <a:gd name="connsiteY42" fmla="*/ 256140 h 648042"/>
                            <a:gd name="connsiteX43" fmla="*/ 693682 w 1509412"/>
                            <a:gd name="connsiteY43" fmla="*/ 287671 h 648042"/>
                            <a:gd name="connsiteX44" fmla="*/ 704193 w 1509412"/>
                            <a:gd name="connsiteY44" fmla="*/ 319202 h 648042"/>
                            <a:gd name="connsiteX45" fmla="*/ 746234 w 1509412"/>
                            <a:gd name="connsiteY45" fmla="*/ 256140 h 648042"/>
                            <a:gd name="connsiteX46" fmla="*/ 840827 w 1509412"/>
                            <a:gd name="connsiteY46" fmla="*/ 266650 h 648042"/>
                            <a:gd name="connsiteX47" fmla="*/ 851338 w 1509412"/>
                            <a:gd name="connsiteY47" fmla="*/ 235119 h 648042"/>
                            <a:gd name="connsiteX48" fmla="*/ 840827 w 1509412"/>
                            <a:gd name="connsiteY48" fmla="*/ 151036 h 648042"/>
                            <a:gd name="connsiteX49" fmla="*/ 756745 w 1509412"/>
                            <a:gd name="connsiteY49" fmla="*/ 77464 h 648042"/>
                            <a:gd name="connsiteX50" fmla="*/ 714703 w 1509412"/>
                            <a:gd name="connsiteY50" fmla="*/ 35422 h 648042"/>
                            <a:gd name="connsiteX51" fmla="*/ 746234 w 1509412"/>
                            <a:gd name="connsiteY51" fmla="*/ 45933 h 648042"/>
                            <a:gd name="connsiteX52" fmla="*/ 956441 w 1509412"/>
                            <a:gd name="connsiteY52" fmla="*/ 66953 h 648042"/>
                            <a:gd name="connsiteX53" fmla="*/ 1061545 w 1509412"/>
                            <a:gd name="connsiteY53" fmla="*/ 77464 h 648042"/>
                            <a:gd name="connsiteX54" fmla="*/ 1145627 w 1509412"/>
                            <a:gd name="connsiteY54" fmla="*/ 98484 h 648042"/>
                            <a:gd name="connsiteX55" fmla="*/ 1471448 w 1509412"/>
                            <a:gd name="connsiteY55" fmla="*/ 130015 h 648042"/>
                            <a:gd name="connsiteX56" fmla="*/ 1481958 w 1509412"/>
                            <a:gd name="connsiteY56" fmla="*/ 214098 h 648042"/>
                            <a:gd name="connsiteX57" fmla="*/ 1408386 w 1509412"/>
                            <a:gd name="connsiteY57" fmla="*/ 308691 h 648042"/>
                            <a:gd name="connsiteX58" fmla="*/ 1271751 w 1509412"/>
                            <a:gd name="connsiteY58" fmla="*/ 361243 h 648042"/>
                            <a:gd name="connsiteX59" fmla="*/ 1177158 w 1509412"/>
                            <a:gd name="connsiteY59" fmla="*/ 371753 h 648042"/>
                            <a:gd name="connsiteX60" fmla="*/ 620110 w 1509412"/>
                            <a:gd name="connsiteY60" fmla="*/ 403284 h 648042"/>
                            <a:gd name="connsiteX61" fmla="*/ 430924 w 1509412"/>
                            <a:gd name="connsiteY61" fmla="*/ 445326 h 648042"/>
                            <a:gd name="connsiteX62" fmla="*/ 378372 w 1509412"/>
                            <a:gd name="connsiteY62" fmla="*/ 476857 h 648042"/>
                            <a:gd name="connsiteX63" fmla="*/ 336331 w 1509412"/>
                            <a:gd name="connsiteY63" fmla="*/ 508388 h 648042"/>
                            <a:gd name="connsiteX64" fmla="*/ 294289 w 1509412"/>
                            <a:gd name="connsiteY64" fmla="*/ 571450 h 648042"/>
                            <a:gd name="connsiteX65" fmla="*/ 273269 w 1509412"/>
                            <a:gd name="connsiteY65" fmla="*/ 645022 h 648042"/>
                            <a:gd name="connsiteX66" fmla="*/ 294289 w 1509412"/>
                            <a:gd name="connsiteY66" fmla="*/ 645022 h 648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1509412" h="648042">
                              <a:moveTo>
                                <a:pt x="210207" y="24912"/>
                              </a:moveTo>
                              <a:cubicBezTo>
                                <a:pt x="194924" y="284710"/>
                                <a:pt x="207413" y="144427"/>
                                <a:pt x="168165" y="445326"/>
                              </a:cubicBezTo>
                              <a:cubicBezTo>
                                <a:pt x="166732" y="456312"/>
                                <a:pt x="160342" y="466109"/>
                                <a:pt x="157655" y="476857"/>
                              </a:cubicBezTo>
                              <a:cubicBezTo>
                                <a:pt x="143848" y="532087"/>
                                <a:pt x="157728" y="529335"/>
                                <a:pt x="115613" y="571450"/>
                              </a:cubicBezTo>
                              <a:cubicBezTo>
                                <a:pt x="100755" y="586308"/>
                                <a:pt x="58531" y="605246"/>
                                <a:pt x="42041" y="613491"/>
                              </a:cubicBezTo>
                              <a:cubicBezTo>
                                <a:pt x="-17060" y="524841"/>
                                <a:pt x="27514" y="603319"/>
                                <a:pt x="10510" y="382264"/>
                              </a:cubicBezTo>
                              <a:cubicBezTo>
                                <a:pt x="8610" y="357564"/>
                                <a:pt x="3503" y="333215"/>
                                <a:pt x="0" y="308691"/>
                              </a:cubicBezTo>
                              <a:cubicBezTo>
                                <a:pt x="3503" y="256139"/>
                                <a:pt x="2296" y="203060"/>
                                <a:pt x="10510" y="151036"/>
                              </a:cubicBezTo>
                              <a:cubicBezTo>
                                <a:pt x="12954" y="135560"/>
                                <a:pt x="26576" y="123859"/>
                                <a:pt x="31531" y="108995"/>
                              </a:cubicBezTo>
                              <a:cubicBezTo>
                                <a:pt x="37180" y="92048"/>
                                <a:pt x="38166" y="73882"/>
                                <a:pt x="42041" y="56443"/>
                              </a:cubicBezTo>
                              <a:cubicBezTo>
                                <a:pt x="45174" y="42342"/>
                                <a:pt x="49048" y="28416"/>
                                <a:pt x="52551" y="14402"/>
                              </a:cubicBezTo>
                              <a:cubicBezTo>
                                <a:pt x="119152" y="47701"/>
                                <a:pt x="84539" y="16228"/>
                                <a:pt x="105103" y="98484"/>
                              </a:cubicBezTo>
                              <a:cubicBezTo>
                                <a:pt x="110477" y="119980"/>
                                <a:pt x="119117" y="140525"/>
                                <a:pt x="126124" y="161546"/>
                              </a:cubicBezTo>
                              <a:cubicBezTo>
                                <a:pt x="135522" y="189739"/>
                                <a:pt x="142387" y="263880"/>
                                <a:pt x="147145" y="287671"/>
                              </a:cubicBezTo>
                              <a:cubicBezTo>
                                <a:pt x="184306" y="473477"/>
                                <a:pt x="155498" y="270422"/>
                                <a:pt x="178676" y="455836"/>
                              </a:cubicBezTo>
                              <a:cubicBezTo>
                                <a:pt x="231228" y="438319"/>
                                <a:pt x="206703" y="455837"/>
                                <a:pt x="231227" y="382264"/>
                              </a:cubicBezTo>
                              <a:lnTo>
                                <a:pt x="241738" y="350733"/>
                              </a:lnTo>
                              <a:cubicBezTo>
                                <a:pt x="238234" y="291174"/>
                                <a:pt x="237164" y="231423"/>
                                <a:pt x="231227" y="172057"/>
                              </a:cubicBezTo>
                              <a:cubicBezTo>
                                <a:pt x="230125" y="161033"/>
                                <a:pt x="223760" y="151179"/>
                                <a:pt x="220717" y="140526"/>
                              </a:cubicBezTo>
                              <a:cubicBezTo>
                                <a:pt x="216749" y="126636"/>
                                <a:pt x="213710" y="112498"/>
                                <a:pt x="210207" y="98484"/>
                              </a:cubicBezTo>
                              <a:cubicBezTo>
                                <a:pt x="221823" y="330821"/>
                                <a:pt x="198531" y="242135"/>
                                <a:pt x="241738" y="371753"/>
                              </a:cubicBezTo>
                              <a:cubicBezTo>
                                <a:pt x="245733" y="383736"/>
                                <a:pt x="253826" y="394352"/>
                                <a:pt x="262758" y="403284"/>
                              </a:cubicBezTo>
                              <a:cubicBezTo>
                                <a:pt x="271690" y="412216"/>
                                <a:pt x="283779" y="417298"/>
                                <a:pt x="294289" y="424305"/>
                              </a:cubicBezTo>
                              <a:cubicBezTo>
                                <a:pt x="304799" y="420802"/>
                                <a:pt x="317986" y="421629"/>
                                <a:pt x="325820" y="413795"/>
                              </a:cubicBezTo>
                              <a:cubicBezTo>
                                <a:pt x="333654" y="405961"/>
                                <a:pt x="331376" y="392173"/>
                                <a:pt x="336331" y="382264"/>
                              </a:cubicBezTo>
                              <a:cubicBezTo>
                                <a:pt x="341980" y="370966"/>
                                <a:pt x="351702" y="362031"/>
                                <a:pt x="357351" y="350733"/>
                              </a:cubicBezTo>
                              <a:cubicBezTo>
                                <a:pt x="365754" y="333927"/>
                                <a:pt x="373880" y="292884"/>
                                <a:pt x="378372" y="277160"/>
                              </a:cubicBezTo>
                              <a:cubicBezTo>
                                <a:pt x="381415" y="266507"/>
                                <a:pt x="385379" y="256139"/>
                                <a:pt x="388882" y="245629"/>
                              </a:cubicBezTo>
                              <a:cubicBezTo>
                                <a:pt x="381875" y="165050"/>
                                <a:pt x="385787" y="82763"/>
                                <a:pt x="367862" y="3891"/>
                              </a:cubicBezTo>
                              <a:cubicBezTo>
                                <a:pt x="365407" y="-6912"/>
                                <a:pt x="344982" y="7481"/>
                                <a:pt x="336331" y="14402"/>
                              </a:cubicBezTo>
                              <a:cubicBezTo>
                                <a:pt x="326467" y="22293"/>
                                <a:pt x="322317" y="35423"/>
                                <a:pt x="315310" y="45933"/>
                              </a:cubicBezTo>
                              <a:cubicBezTo>
                                <a:pt x="318813" y="108995"/>
                                <a:pt x="317986" y="172447"/>
                                <a:pt x="325820" y="235119"/>
                              </a:cubicBezTo>
                              <a:cubicBezTo>
                                <a:pt x="328568" y="257106"/>
                                <a:pt x="339834" y="277160"/>
                                <a:pt x="346841" y="298181"/>
                              </a:cubicBezTo>
                              <a:cubicBezTo>
                                <a:pt x="351409" y="311885"/>
                                <a:pt x="354217" y="326121"/>
                                <a:pt x="357351" y="340222"/>
                              </a:cubicBezTo>
                              <a:cubicBezTo>
                                <a:pt x="372503" y="408406"/>
                                <a:pt x="356423" y="375615"/>
                                <a:pt x="388882" y="424305"/>
                              </a:cubicBezTo>
                              <a:cubicBezTo>
                                <a:pt x="399392" y="420802"/>
                                <a:pt x="411762" y="420716"/>
                                <a:pt x="420413" y="413795"/>
                              </a:cubicBezTo>
                              <a:cubicBezTo>
                                <a:pt x="438935" y="398978"/>
                                <a:pt x="445021" y="371504"/>
                                <a:pt x="451945" y="350733"/>
                              </a:cubicBezTo>
                              <a:cubicBezTo>
                                <a:pt x="436046" y="223548"/>
                                <a:pt x="415743" y="277160"/>
                                <a:pt x="493986" y="277160"/>
                              </a:cubicBezTo>
                              <a:cubicBezTo>
                                <a:pt x="508431" y="277160"/>
                                <a:pt x="522013" y="270153"/>
                                <a:pt x="536027" y="266650"/>
                              </a:cubicBezTo>
                              <a:cubicBezTo>
                                <a:pt x="590031" y="212646"/>
                                <a:pt x="560963" y="225121"/>
                                <a:pt x="578069" y="319202"/>
                              </a:cubicBezTo>
                              <a:cubicBezTo>
                                <a:pt x="585072" y="357715"/>
                                <a:pt x="587914" y="350290"/>
                                <a:pt x="620110" y="371753"/>
                              </a:cubicBezTo>
                              <a:cubicBezTo>
                                <a:pt x="630620" y="364746"/>
                                <a:pt x="643750" y="360597"/>
                                <a:pt x="651641" y="350733"/>
                              </a:cubicBezTo>
                              <a:cubicBezTo>
                                <a:pt x="662534" y="337117"/>
                                <a:pt x="672555" y="256782"/>
                                <a:pt x="672662" y="256140"/>
                              </a:cubicBezTo>
                              <a:cubicBezTo>
                                <a:pt x="679669" y="266650"/>
                                <a:pt x="688033" y="276373"/>
                                <a:pt x="693682" y="287671"/>
                              </a:cubicBezTo>
                              <a:cubicBezTo>
                                <a:pt x="698637" y="297580"/>
                                <a:pt x="694693" y="324902"/>
                                <a:pt x="704193" y="319202"/>
                              </a:cubicBezTo>
                              <a:cubicBezTo>
                                <a:pt x="725856" y="306204"/>
                                <a:pt x="746234" y="256140"/>
                                <a:pt x="746234" y="256140"/>
                              </a:cubicBezTo>
                              <a:cubicBezTo>
                                <a:pt x="780862" y="279224"/>
                                <a:pt x="789995" y="295696"/>
                                <a:pt x="840827" y="266650"/>
                              </a:cubicBezTo>
                              <a:cubicBezTo>
                                <a:pt x="850446" y="261153"/>
                                <a:pt x="847834" y="245629"/>
                                <a:pt x="851338" y="235119"/>
                              </a:cubicBezTo>
                              <a:cubicBezTo>
                                <a:pt x="847834" y="207091"/>
                                <a:pt x="852664" y="176682"/>
                                <a:pt x="840827" y="151036"/>
                              </a:cubicBezTo>
                              <a:cubicBezTo>
                                <a:pt x="819243" y="104271"/>
                                <a:pt x="788544" y="104720"/>
                                <a:pt x="756745" y="77464"/>
                              </a:cubicBezTo>
                              <a:cubicBezTo>
                                <a:pt x="741697" y="64566"/>
                                <a:pt x="720971" y="54224"/>
                                <a:pt x="714703" y="35422"/>
                              </a:cubicBezTo>
                              <a:cubicBezTo>
                                <a:pt x="711199" y="24912"/>
                                <a:pt x="735248" y="44500"/>
                                <a:pt x="746234" y="45933"/>
                              </a:cubicBezTo>
                              <a:cubicBezTo>
                                <a:pt x="816061" y="55041"/>
                                <a:pt x="886372" y="59946"/>
                                <a:pt x="956441" y="66953"/>
                              </a:cubicBezTo>
                              <a:lnTo>
                                <a:pt x="1061545" y="77464"/>
                              </a:lnTo>
                              <a:cubicBezTo>
                                <a:pt x="1089572" y="84471"/>
                                <a:pt x="1117203" y="93316"/>
                                <a:pt x="1145627" y="98484"/>
                              </a:cubicBezTo>
                              <a:cubicBezTo>
                                <a:pt x="1286519" y="124101"/>
                                <a:pt x="1321960" y="121222"/>
                                <a:pt x="1471448" y="130015"/>
                              </a:cubicBezTo>
                              <a:cubicBezTo>
                                <a:pt x="1521601" y="146734"/>
                                <a:pt x="1518856" y="134152"/>
                                <a:pt x="1481958" y="214098"/>
                              </a:cubicBezTo>
                              <a:cubicBezTo>
                                <a:pt x="1473528" y="232363"/>
                                <a:pt x="1433155" y="292929"/>
                                <a:pt x="1408386" y="308691"/>
                              </a:cubicBezTo>
                              <a:cubicBezTo>
                                <a:pt x="1352886" y="344009"/>
                                <a:pt x="1329627" y="352975"/>
                                <a:pt x="1271751" y="361243"/>
                              </a:cubicBezTo>
                              <a:cubicBezTo>
                                <a:pt x="1240345" y="365729"/>
                                <a:pt x="1208817" y="369710"/>
                                <a:pt x="1177158" y="371753"/>
                              </a:cubicBezTo>
                              <a:lnTo>
                                <a:pt x="620110" y="403284"/>
                              </a:lnTo>
                              <a:cubicBezTo>
                                <a:pt x="536845" y="413693"/>
                                <a:pt x="515023" y="411686"/>
                                <a:pt x="430924" y="445326"/>
                              </a:cubicBezTo>
                              <a:cubicBezTo>
                                <a:pt x="411957" y="452913"/>
                                <a:pt x="395370" y="465525"/>
                                <a:pt x="378372" y="476857"/>
                              </a:cubicBezTo>
                              <a:cubicBezTo>
                                <a:pt x="363797" y="486574"/>
                                <a:pt x="347969" y="495296"/>
                                <a:pt x="336331" y="508388"/>
                              </a:cubicBezTo>
                              <a:cubicBezTo>
                                <a:pt x="319547" y="527270"/>
                                <a:pt x="308303" y="550429"/>
                                <a:pt x="294289" y="571450"/>
                              </a:cubicBezTo>
                              <a:cubicBezTo>
                                <a:pt x="290779" y="581981"/>
                                <a:pt x="271384" y="637481"/>
                                <a:pt x="273269" y="645022"/>
                              </a:cubicBezTo>
                              <a:cubicBezTo>
                                <a:pt x="274968" y="651819"/>
                                <a:pt x="287282" y="645022"/>
                                <a:pt x="294289" y="64502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204.6pt;margin-top:3.95pt;width:118.85pt;height:5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9412,648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" path="m210207,24912v-15283,259798,-2794,119515,-42042,420414c166732,456312,160342,466109,157655,476857v-13807,55230,73,52478,-42042,94593c100755,586308,58531,605246,42041,613491,-17060,524841,27514,603319,10510,382264,8610,357564,3503,333215,,308691,3503,256139,2296,203060,10510,151036v2444,-15476,16066,-27177,21021,-42041c37180,92048,38166,73882,42041,56443,45174,42342,49048,28416,52551,14402v66601,33299,31988,1826,52552,84082c110477,119980,119117,140525,126124,161546v9398,28193,16263,102334,21021,126125c184306,473477,155498,270422,178676,455836v52552,-17517,28027,1,52551,-73572l241738,350733c238234,291174,237164,231423,231227,172057v-1102,-11024,-7467,-20878,-10510,-31531c216749,126636,213710,112498,210207,98484v11616,232337,-11676,143651,31531,273269c245733,383736,253826,394352,262758,403284v8932,8932,21021,14014,31531,21021c304799,420802,317986,421629,325820,413795v7834,-7834,5556,-21622,10511,-31531c341980,370966,351702,362031,357351,350733v8403,-16806,16529,-57849,21021,-73573c381415,266507,385379,256139,388882,245629,381875,165050,385787,82763,367862,3891,365407,-6912,344982,7481,336331,14402v-9864,7891,-14014,21021,-21021,31531c318813,108995,317986,172447,325820,235119v2748,21987,14014,42041,21021,63062c351409,311885,354217,326121,357351,340222v15152,68184,-928,35393,31531,84083c399392,420802,411762,420716,420413,413795v18522,-14817,24608,-42291,31532,-63062c436046,223548,415743,277160,493986,277160v14445,,28027,-7007,42041,-10510c590031,212646,560963,225121,578069,319202v7003,38513,9845,31088,42041,52551c630620,364746,643750,360597,651641,350733v10893,-13616,20914,-93951,21021,-94593c679669,266650,688033,276373,693682,287671v4955,9909,1011,37231,10511,31531c725856,306204,746234,256140,746234,256140v34628,23084,43761,39556,94593,10510c850446,261153,847834,245629,851338,235119v-3504,-28028,1326,-58437,-10511,-84083c819243,104271,788544,104720,756745,77464,741697,64566,720971,54224,714703,35422v-3504,-10510,20545,9078,31531,10511c816061,55041,886372,59946,956441,66953r105104,10511c1089572,84471,1117203,93316,1145627,98484v140892,25617,176333,22738,325821,31531c1521601,146734,1518856,134152,1481958,214098v-8430,18265,-48803,78831,-73572,94593c1352886,344009,1329627,352975,1271751,361243v-31406,4486,-62934,8467,-94593,10510l620110,403284v-83265,10409,-105087,8402,-189186,42042c411957,452913,395370,465525,378372,476857v-14575,9717,-30403,18439,-42041,31531c319547,527270,308303,550429,294289,571450v-3510,10531,-22905,66031,-21020,73572c274968,651819,287282,645022,294289,645022e" filled="f" strokecolor="#243f60 [1604]" strokeweight="2pt">
                <v:path arrowok="t" o:connecttype="custom" o:connectlocs="210207,24912;168165,445326;157655,476857;115613,571450;42041,613491;10510,382264;0,308691;10510,151036;31531,108995;42041,56443;52551,14402;105103,98484;126124,161546;147145,287671;178676,455836;231227,382264;241738,350733;231227,172057;220717,140526;210207,98484;241738,371753;262758,403284;294289,424305;325820,413795;336331,382264;357351,350733;378372,277160;388882,245629;367862,3891;336331,14402;315310,45933;325820,235119;346841,298181;357351,340222;388882,424305;420413,413795;451945,350733;493986,277160;536027,266650;578069,319202;620110,371753;651641,350733;672662,256140;693682,287671;704193,319202;746234,256140;840827,266650;851338,235119;840827,151036;756745,77464;714703,35422;746234,45933;956441,66953;1061545,77464;1145627,98484;1471448,130015;1481958,214098;1408386,308691;1271751,361243;1177158,371753;620110,403284;430924,445326;378372,476857;336331,508388;294289,571450;273269,645022;294289,645022" o:connectangles="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1D347A" w:rsidRPr="001D347A" w:rsidRDefault="001D347A" w:rsidP="001D347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D347A">
        <w:rPr>
          <w:rFonts w:ascii="Times New Roman" w:eastAsia="Arial Unicode MS" w:hAnsi="Times New Roman" w:cs="Times New Roman"/>
          <w:sz w:val="28"/>
          <w:szCs w:val="28"/>
        </w:rPr>
        <w:t>Директор НТБ КНИТУ-КАИ</w:t>
      </w:r>
      <w:r w:rsidRPr="001D347A">
        <w:rPr>
          <w:rFonts w:ascii="Times New Roman" w:eastAsia="Arial Unicode MS" w:hAnsi="Times New Roman" w:cs="Times New Roman"/>
          <w:sz w:val="28"/>
          <w:szCs w:val="28"/>
        </w:rPr>
        <w:tab/>
      </w:r>
      <w:r w:rsidRPr="001D347A">
        <w:rPr>
          <w:rFonts w:ascii="Times New Roman" w:eastAsia="Arial Unicode MS" w:hAnsi="Times New Roman" w:cs="Times New Roman"/>
          <w:sz w:val="28"/>
          <w:szCs w:val="28"/>
        </w:rPr>
        <w:tab/>
      </w:r>
      <w:r w:rsidRPr="001D347A">
        <w:rPr>
          <w:rFonts w:ascii="Times New Roman" w:eastAsia="Arial Unicode MS" w:hAnsi="Times New Roman" w:cs="Times New Roman"/>
          <w:sz w:val="28"/>
          <w:szCs w:val="28"/>
        </w:rPr>
        <w:tab/>
      </w:r>
      <w:r w:rsidRPr="001D347A">
        <w:rPr>
          <w:rFonts w:ascii="Times New Roman" w:eastAsia="Arial Unicode MS" w:hAnsi="Times New Roman" w:cs="Times New Roman"/>
          <w:sz w:val="28"/>
          <w:szCs w:val="28"/>
        </w:rPr>
        <w:tab/>
      </w:r>
      <w:r w:rsidRPr="001D347A">
        <w:rPr>
          <w:rFonts w:ascii="Times New Roman" w:eastAsia="Arial Unicode MS" w:hAnsi="Times New Roman" w:cs="Times New Roman"/>
          <w:sz w:val="28"/>
          <w:szCs w:val="28"/>
        </w:rPr>
        <w:tab/>
      </w:r>
      <w:r w:rsidRPr="001D347A">
        <w:rPr>
          <w:rFonts w:ascii="Times New Roman" w:eastAsia="Arial Unicode MS" w:hAnsi="Times New Roman" w:cs="Times New Roman"/>
          <w:sz w:val="28"/>
          <w:szCs w:val="28"/>
        </w:rPr>
        <w:tab/>
        <w:t>Г.В. Ившина</w:t>
      </w:r>
    </w:p>
    <w:p w:rsidR="001D347A" w:rsidRPr="001D347A" w:rsidRDefault="001D347A" w:rsidP="001D347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141B1" w:rsidRDefault="006141B1">
      <w:bookmarkStart w:id="0" w:name="_GoBack"/>
      <w:bookmarkEnd w:id="0"/>
    </w:p>
    <w:sectPr w:rsidR="0061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5D6"/>
    <w:multiLevelType w:val="hybridMultilevel"/>
    <w:tmpl w:val="F1141C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7A"/>
    <w:rsid w:val="001C43D3"/>
    <w:rsid w:val="001D347A"/>
    <w:rsid w:val="0052021B"/>
    <w:rsid w:val="006141B1"/>
    <w:rsid w:val="00816A41"/>
    <w:rsid w:val="0092675A"/>
    <w:rsid w:val="009D2326"/>
    <w:rsid w:val="00BC137F"/>
    <w:rsid w:val="00EB435E"/>
    <w:rsid w:val="00F76751"/>
    <w:rsid w:val="00F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it.ru/" TargetMode="External"/><Relationship Id="rId13" Type="http://schemas.openxmlformats.org/officeDocument/2006/relationships/hyperlink" Target="http://znaniu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com/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hyperlink" Target="http://elibs.ka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i.ru/web/naucno-tehniceskaa-biblioteka/prajsy-i-zakazy" TargetMode="External"/><Relationship Id="rId10" Type="http://schemas.openxmlformats.org/officeDocument/2006/relationships/hyperlink" Target="https://kai.ru/web/naucno-tehniceskaa-biblioteka/elektronnyj-k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i.ru/web/naucno-tehniceskaa-biblioteka/periodiceskie-izdania2" TargetMode="External"/><Relationship Id="rId14" Type="http://schemas.openxmlformats.org/officeDocument/2006/relationships/hyperlink" Target="https://www.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Гордюшова Любовь Михайловна</dc:creator>
  <cp:lastModifiedBy>Ившина Галина Васильевна</cp:lastModifiedBy>
  <cp:revision>2</cp:revision>
  <dcterms:created xsi:type="dcterms:W3CDTF">2023-09-11T12:34:00Z</dcterms:created>
  <dcterms:modified xsi:type="dcterms:W3CDTF">2023-09-11T12:34:00Z</dcterms:modified>
</cp:coreProperties>
</file>